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000032" w14:textId="5A30ADDB" w:rsidR="00C32E49" w:rsidRPr="00BC0E80" w:rsidRDefault="00000000" w:rsidP="0026422E">
      <w:pPr>
        <w:rPr>
          <w:rFonts w:asciiTheme="minorHAnsi" w:eastAsia="Roboto" w:hAnsiTheme="minorHAnsi" w:cs="Roboto"/>
          <w:b/>
          <w:color w:val="FF0000"/>
          <w:sz w:val="48"/>
          <w:szCs w:val="48"/>
          <w:u w:val="single"/>
        </w:rPr>
      </w:pPr>
      <w:r w:rsidRPr="00BC0E80">
        <w:rPr>
          <w:rFonts w:asciiTheme="minorHAnsi" w:eastAsia="Roboto" w:hAnsiTheme="minorHAnsi" w:cs="Roboto"/>
          <w:b/>
          <w:color w:val="FF0000"/>
          <w:sz w:val="48"/>
          <w:szCs w:val="48"/>
          <w:u w:val="single"/>
        </w:rPr>
        <w:t>Findings and Recommendations</w:t>
      </w:r>
    </w:p>
    <w:p w14:paraId="00000033" w14:textId="77777777" w:rsidR="00C32E49" w:rsidRPr="00BC0E80" w:rsidRDefault="00C32E49" w:rsidP="0026422E">
      <w:pPr>
        <w:spacing w:line="240" w:lineRule="auto"/>
        <w:rPr>
          <w:rFonts w:asciiTheme="minorHAnsi" w:eastAsia="Roboto" w:hAnsiTheme="minorHAnsi" w:cs="Roboto"/>
          <w:sz w:val="18"/>
          <w:szCs w:val="18"/>
        </w:rPr>
      </w:pPr>
    </w:p>
    <w:p w14:paraId="00000034" w14:textId="77777777" w:rsidR="00C32E49" w:rsidRPr="00BC0E80" w:rsidRDefault="00000000" w:rsidP="0026422E">
      <w:pPr>
        <w:pStyle w:val="Heading1"/>
        <w:spacing w:before="0" w:after="0" w:line="240" w:lineRule="auto"/>
        <w:rPr>
          <w:rFonts w:asciiTheme="minorHAnsi" w:hAnsiTheme="minorHAnsi"/>
          <w:b/>
          <w:color w:val="4A86E8"/>
          <w:sz w:val="32"/>
          <w:szCs w:val="32"/>
        </w:rPr>
      </w:pPr>
      <w:bookmarkStart w:id="0" w:name="_uebgn93lgopz" w:colFirst="0" w:colLast="0"/>
      <w:bookmarkEnd w:id="0"/>
      <w:r w:rsidRPr="00BC0E80">
        <w:rPr>
          <w:rFonts w:asciiTheme="minorHAnsi" w:hAnsiTheme="minorHAnsi"/>
          <w:b/>
          <w:color w:val="4A86E8"/>
          <w:sz w:val="32"/>
          <w:szCs w:val="32"/>
        </w:rPr>
        <w:t>1. Introduction:</w:t>
      </w:r>
    </w:p>
    <w:p w14:paraId="00000035" w14:textId="77777777" w:rsidR="00C32E49" w:rsidRPr="00BC0E80" w:rsidRDefault="00000000" w:rsidP="0026422E">
      <w:pPr>
        <w:spacing w:line="240" w:lineRule="auto"/>
        <w:rPr>
          <w:rFonts w:asciiTheme="minorHAnsi" w:eastAsia="Roboto" w:hAnsiTheme="minorHAnsi" w:cs="Roboto"/>
        </w:rPr>
      </w:pPr>
      <w:r w:rsidRPr="00BC0E80">
        <w:rPr>
          <w:rFonts w:asciiTheme="minorHAnsi" w:eastAsia="Roboto" w:hAnsiTheme="minorHAnsi" w:cs="Roboto"/>
        </w:rPr>
        <w:t xml:space="preserve">   - The analysis is to predict employee churn using the HR dataset.</w:t>
      </w:r>
    </w:p>
    <w:p w14:paraId="00000036" w14:textId="77777777" w:rsidR="00C32E49" w:rsidRPr="00BC0E80" w:rsidRDefault="00C32E49" w:rsidP="0026422E">
      <w:pPr>
        <w:spacing w:line="240" w:lineRule="auto"/>
        <w:rPr>
          <w:rFonts w:asciiTheme="minorHAnsi" w:eastAsia="Roboto" w:hAnsiTheme="minorHAnsi" w:cs="Roboto"/>
          <w:sz w:val="18"/>
          <w:szCs w:val="18"/>
        </w:rPr>
      </w:pPr>
    </w:p>
    <w:p w14:paraId="00000037" w14:textId="77777777" w:rsidR="00C32E49" w:rsidRPr="00BC0E80" w:rsidRDefault="00000000" w:rsidP="0026422E">
      <w:pPr>
        <w:pStyle w:val="Heading1"/>
        <w:spacing w:before="0" w:after="0" w:line="240" w:lineRule="auto"/>
        <w:rPr>
          <w:rFonts w:asciiTheme="minorHAnsi" w:hAnsiTheme="minorHAnsi"/>
          <w:b/>
          <w:color w:val="4A86E8"/>
          <w:sz w:val="32"/>
          <w:szCs w:val="32"/>
        </w:rPr>
      </w:pPr>
      <w:bookmarkStart w:id="1" w:name="_y3fw36o5ai3h" w:colFirst="0" w:colLast="0"/>
      <w:bookmarkEnd w:id="1"/>
      <w:r w:rsidRPr="00BC0E80">
        <w:rPr>
          <w:rFonts w:asciiTheme="minorHAnsi" w:hAnsiTheme="minorHAnsi"/>
          <w:b/>
          <w:color w:val="4A86E8"/>
          <w:sz w:val="32"/>
          <w:szCs w:val="32"/>
        </w:rPr>
        <w:t>2. Data Overview:</w:t>
      </w:r>
    </w:p>
    <w:p w14:paraId="00000038" w14:textId="77777777" w:rsidR="00C32E49" w:rsidRPr="00BC0E80" w:rsidRDefault="00000000" w:rsidP="0026422E">
      <w:pPr>
        <w:spacing w:line="240" w:lineRule="auto"/>
        <w:rPr>
          <w:rFonts w:asciiTheme="minorHAnsi" w:eastAsia="Roboto" w:hAnsiTheme="minorHAnsi" w:cs="Roboto"/>
        </w:rPr>
      </w:pPr>
      <w:r w:rsidRPr="00BC0E80">
        <w:rPr>
          <w:rFonts w:asciiTheme="minorHAnsi" w:eastAsia="Roboto" w:hAnsiTheme="minorHAnsi" w:cs="Roboto"/>
        </w:rPr>
        <w:t xml:space="preserve">   - The dataset contained information about employees, including their departments, salaries, and whether they left the company.</w:t>
      </w:r>
    </w:p>
    <w:p w14:paraId="00000039" w14:textId="77777777" w:rsidR="00C32E49" w:rsidRPr="00BC0E80" w:rsidRDefault="00000000" w:rsidP="0026422E">
      <w:pPr>
        <w:spacing w:line="240" w:lineRule="auto"/>
        <w:rPr>
          <w:rFonts w:asciiTheme="minorHAnsi" w:eastAsia="Roboto" w:hAnsiTheme="minorHAnsi" w:cs="Roboto"/>
        </w:rPr>
      </w:pPr>
      <w:r w:rsidRPr="00BC0E80">
        <w:rPr>
          <w:rFonts w:asciiTheme="minorHAnsi" w:eastAsia="Roboto" w:hAnsiTheme="minorHAnsi" w:cs="Roboto"/>
          <w:b/>
        </w:rPr>
        <w:t>The dataset contains 14999 rows and 9 Columns</w:t>
      </w:r>
    </w:p>
    <w:p w14:paraId="0000003A" w14:textId="77777777" w:rsidR="00C32E49" w:rsidRPr="00BC0E80" w:rsidRDefault="00C32E49" w:rsidP="0026422E">
      <w:pPr>
        <w:pStyle w:val="Heading1"/>
        <w:spacing w:before="0" w:after="0" w:line="240" w:lineRule="auto"/>
        <w:rPr>
          <w:rFonts w:asciiTheme="minorHAnsi" w:hAnsiTheme="minorHAnsi"/>
          <w:b/>
          <w:color w:val="4A86E8"/>
          <w:sz w:val="32"/>
          <w:szCs w:val="32"/>
        </w:rPr>
      </w:pPr>
      <w:bookmarkStart w:id="2" w:name="_r20n3r8rgx22" w:colFirst="0" w:colLast="0"/>
      <w:bookmarkEnd w:id="2"/>
    </w:p>
    <w:p w14:paraId="0000003B" w14:textId="77777777" w:rsidR="00C32E49" w:rsidRPr="00BC0E80" w:rsidRDefault="00000000" w:rsidP="0026422E">
      <w:pPr>
        <w:pStyle w:val="Heading1"/>
        <w:spacing w:before="0" w:after="0" w:line="240" w:lineRule="auto"/>
        <w:rPr>
          <w:rFonts w:asciiTheme="minorHAnsi" w:hAnsiTheme="minorHAnsi"/>
          <w:b/>
          <w:color w:val="4A86E8"/>
          <w:sz w:val="32"/>
          <w:szCs w:val="32"/>
        </w:rPr>
      </w:pPr>
      <w:bookmarkStart w:id="3" w:name="_xi7i9c4emsnd" w:colFirst="0" w:colLast="0"/>
      <w:bookmarkEnd w:id="3"/>
      <w:r w:rsidRPr="00BC0E80">
        <w:rPr>
          <w:rFonts w:asciiTheme="minorHAnsi" w:hAnsiTheme="minorHAnsi"/>
          <w:b/>
          <w:color w:val="4A86E8"/>
          <w:sz w:val="32"/>
          <w:szCs w:val="32"/>
        </w:rPr>
        <w:t>4. Exploratory Data Analysis:</w:t>
      </w:r>
    </w:p>
    <w:p w14:paraId="0000003C" w14:textId="77777777" w:rsidR="00C32E49" w:rsidRPr="00BC0E80" w:rsidRDefault="00000000" w:rsidP="0026422E">
      <w:pPr>
        <w:spacing w:line="240" w:lineRule="auto"/>
        <w:rPr>
          <w:rFonts w:asciiTheme="minorHAnsi" w:eastAsia="Roboto" w:hAnsiTheme="minorHAnsi" w:cs="Roboto"/>
        </w:rPr>
      </w:pPr>
      <w:r w:rsidRPr="00BC0E80">
        <w:rPr>
          <w:rFonts w:asciiTheme="minorHAnsi" w:eastAsia="Roboto" w:hAnsiTheme="minorHAnsi" w:cs="Roboto"/>
        </w:rPr>
        <w:t xml:space="preserve">   - Initial exploration revealed that a significant proportion of employees had left the company.</w:t>
      </w:r>
    </w:p>
    <w:p w14:paraId="0000003D" w14:textId="77777777" w:rsidR="00C32E49" w:rsidRPr="00BC0E80" w:rsidRDefault="00000000" w:rsidP="0026422E">
      <w:pPr>
        <w:spacing w:line="240" w:lineRule="auto"/>
        <w:rPr>
          <w:rFonts w:asciiTheme="minorHAnsi" w:eastAsia="Roboto" w:hAnsiTheme="minorHAnsi" w:cs="Roboto"/>
        </w:rPr>
      </w:pPr>
      <w:r w:rsidRPr="00BC0E80">
        <w:rPr>
          <w:rFonts w:asciiTheme="minorHAnsi" w:eastAsia="Roboto" w:hAnsiTheme="minorHAnsi" w:cs="Roboto"/>
        </w:rPr>
        <w:t xml:space="preserve">   - I visualised the distribution of the target variable to understand the churn rate 1991 employees had already left the company.</w:t>
      </w:r>
    </w:p>
    <w:p w14:paraId="0000003E" w14:textId="77777777" w:rsidR="00C32E49" w:rsidRPr="00BC0E80" w:rsidRDefault="00000000" w:rsidP="0026422E">
      <w:pPr>
        <w:spacing w:line="240" w:lineRule="auto"/>
        <w:rPr>
          <w:rFonts w:asciiTheme="minorHAnsi" w:eastAsia="Roboto" w:hAnsiTheme="minorHAnsi" w:cs="Roboto"/>
          <w:sz w:val="24"/>
          <w:szCs w:val="24"/>
        </w:rPr>
      </w:pPr>
      <w:r w:rsidRPr="00BC0E80">
        <w:rPr>
          <w:rFonts w:asciiTheme="minorHAnsi" w:eastAsia="Roboto" w:hAnsiTheme="minorHAnsi" w:cs="Roboto"/>
          <w:sz w:val="24"/>
          <w:szCs w:val="24"/>
        </w:rPr>
        <w:t>.</w:t>
      </w:r>
    </w:p>
    <w:p w14:paraId="0000003F" w14:textId="77777777" w:rsidR="00C32E49" w:rsidRPr="00BC0E80" w:rsidRDefault="00C32E49" w:rsidP="0026422E">
      <w:pPr>
        <w:spacing w:line="240" w:lineRule="auto"/>
        <w:rPr>
          <w:rFonts w:asciiTheme="minorHAnsi" w:eastAsia="Roboto" w:hAnsiTheme="minorHAnsi" w:cs="Roboto"/>
          <w:sz w:val="18"/>
          <w:szCs w:val="18"/>
        </w:rPr>
      </w:pPr>
    </w:p>
    <w:p w14:paraId="00000040" w14:textId="77777777" w:rsidR="00C32E49" w:rsidRPr="00BC0E80" w:rsidRDefault="00000000" w:rsidP="0026422E">
      <w:pPr>
        <w:pStyle w:val="Heading1"/>
        <w:spacing w:before="0" w:after="0" w:line="240" w:lineRule="auto"/>
        <w:rPr>
          <w:rFonts w:asciiTheme="minorHAnsi" w:eastAsia="Roboto" w:hAnsiTheme="minorHAnsi" w:cs="Roboto"/>
          <w:sz w:val="22"/>
          <w:szCs w:val="22"/>
        </w:rPr>
      </w:pPr>
      <w:bookmarkStart w:id="4" w:name="_mrzwon3l7d7r" w:colFirst="0" w:colLast="0"/>
      <w:bookmarkEnd w:id="4"/>
      <w:r w:rsidRPr="00BC0E80">
        <w:rPr>
          <w:rFonts w:asciiTheme="minorHAnsi" w:hAnsiTheme="minorHAnsi"/>
          <w:b/>
          <w:color w:val="4A86E8"/>
          <w:sz w:val="32"/>
          <w:szCs w:val="32"/>
        </w:rPr>
        <w:t>5. Feature Engineering:</w:t>
      </w:r>
    </w:p>
    <w:p w14:paraId="00000041" w14:textId="77777777" w:rsidR="00C32E49" w:rsidRPr="00BC0E80" w:rsidRDefault="00000000" w:rsidP="0026422E">
      <w:pPr>
        <w:spacing w:line="240" w:lineRule="auto"/>
        <w:rPr>
          <w:rFonts w:asciiTheme="minorHAnsi" w:eastAsia="Courier New" w:hAnsiTheme="minorHAnsi" w:cs="Courier New"/>
          <w:color w:val="D4D4D4"/>
          <w:sz w:val="18"/>
          <w:szCs w:val="18"/>
        </w:rPr>
      </w:pPr>
      <w:r w:rsidRPr="00BC0E80">
        <w:rPr>
          <w:rFonts w:asciiTheme="minorHAnsi" w:eastAsia="Roboto" w:hAnsiTheme="minorHAnsi" w:cs="Roboto"/>
        </w:rPr>
        <w:t xml:space="preserve">   - Numerical features were scaled using </w:t>
      </w:r>
      <w:proofErr w:type="spellStart"/>
      <w:r w:rsidRPr="00BC0E80">
        <w:rPr>
          <w:rFonts w:asciiTheme="minorHAnsi" w:eastAsia="Roboto" w:hAnsiTheme="minorHAnsi" w:cs="Roboto"/>
        </w:rPr>
        <w:t>StandardScaler</w:t>
      </w:r>
      <w:proofErr w:type="spellEnd"/>
      <w:r w:rsidRPr="00BC0E80">
        <w:rPr>
          <w:rFonts w:asciiTheme="minorHAnsi" w:eastAsia="Roboto" w:hAnsiTheme="minorHAnsi" w:cs="Roboto"/>
        </w:rPr>
        <w:t>.</w:t>
      </w:r>
    </w:p>
    <w:p w14:paraId="00000042" w14:textId="77777777" w:rsidR="00C32E49" w:rsidRPr="00BC0E80" w:rsidRDefault="00000000" w:rsidP="0026422E">
      <w:pPr>
        <w:spacing w:line="240" w:lineRule="auto"/>
        <w:rPr>
          <w:rFonts w:asciiTheme="minorHAnsi" w:eastAsia="Roboto" w:hAnsiTheme="minorHAnsi" w:cs="Roboto"/>
        </w:rPr>
      </w:pPr>
      <w:proofErr w:type="gramStart"/>
      <w:r w:rsidRPr="00BC0E80">
        <w:rPr>
          <w:rFonts w:asciiTheme="minorHAnsi" w:eastAsia="Roboto" w:hAnsiTheme="minorHAnsi" w:cs="Roboto"/>
        </w:rPr>
        <w:t>,  -</w:t>
      </w:r>
      <w:proofErr w:type="gramEnd"/>
      <w:r w:rsidRPr="00BC0E80">
        <w:rPr>
          <w:rFonts w:asciiTheme="minorHAnsi" w:eastAsia="Roboto" w:hAnsiTheme="minorHAnsi" w:cs="Roboto"/>
        </w:rPr>
        <w:t xml:space="preserve"> categorical features were encoded to</w:t>
      </w:r>
    </w:p>
    <w:p w14:paraId="00000043" w14:textId="77777777" w:rsidR="00C32E49" w:rsidRPr="00BC0E80" w:rsidRDefault="00000000" w:rsidP="0026422E">
      <w:pPr>
        <w:spacing w:line="240" w:lineRule="auto"/>
        <w:rPr>
          <w:rFonts w:asciiTheme="minorHAnsi" w:eastAsia="Roboto" w:hAnsiTheme="minorHAnsi" w:cs="Roboto"/>
        </w:rPr>
      </w:pPr>
      <w:r w:rsidRPr="00BC0E80">
        <w:rPr>
          <w:rFonts w:asciiTheme="minorHAnsi" w:eastAsia="Roboto" w:hAnsiTheme="minorHAnsi" w:cs="Roboto"/>
        </w:rPr>
        <w:t xml:space="preserve">   -Encoding ensures compatibility with machine learning algorithms.</w:t>
      </w:r>
    </w:p>
    <w:p w14:paraId="00000044" w14:textId="77777777" w:rsidR="00C32E49" w:rsidRPr="00BC0E80" w:rsidRDefault="00C32E49" w:rsidP="0026422E">
      <w:pPr>
        <w:pStyle w:val="Heading1"/>
        <w:spacing w:before="0" w:after="0" w:line="240" w:lineRule="auto"/>
        <w:rPr>
          <w:rFonts w:asciiTheme="minorHAnsi" w:hAnsiTheme="minorHAnsi"/>
          <w:b/>
          <w:color w:val="4A86E8"/>
          <w:sz w:val="32"/>
          <w:szCs w:val="32"/>
        </w:rPr>
      </w:pPr>
      <w:bookmarkStart w:id="5" w:name="_fg9xh4z8ey18" w:colFirst="0" w:colLast="0"/>
      <w:bookmarkEnd w:id="5"/>
    </w:p>
    <w:p w14:paraId="00000045" w14:textId="77777777" w:rsidR="00C32E49" w:rsidRPr="00BC0E80" w:rsidRDefault="00000000" w:rsidP="0026422E">
      <w:pPr>
        <w:pStyle w:val="Heading1"/>
        <w:spacing w:before="0" w:after="0" w:line="240" w:lineRule="auto"/>
        <w:rPr>
          <w:rFonts w:asciiTheme="minorHAnsi" w:hAnsiTheme="minorHAnsi"/>
          <w:b/>
          <w:color w:val="4A86E8"/>
          <w:sz w:val="32"/>
          <w:szCs w:val="32"/>
        </w:rPr>
      </w:pPr>
      <w:bookmarkStart w:id="6" w:name="_fue5iibxf2ol" w:colFirst="0" w:colLast="0"/>
      <w:bookmarkEnd w:id="6"/>
      <w:r w:rsidRPr="00BC0E80">
        <w:rPr>
          <w:rFonts w:asciiTheme="minorHAnsi" w:hAnsiTheme="minorHAnsi"/>
          <w:b/>
          <w:color w:val="4A86E8"/>
          <w:sz w:val="32"/>
          <w:szCs w:val="32"/>
        </w:rPr>
        <w:t>6. Model Training and Evaluation:</w:t>
      </w:r>
    </w:p>
    <w:p w14:paraId="00000046" w14:textId="77777777" w:rsidR="00C32E49" w:rsidRPr="00BC0E80" w:rsidRDefault="00000000" w:rsidP="0026422E">
      <w:pPr>
        <w:spacing w:line="240" w:lineRule="auto"/>
        <w:rPr>
          <w:rFonts w:asciiTheme="minorHAnsi" w:eastAsia="Roboto" w:hAnsiTheme="minorHAnsi" w:cs="Roboto"/>
        </w:rPr>
      </w:pPr>
      <w:r w:rsidRPr="00BC0E80">
        <w:rPr>
          <w:rFonts w:asciiTheme="minorHAnsi" w:eastAsia="Roboto" w:hAnsiTheme="minorHAnsi" w:cs="Roboto"/>
          <w:sz w:val="18"/>
          <w:szCs w:val="18"/>
        </w:rPr>
        <w:t xml:space="preserve">  </w:t>
      </w:r>
      <w:r w:rsidRPr="00BC0E80">
        <w:rPr>
          <w:rFonts w:asciiTheme="minorHAnsi" w:eastAsia="Roboto" w:hAnsiTheme="minorHAnsi" w:cs="Roboto"/>
        </w:rPr>
        <w:t xml:space="preserve"> - I split the data into training and testing sets to evaluate model performance.</w:t>
      </w:r>
    </w:p>
    <w:p w14:paraId="00000047" w14:textId="77777777" w:rsidR="00C32E49" w:rsidRPr="00BC0E80" w:rsidRDefault="00000000" w:rsidP="0026422E">
      <w:pPr>
        <w:spacing w:line="240" w:lineRule="auto"/>
        <w:rPr>
          <w:rFonts w:asciiTheme="minorHAnsi" w:eastAsia="Roboto" w:hAnsiTheme="minorHAnsi" w:cs="Roboto"/>
        </w:rPr>
      </w:pPr>
      <w:r w:rsidRPr="00BC0E80">
        <w:rPr>
          <w:rFonts w:asciiTheme="minorHAnsi" w:eastAsia="Roboto" w:hAnsiTheme="minorHAnsi" w:cs="Roboto"/>
        </w:rPr>
        <w:t xml:space="preserve">   - Several models were trained: Logistic Regression, Decision Tree, Random Forest, and </w:t>
      </w:r>
      <w:proofErr w:type="spellStart"/>
      <w:r w:rsidRPr="00BC0E80">
        <w:rPr>
          <w:rFonts w:asciiTheme="minorHAnsi" w:eastAsia="Roboto" w:hAnsiTheme="minorHAnsi" w:cs="Roboto"/>
        </w:rPr>
        <w:t>XGBoost</w:t>
      </w:r>
      <w:proofErr w:type="spellEnd"/>
      <w:r w:rsidRPr="00BC0E80">
        <w:rPr>
          <w:rFonts w:asciiTheme="minorHAnsi" w:eastAsia="Roboto" w:hAnsiTheme="minorHAnsi" w:cs="Roboto"/>
        </w:rPr>
        <w:t>.</w:t>
      </w:r>
    </w:p>
    <w:p w14:paraId="00000048" w14:textId="77777777" w:rsidR="00C32E49" w:rsidRPr="00BC0E80" w:rsidRDefault="00000000" w:rsidP="0026422E">
      <w:pPr>
        <w:spacing w:line="240" w:lineRule="auto"/>
        <w:rPr>
          <w:rFonts w:asciiTheme="minorHAnsi" w:eastAsia="Roboto" w:hAnsiTheme="minorHAnsi" w:cs="Roboto"/>
        </w:rPr>
      </w:pPr>
      <w:r w:rsidRPr="00BC0E80">
        <w:rPr>
          <w:rFonts w:asciiTheme="minorHAnsi" w:eastAsia="Roboto" w:hAnsiTheme="minorHAnsi" w:cs="Roboto"/>
        </w:rPr>
        <w:t xml:space="preserve">   - Models were evaluated using accuracy, precision, and recall metrics to determine their effectiveness.</w:t>
      </w:r>
    </w:p>
    <w:p w14:paraId="00000049" w14:textId="77777777" w:rsidR="00C32E49" w:rsidRPr="00BC0E80" w:rsidRDefault="00C32E49" w:rsidP="0026422E">
      <w:pPr>
        <w:pStyle w:val="Heading1"/>
        <w:spacing w:before="0" w:after="0" w:line="240" w:lineRule="auto"/>
        <w:rPr>
          <w:rFonts w:asciiTheme="minorHAnsi" w:hAnsiTheme="minorHAnsi"/>
          <w:b/>
          <w:color w:val="4A86E8"/>
          <w:sz w:val="32"/>
          <w:szCs w:val="32"/>
        </w:rPr>
      </w:pPr>
      <w:bookmarkStart w:id="7" w:name="_m0ll2s9dgvhx" w:colFirst="0" w:colLast="0"/>
      <w:bookmarkEnd w:id="7"/>
    </w:p>
    <w:p w14:paraId="0000004A" w14:textId="77777777" w:rsidR="00C32E49" w:rsidRPr="00BC0E80" w:rsidRDefault="00000000" w:rsidP="0026422E">
      <w:pPr>
        <w:pStyle w:val="Heading1"/>
        <w:spacing w:before="0" w:after="0" w:line="240" w:lineRule="auto"/>
        <w:rPr>
          <w:rFonts w:asciiTheme="minorHAnsi" w:hAnsiTheme="minorHAnsi"/>
          <w:b/>
          <w:color w:val="4A86E8"/>
          <w:sz w:val="32"/>
          <w:szCs w:val="32"/>
        </w:rPr>
      </w:pPr>
      <w:bookmarkStart w:id="8" w:name="_2g3rsjo638y4" w:colFirst="0" w:colLast="0"/>
      <w:bookmarkEnd w:id="8"/>
      <w:r w:rsidRPr="00BC0E80">
        <w:rPr>
          <w:rFonts w:asciiTheme="minorHAnsi" w:hAnsiTheme="minorHAnsi"/>
          <w:b/>
          <w:color w:val="4A86E8"/>
          <w:sz w:val="32"/>
          <w:szCs w:val="32"/>
        </w:rPr>
        <w:t>7. Findings:</w:t>
      </w:r>
    </w:p>
    <w:p w14:paraId="0000004B" w14:textId="77777777" w:rsidR="00C32E49" w:rsidRPr="00BC0E80" w:rsidRDefault="00000000" w:rsidP="0026422E">
      <w:pPr>
        <w:spacing w:line="240" w:lineRule="auto"/>
        <w:rPr>
          <w:rFonts w:asciiTheme="minorHAnsi" w:eastAsia="Roboto" w:hAnsiTheme="minorHAnsi" w:cs="Roboto"/>
        </w:rPr>
      </w:pPr>
      <w:r w:rsidRPr="00BC0E80">
        <w:rPr>
          <w:rFonts w:asciiTheme="minorHAnsi" w:eastAsia="Roboto" w:hAnsiTheme="minorHAnsi" w:cs="Roboto"/>
        </w:rPr>
        <w:t xml:space="preserve">   - Logistic Regression: Provided a baseline with moderate accuracy but </w:t>
      </w:r>
      <w:proofErr w:type="spellStart"/>
      <w:r w:rsidRPr="00BC0E80">
        <w:rPr>
          <w:rFonts w:asciiTheme="minorHAnsi" w:eastAsia="Roboto" w:hAnsiTheme="minorHAnsi" w:cs="Roboto"/>
        </w:rPr>
        <w:t>loIr</w:t>
      </w:r>
      <w:proofErr w:type="spellEnd"/>
      <w:r w:rsidRPr="00BC0E80">
        <w:rPr>
          <w:rFonts w:asciiTheme="minorHAnsi" w:eastAsia="Roboto" w:hAnsiTheme="minorHAnsi" w:cs="Roboto"/>
        </w:rPr>
        <w:t xml:space="preserve"> precision and recall.</w:t>
      </w:r>
    </w:p>
    <w:p w14:paraId="0000004C" w14:textId="77777777" w:rsidR="00C32E49" w:rsidRPr="00BC0E80" w:rsidRDefault="00000000" w:rsidP="0026422E">
      <w:pPr>
        <w:spacing w:line="240" w:lineRule="auto"/>
        <w:rPr>
          <w:rFonts w:asciiTheme="minorHAnsi" w:eastAsia="Roboto" w:hAnsiTheme="minorHAnsi" w:cs="Roboto"/>
        </w:rPr>
      </w:pPr>
      <w:r w:rsidRPr="00BC0E80">
        <w:rPr>
          <w:rFonts w:asciiTheme="minorHAnsi" w:eastAsia="Roboto" w:hAnsiTheme="minorHAnsi" w:cs="Roboto"/>
        </w:rPr>
        <w:t xml:space="preserve">   - Decision Tree: </w:t>
      </w:r>
      <w:proofErr w:type="spellStart"/>
      <w:r w:rsidRPr="00BC0E80">
        <w:rPr>
          <w:rFonts w:asciiTheme="minorHAnsi" w:eastAsia="Roboto" w:hAnsiTheme="minorHAnsi" w:cs="Roboto"/>
        </w:rPr>
        <w:t>ShoId</w:t>
      </w:r>
      <w:proofErr w:type="spellEnd"/>
      <w:r w:rsidRPr="00BC0E80">
        <w:rPr>
          <w:rFonts w:asciiTheme="minorHAnsi" w:eastAsia="Roboto" w:hAnsiTheme="minorHAnsi" w:cs="Roboto"/>
        </w:rPr>
        <w:t xml:space="preserve"> high variance, indicating potential overfitting.</w:t>
      </w:r>
    </w:p>
    <w:p w14:paraId="0000004D" w14:textId="77777777" w:rsidR="00C32E49" w:rsidRPr="00BC0E80" w:rsidRDefault="00000000" w:rsidP="0026422E">
      <w:pPr>
        <w:spacing w:line="240" w:lineRule="auto"/>
        <w:rPr>
          <w:rFonts w:asciiTheme="minorHAnsi" w:eastAsia="Roboto" w:hAnsiTheme="minorHAnsi" w:cs="Roboto"/>
        </w:rPr>
      </w:pPr>
      <w:r w:rsidRPr="00BC0E80">
        <w:rPr>
          <w:rFonts w:asciiTheme="minorHAnsi" w:eastAsia="Roboto" w:hAnsiTheme="minorHAnsi" w:cs="Roboto"/>
        </w:rPr>
        <w:t xml:space="preserve">   - Random Forest: Balanced model with better accuracy, precision, and recall compared to Logistic Regression and Decision Tree.</w:t>
      </w:r>
    </w:p>
    <w:p w14:paraId="0000004E" w14:textId="77777777" w:rsidR="00C32E49" w:rsidRPr="00BC0E80" w:rsidRDefault="00000000" w:rsidP="0026422E">
      <w:pPr>
        <w:spacing w:line="240" w:lineRule="auto"/>
        <w:rPr>
          <w:rFonts w:asciiTheme="minorHAnsi" w:eastAsia="Roboto" w:hAnsiTheme="minorHAnsi" w:cs="Roboto"/>
        </w:rPr>
      </w:pPr>
      <w:r w:rsidRPr="00BC0E80">
        <w:rPr>
          <w:rFonts w:asciiTheme="minorHAnsi" w:eastAsia="Roboto" w:hAnsiTheme="minorHAnsi" w:cs="Roboto"/>
        </w:rPr>
        <w:t xml:space="preserve">   - </w:t>
      </w:r>
      <w:proofErr w:type="spellStart"/>
      <w:r w:rsidRPr="00BC0E80">
        <w:rPr>
          <w:rFonts w:asciiTheme="minorHAnsi" w:eastAsia="Roboto" w:hAnsiTheme="minorHAnsi" w:cs="Roboto"/>
        </w:rPr>
        <w:t>XGBoost</w:t>
      </w:r>
      <w:proofErr w:type="spellEnd"/>
      <w:r w:rsidRPr="00BC0E80">
        <w:rPr>
          <w:rFonts w:asciiTheme="minorHAnsi" w:eastAsia="Roboto" w:hAnsiTheme="minorHAnsi" w:cs="Roboto"/>
        </w:rPr>
        <w:t>: Outperformed other models with the highest accuracy, precision, and recall, making it the best model for predicting churn.</w:t>
      </w:r>
    </w:p>
    <w:p w14:paraId="0000004F" w14:textId="77777777" w:rsidR="00C32E49" w:rsidRPr="00BC0E80" w:rsidRDefault="00C32E49" w:rsidP="0026422E">
      <w:pPr>
        <w:spacing w:line="240" w:lineRule="auto"/>
        <w:rPr>
          <w:rFonts w:asciiTheme="minorHAnsi" w:eastAsia="Roboto" w:hAnsiTheme="minorHAnsi" w:cs="Roboto"/>
          <w:sz w:val="18"/>
          <w:szCs w:val="18"/>
        </w:rPr>
      </w:pPr>
    </w:p>
    <w:p w14:paraId="00000050" w14:textId="77777777" w:rsidR="00C32E49" w:rsidRPr="00BC0E80" w:rsidRDefault="00000000" w:rsidP="0026422E">
      <w:pPr>
        <w:pStyle w:val="Heading1"/>
        <w:spacing w:before="0" w:after="0" w:line="240" w:lineRule="auto"/>
        <w:rPr>
          <w:rFonts w:asciiTheme="minorHAnsi" w:hAnsiTheme="minorHAnsi"/>
          <w:b/>
          <w:color w:val="4A86E8"/>
          <w:sz w:val="32"/>
          <w:szCs w:val="32"/>
        </w:rPr>
      </w:pPr>
      <w:bookmarkStart w:id="9" w:name="_fhfgn9fhel69" w:colFirst="0" w:colLast="0"/>
      <w:bookmarkEnd w:id="9"/>
      <w:r w:rsidRPr="00BC0E80">
        <w:rPr>
          <w:rFonts w:asciiTheme="minorHAnsi" w:hAnsiTheme="minorHAnsi"/>
          <w:b/>
          <w:color w:val="4A86E8"/>
          <w:sz w:val="32"/>
          <w:szCs w:val="32"/>
        </w:rPr>
        <w:t>8. Recommendations:</w:t>
      </w:r>
    </w:p>
    <w:p w14:paraId="00000051" w14:textId="77777777" w:rsidR="00C32E49" w:rsidRPr="00BC0E80" w:rsidRDefault="00000000" w:rsidP="0026422E">
      <w:pPr>
        <w:spacing w:line="240" w:lineRule="auto"/>
        <w:rPr>
          <w:rFonts w:asciiTheme="minorHAnsi" w:eastAsia="Roboto" w:hAnsiTheme="minorHAnsi" w:cs="Roboto"/>
        </w:rPr>
      </w:pPr>
      <w:r w:rsidRPr="00BC0E80">
        <w:rPr>
          <w:rFonts w:asciiTheme="minorHAnsi" w:eastAsia="Roboto" w:hAnsiTheme="minorHAnsi" w:cs="Roboto"/>
        </w:rPr>
        <w:t xml:space="preserve">   - Model Deployment: Based on our evaluation, I recommend deploying the </w:t>
      </w:r>
      <w:proofErr w:type="spellStart"/>
      <w:r w:rsidRPr="00BC0E80">
        <w:rPr>
          <w:rFonts w:asciiTheme="minorHAnsi" w:eastAsia="Roboto" w:hAnsiTheme="minorHAnsi" w:cs="Roboto"/>
        </w:rPr>
        <w:t>XGBoost</w:t>
      </w:r>
      <w:proofErr w:type="spellEnd"/>
      <w:r w:rsidRPr="00BC0E80">
        <w:rPr>
          <w:rFonts w:asciiTheme="minorHAnsi" w:eastAsia="Roboto" w:hAnsiTheme="minorHAnsi" w:cs="Roboto"/>
        </w:rPr>
        <w:t xml:space="preserve"> model for predicting employee churn.</w:t>
      </w:r>
    </w:p>
    <w:p w14:paraId="00000052" w14:textId="77777777" w:rsidR="00C32E49" w:rsidRPr="00BC0E80" w:rsidRDefault="00000000" w:rsidP="0026422E">
      <w:pPr>
        <w:spacing w:line="240" w:lineRule="auto"/>
        <w:rPr>
          <w:rFonts w:asciiTheme="minorHAnsi" w:eastAsia="Roboto" w:hAnsiTheme="minorHAnsi" w:cs="Roboto"/>
        </w:rPr>
      </w:pPr>
      <w:r w:rsidRPr="00BC0E80">
        <w:rPr>
          <w:rFonts w:asciiTheme="minorHAnsi" w:eastAsia="Roboto" w:hAnsiTheme="minorHAnsi" w:cs="Roboto"/>
        </w:rPr>
        <w:t xml:space="preserve">   - Further Analysis: Conduct deeper analysis on feature importance to identify key factors contributing to churn. This can inform HR strategies to improve employee retention.</w:t>
      </w:r>
    </w:p>
    <w:p w14:paraId="00000053" w14:textId="77777777" w:rsidR="00C32E49" w:rsidRPr="00BC0E80" w:rsidRDefault="00000000" w:rsidP="0026422E">
      <w:pPr>
        <w:spacing w:line="240" w:lineRule="auto"/>
        <w:rPr>
          <w:rFonts w:asciiTheme="minorHAnsi" w:eastAsia="Roboto" w:hAnsiTheme="minorHAnsi" w:cs="Roboto"/>
        </w:rPr>
      </w:pPr>
      <w:r w:rsidRPr="00BC0E80">
        <w:rPr>
          <w:rFonts w:asciiTheme="minorHAnsi" w:eastAsia="Roboto" w:hAnsiTheme="minorHAnsi" w:cs="Roboto"/>
        </w:rPr>
        <w:t xml:space="preserve">   - Regular Monitoring: Implement a system to regularly monitor model performance and update it with new data to maintain accuracy.</w:t>
      </w:r>
    </w:p>
    <w:p w14:paraId="00000054" w14:textId="77777777" w:rsidR="00C32E49" w:rsidRPr="00BC0E80" w:rsidRDefault="00C32E49" w:rsidP="0026422E">
      <w:pPr>
        <w:spacing w:line="240" w:lineRule="auto"/>
        <w:rPr>
          <w:rFonts w:asciiTheme="minorHAnsi" w:eastAsia="Roboto" w:hAnsiTheme="minorHAnsi" w:cs="Roboto"/>
        </w:rPr>
      </w:pPr>
    </w:p>
    <w:p w14:paraId="00000055" w14:textId="77777777" w:rsidR="00C32E49" w:rsidRPr="00BC0E80" w:rsidRDefault="00000000" w:rsidP="0026422E">
      <w:pPr>
        <w:spacing w:line="240" w:lineRule="auto"/>
        <w:rPr>
          <w:rFonts w:asciiTheme="minorHAnsi" w:eastAsia="Roboto" w:hAnsiTheme="minorHAnsi" w:cs="Roboto"/>
        </w:rPr>
      </w:pPr>
      <w:r w:rsidRPr="00BC0E80">
        <w:rPr>
          <w:rFonts w:asciiTheme="minorHAnsi" w:eastAsia="Roboto" w:hAnsiTheme="minorHAnsi" w:cs="Roboto"/>
        </w:rPr>
        <w:lastRenderedPageBreak/>
        <w:t>By implementing these recommendations, I can better predict employee churn and develop targeted strategies to retain valuable employees, ultimately reducing turnover costs and improving organizational stability.</w:t>
      </w:r>
    </w:p>
    <w:p w14:paraId="00000056" w14:textId="77777777" w:rsidR="00C32E49" w:rsidRPr="00BC0E80" w:rsidRDefault="00C32E49" w:rsidP="0026422E">
      <w:pPr>
        <w:spacing w:line="240" w:lineRule="auto"/>
        <w:rPr>
          <w:rFonts w:asciiTheme="minorHAnsi" w:eastAsia="Roboto" w:hAnsiTheme="minorHAnsi" w:cs="Roboto"/>
          <w:sz w:val="18"/>
          <w:szCs w:val="18"/>
        </w:rPr>
      </w:pPr>
    </w:p>
    <w:sectPr w:rsidR="00C32E49" w:rsidRPr="00BC0E80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1" w:fontKey="{8F21F1D0-F6AA-47BC-92D4-21D883EE3A5D}"/>
    <w:embedBold r:id="rId2" w:fontKey="{848A24B4-3A8C-4B63-A5F6-D46DD5CE8D84}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3" w:fontKey="{F7C28FA7-0D60-4E80-8E93-CDF3FAC29704}"/>
    <w:embedBold r:id="rId4" w:fontKey="{AC4F8675-CED1-4707-9FC4-28DAFB5547CF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5" w:fontKey="{C02999FE-BC3C-4745-91E3-3B266F67CAF8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32E49"/>
    <w:rsid w:val="0026422E"/>
    <w:rsid w:val="00292F66"/>
    <w:rsid w:val="00BC0E80"/>
    <w:rsid w:val="00C32E49"/>
    <w:rsid w:val="00E74D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K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7D892B"/>
  <w15:docId w15:val="{385F47E1-6D41-4FC5-A66A-F86520A8BA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-GB" w:eastAsia="en-KE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theme" Target="theme/theme1.xml"/><Relationship Id="rId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330</Words>
  <Characters>1883</Characters>
  <Application>Microsoft Office Word</Application>
  <DocSecurity>0</DocSecurity>
  <Lines>15</Lines>
  <Paragraphs>4</Paragraphs>
  <ScaleCrop>false</ScaleCrop>
  <Company/>
  <LinksUpToDate>false</LinksUpToDate>
  <CharactersWithSpaces>2209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Moses</dc:creator>
  <cp:lastModifiedBy>Lydiah Nyamwange</cp:lastModifiedBy>
  <cp:revision>2</cp:revision>
  <dcterms:created xsi:type="dcterms:W3CDTF">2024-10-19T18:26:00Z</dcterms:created>
  <dcterms:modified xsi:type="dcterms:W3CDTF">2024-10-19T18:26:00Z</dcterms:modified>
</cp:coreProperties>
</file>