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371E" w14:textId="6831F32F" w:rsidR="002E5306" w:rsidRDefault="002E5306"/>
    <w:p w14:paraId="5F4B4816" w14:textId="6619510D" w:rsidR="008723CA" w:rsidRDefault="008723CA"/>
    <w:p w14:paraId="7447507D" w14:textId="6EE7B368" w:rsidR="008723CA" w:rsidRDefault="008723CA"/>
    <w:p w14:paraId="49DAA17B" w14:textId="01E86908" w:rsidR="008723CA" w:rsidRDefault="008723CA">
      <w:r>
        <w:t>2.3.1</w:t>
      </w:r>
    </w:p>
    <w:p w14:paraId="4C1219C5" w14:textId="0667A595" w:rsidR="008723CA" w:rsidRDefault="008723CA" w:rsidP="008723CA">
      <w:pPr>
        <w:spacing w:after="0"/>
      </w:pPr>
      <w:r>
        <w:t xml:space="preserve">Since we have determined that </w:t>
      </w:r>
      <w:proofErr w:type="spellStart"/>
      <w:r>
        <w:t>Daqo</w:t>
      </w:r>
      <w:proofErr w:type="spellEnd"/>
      <w:r>
        <w:t xml:space="preserve"> stock may not be the best option for Steve’s parents, we will now analyze all the stock to find better choices to present to his parents.</w:t>
      </w:r>
    </w:p>
    <w:p w14:paraId="5147EC64" w14:textId="4F44990F" w:rsidR="008723CA" w:rsidRDefault="008723CA" w:rsidP="008723CA">
      <w:pPr>
        <w:spacing w:after="0"/>
      </w:pPr>
    </w:p>
    <w:p w14:paraId="15B0C166" w14:textId="77777777" w:rsidR="008723CA" w:rsidRDefault="008723CA" w:rsidP="008723CA">
      <w:pPr>
        <w:spacing w:after="0"/>
      </w:pPr>
    </w:p>
    <w:sectPr w:rsidR="0087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C8"/>
    <w:rsid w:val="000B6E38"/>
    <w:rsid w:val="002E5306"/>
    <w:rsid w:val="007E3AC8"/>
    <w:rsid w:val="008723CA"/>
    <w:rsid w:val="00C84F07"/>
    <w:rsid w:val="00D2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B999"/>
  <w15:chartTrackingRefBased/>
  <w15:docId w15:val="{16671BD6-3D5A-43C7-85A1-6DC21662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Alexander</dc:creator>
  <cp:keywords/>
  <dc:description/>
  <cp:lastModifiedBy>Lydia Alexander</cp:lastModifiedBy>
  <cp:revision>2</cp:revision>
  <dcterms:created xsi:type="dcterms:W3CDTF">2021-09-25T15:30:00Z</dcterms:created>
  <dcterms:modified xsi:type="dcterms:W3CDTF">2021-09-25T16:13:00Z</dcterms:modified>
</cp:coreProperties>
</file>