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6B5C5C54" w14:textId="77777777" w:rsidTr="00936723">
        <w:trPr>
          <w:trHeight w:val="5330"/>
        </w:trPr>
        <w:tc>
          <w:tcPr>
            <w:tcW w:w="5000" w:type="pct"/>
            <w:gridSpan w:val="2"/>
          </w:tcPr>
          <w:p w14:paraId="21402773" w14:textId="77777777" w:rsidR="00B102B8" w:rsidRPr="00A829D8" w:rsidRDefault="00B102B8" w:rsidP="00B102B8">
            <w:pPr>
              <w:spacing w:line="259" w:lineRule="auto"/>
              <w:jc w:val="center"/>
              <w:rPr>
                <w:b/>
                <w:sz w:val="36"/>
              </w:rPr>
            </w:pPr>
            <w:r w:rsidRPr="00A829D8">
              <w:rPr>
                <w:b/>
                <w:sz w:val="36"/>
              </w:rPr>
              <w:t>TECHNICKÁ UNIVERZITA V KOŠICIACH</w:t>
            </w:r>
          </w:p>
          <w:p w14:paraId="7C628A30"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1D5C9F17" w14:textId="77777777" w:rsidTr="00936723">
        <w:trPr>
          <w:trHeight w:val="2161"/>
        </w:trPr>
        <w:tc>
          <w:tcPr>
            <w:tcW w:w="5000" w:type="pct"/>
            <w:gridSpan w:val="2"/>
            <w:vAlign w:val="center"/>
          </w:tcPr>
          <w:p w14:paraId="514EFD53" w14:textId="77777777" w:rsidR="00B102B8" w:rsidRPr="00A829D8" w:rsidRDefault="00B102B8" w:rsidP="00B102B8">
            <w:pPr>
              <w:spacing w:line="259" w:lineRule="auto"/>
              <w:jc w:val="center"/>
              <w:rPr>
                <w:b/>
                <w:sz w:val="36"/>
              </w:rPr>
            </w:pPr>
            <w:r w:rsidRPr="00A829D8">
              <w:rPr>
                <w:b/>
                <w:sz w:val="36"/>
              </w:rPr>
              <w:t>NÁZOV PRÁCE</w:t>
            </w:r>
          </w:p>
          <w:p w14:paraId="5E5927E7" w14:textId="77777777" w:rsidR="00B102B8" w:rsidRPr="00A829D8" w:rsidRDefault="00B102B8" w:rsidP="00B102B8">
            <w:pPr>
              <w:spacing w:line="259" w:lineRule="auto"/>
              <w:jc w:val="center"/>
              <w:rPr>
                <w:sz w:val="32"/>
                <w:szCs w:val="32"/>
              </w:rPr>
            </w:pPr>
            <w:r w:rsidRPr="00A829D8">
              <w:rPr>
                <w:b/>
                <w:sz w:val="32"/>
                <w:szCs w:val="32"/>
              </w:rPr>
              <w:t>Diplomová alebo Bakalárska práca</w:t>
            </w:r>
          </w:p>
        </w:tc>
      </w:tr>
      <w:tr w:rsidR="00B102B8" w:rsidRPr="00A829D8" w14:paraId="64FD4C8D" w14:textId="77777777" w:rsidTr="00936723">
        <w:trPr>
          <w:trHeight w:val="4768"/>
        </w:trPr>
        <w:tc>
          <w:tcPr>
            <w:tcW w:w="5000" w:type="pct"/>
            <w:gridSpan w:val="2"/>
          </w:tcPr>
          <w:p w14:paraId="054FE47D" w14:textId="77777777" w:rsidR="00B102B8" w:rsidRPr="00A829D8" w:rsidRDefault="00B102B8">
            <w:pPr>
              <w:spacing w:line="259" w:lineRule="auto"/>
            </w:pPr>
          </w:p>
        </w:tc>
      </w:tr>
      <w:tr w:rsidR="00764113" w:rsidRPr="00A829D8" w14:paraId="19EE4C31" w14:textId="77777777" w:rsidTr="00936723">
        <w:trPr>
          <w:trHeight w:val="652"/>
        </w:trPr>
        <w:tc>
          <w:tcPr>
            <w:tcW w:w="1200" w:type="pct"/>
            <w:vAlign w:val="bottom"/>
          </w:tcPr>
          <w:p w14:paraId="646E9F74" w14:textId="77777777" w:rsidR="00764113" w:rsidRPr="00A829D8" w:rsidRDefault="00764113" w:rsidP="00764113">
            <w:pPr>
              <w:spacing w:line="259" w:lineRule="auto"/>
              <w:rPr>
                <w:b/>
              </w:rPr>
            </w:pPr>
            <w:r w:rsidRPr="00A829D8">
              <w:rPr>
                <w:b/>
                <w:sz w:val="32"/>
              </w:rPr>
              <w:fldChar w:fldCharType="begin"/>
            </w:r>
            <w:r w:rsidRPr="00A829D8">
              <w:rPr>
                <w:b/>
                <w:sz w:val="32"/>
              </w:rPr>
              <w:instrText xml:space="preserve"> DATE  \@ "yyyy"  \* MERGEFORMAT </w:instrText>
            </w:r>
            <w:r w:rsidRPr="00A829D8">
              <w:rPr>
                <w:b/>
                <w:sz w:val="32"/>
              </w:rPr>
              <w:fldChar w:fldCharType="separate"/>
            </w:r>
            <w:r w:rsidR="00616019">
              <w:rPr>
                <w:b/>
                <w:noProof/>
                <w:sz w:val="32"/>
              </w:rPr>
              <w:t>2022</w:t>
            </w:r>
            <w:r w:rsidRPr="00A829D8">
              <w:rPr>
                <w:b/>
                <w:sz w:val="32"/>
              </w:rPr>
              <w:fldChar w:fldCharType="end"/>
            </w:r>
          </w:p>
        </w:tc>
        <w:tc>
          <w:tcPr>
            <w:tcW w:w="3800" w:type="pct"/>
            <w:vAlign w:val="bottom"/>
          </w:tcPr>
          <w:p w14:paraId="02E80401" w14:textId="77777777" w:rsidR="00764113" w:rsidRPr="00A829D8" w:rsidRDefault="00AB4546" w:rsidP="00AB4546">
            <w:pPr>
              <w:spacing w:line="259" w:lineRule="auto"/>
              <w:jc w:val="right"/>
              <w:rPr>
                <w:b/>
                <w:sz w:val="32"/>
              </w:rPr>
            </w:pPr>
            <w:r>
              <w:rPr>
                <w:b/>
                <w:sz w:val="32"/>
              </w:rPr>
              <w:t>t</w:t>
            </w:r>
            <w:r w:rsidRPr="00A829D8">
              <w:rPr>
                <w:b/>
                <w:sz w:val="32"/>
              </w:rPr>
              <w:t>itul</w:t>
            </w:r>
            <w:r>
              <w:rPr>
                <w:b/>
                <w:sz w:val="32"/>
              </w:rPr>
              <w:t xml:space="preserve">. </w:t>
            </w:r>
            <w:r w:rsidR="00764113" w:rsidRPr="00A829D8">
              <w:rPr>
                <w:b/>
                <w:sz w:val="32"/>
              </w:rPr>
              <w:t xml:space="preserve">Meno </w:t>
            </w:r>
            <w:r w:rsidR="00682F96" w:rsidRPr="00A829D8">
              <w:rPr>
                <w:b/>
                <w:sz w:val="32"/>
              </w:rPr>
              <w:t>P</w:t>
            </w:r>
            <w:r>
              <w:rPr>
                <w:b/>
                <w:sz w:val="32"/>
              </w:rPr>
              <w:t>riezvisko</w:t>
            </w:r>
          </w:p>
        </w:tc>
      </w:tr>
      <w:tr w:rsidR="00A3061D" w:rsidRPr="00A829D8" w14:paraId="2831D69E" w14:textId="77777777" w:rsidTr="00936723">
        <w:trPr>
          <w:trHeight w:val="5330"/>
        </w:trPr>
        <w:tc>
          <w:tcPr>
            <w:tcW w:w="5000" w:type="pct"/>
            <w:gridSpan w:val="2"/>
          </w:tcPr>
          <w:p w14:paraId="65EDC59F"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6DC36317" w14:textId="77777777" w:rsidR="00A3061D" w:rsidRPr="00A829D8" w:rsidRDefault="00A3061D" w:rsidP="00A83B1F">
            <w:pPr>
              <w:spacing w:line="259" w:lineRule="auto"/>
              <w:jc w:val="center"/>
              <w:rPr>
                <w:b/>
                <w:sz w:val="30"/>
                <w:szCs w:val="30"/>
              </w:rPr>
            </w:pPr>
            <w:r w:rsidRPr="00A829D8">
              <w:rPr>
                <w:b/>
                <w:sz w:val="30"/>
                <w:szCs w:val="30"/>
              </w:rPr>
              <w:t>PRESNÝ NÁZOV FAKULTY NAPR.</w:t>
            </w:r>
          </w:p>
          <w:p w14:paraId="7BBD4CA2" w14:textId="77777777" w:rsidR="00A3061D" w:rsidRPr="00A829D8" w:rsidRDefault="00936723" w:rsidP="00A83B1F">
            <w:pPr>
              <w:spacing w:line="259" w:lineRule="auto"/>
              <w:jc w:val="center"/>
              <w:rPr>
                <w:caps/>
                <w:sz w:val="32"/>
                <w:szCs w:val="32"/>
              </w:rPr>
            </w:pPr>
            <w:r w:rsidRPr="00A829D8">
              <w:rPr>
                <w:b/>
                <w:caps/>
                <w:sz w:val="30"/>
                <w:szCs w:val="30"/>
              </w:rPr>
              <w:t>fakulta baníctva ekológie riadenia a geotechnológií košice</w:t>
            </w:r>
          </w:p>
        </w:tc>
      </w:tr>
      <w:tr w:rsidR="0093153A" w:rsidRPr="00A829D8" w14:paraId="2FDE031B" w14:textId="77777777" w:rsidTr="00936723">
        <w:trPr>
          <w:trHeight w:val="2161"/>
        </w:trPr>
        <w:tc>
          <w:tcPr>
            <w:tcW w:w="5000" w:type="pct"/>
            <w:gridSpan w:val="2"/>
            <w:vAlign w:val="center"/>
          </w:tcPr>
          <w:p w14:paraId="1B03374E" w14:textId="77777777" w:rsidR="00A3061D" w:rsidRPr="00A829D8" w:rsidRDefault="00A3061D" w:rsidP="00A83B1F">
            <w:pPr>
              <w:spacing w:line="259" w:lineRule="auto"/>
              <w:jc w:val="center"/>
              <w:rPr>
                <w:b/>
                <w:sz w:val="36"/>
              </w:rPr>
            </w:pPr>
            <w:r w:rsidRPr="00A829D8">
              <w:rPr>
                <w:b/>
                <w:sz w:val="36"/>
              </w:rPr>
              <w:t>NÁZOV PRÁCE</w:t>
            </w:r>
          </w:p>
          <w:p w14:paraId="656D5EE2" w14:textId="77777777" w:rsidR="00A3061D" w:rsidRPr="00A829D8" w:rsidRDefault="00A3061D" w:rsidP="00A83B1F">
            <w:pPr>
              <w:spacing w:line="259" w:lineRule="auto"/>
              <w:jc w:val="center"/>
              <w:rPr>
                <w:sz w:val="32"/>
                <w:szCs w:val="32"/>
              </w:rPr>
            </w:pPr>
            <w:r w:rsidRPr="00A829D8">
              <w:rPr>
                <w:b/>
                <w:sz w:val="32"/>
                <w:szCs w:val="32"/>
              </w:rPr>
              <w:t>Diplomová alebo Bakalárska práca</w:t>
            </w:r>
          </w:p>
        </w:tc>
      </w:tr>
      <w:tr w:rsidR="00A3061D" w:rsidRPr="00A829D8" w14:paraId="2C1EE5DE" w14:textId="77777777" w:rsidTr="00936723">
        <w:trPr>
          <w:trHeight w:val="1621"/>
        </w:trPr>
        <w:tc>
          <w:tcPr>
            <w:tcW w:w="5000" w:type="pct"/>
            <w:gridSpan w:val="2"/>
          </w:tcPr>
          <w:p w14:paraId="7329F813" w14:textId="77777777" w:rsidR="00A3061D" w:rsidRPr="00A829D8" w:rsidRDefault="00A3061D" w:rsidP="00A83B1F">
            <w:pPr>
              <w:spacing w:line="259" w:lineRule="auto"/>
            </w:pPr>
          </w:p>
        </w:tc>
      </w:tr>
      <w:tr w:rsidR="00A3061D" w:rsidRPr="00A829D8" w14:paraId="5BF5749A" w14:textId="77777777" w:rsidTr="00936723">
        <w:trPr>
          <w:trHeight w:val="398"/>
        </w:trPr>
        <w:tc>
          <w:tcPr>
            <w:tcW w:w="1200" w:type="pct"/>
            <w:vAlign w:val="center"/>
          </w:tcPr>
          <w:p w14:paraId="38653DF4" w14:textId="77777777" w:rsidR="00A3061D" w:rsidRPr="00A829D8" w:rsidRDefault="00A3061D" w:rsidP="00A3061D">
            <w:pPr>
              <w:spacing w:line="259" w:lineRule="auto"/>
            </w:pPr>
            <w:r w:rsidRPr="00A829D8">
              <w:t>Študijný program:</w:t>
            </w:r>
          </w:p>
        </w:tc>
        <w:tc>
          <w:tcPr>
            <w:tcW w:w="3800" w:type="pct"/>
            <w:vAlign w:val="center"/>
          </w:tcPr>
          <w:p w14:paraId="1F069E59" w14:textId="77777777" w:rsidR="00A3061D" w:rsidRPr="00A829D8" w:rsidRDefault="0093153A" w:rsidP="00A3061D">
            <w:pPr>
              <w:spacing w:line="259" w:lineRule="auto"/>
            </w:pPr>
            <w:r w:rsidRPr="00A829D8">
              <w:t>Špecializácia</w:t>
            </w:r>
          </w:p>
        </w:tc>
      </w:tr>
      <w:tr w:rsidR="00A3061D" w:rsidRPr="00A829D8" w14:paraId="10032FB3" w14:textId="77777777" w:rsidTr="00936723">
        <w:trPr>
          <w:trHeight w:val="385"/>
        </w:trPr>
        <w:tc>
          <w:tcPr>
            <w:tcW w:w="1200" w:type="pct"/>
            <w:vAlign w:val="center"/>
          </w:tcPr>
          <w:p w14:paraId="72872197" w14:textId="77777777" w:rsidR="00A3061D" w:rsidRPr="00A829D8" w:rsidRDefault="00A3061D" w:rsidP="00A3061D">
            <w:pPr>
              <w:spacing w:line="259" w:lineRule="auto"/>
            </w:pPr>
            <w:r w:rsidRPr="00A829D8">
              <w:t xml:space="preserve">Študijný odbor: </w:t>
            </w:r>
          </w:p>
        </w:tc>
        <w:tc>
          <w:tcPr>
            <w:tcW w:w="3800" w:type="pct"/>
            <w:vAlign w:val="center"/>
          </w:tcPr>
          <w:p w14:paraId="4520A267" w14:textId="77777777" w:rsidR="00A3061D" w:rsidRPr="00A829D8" w:rsidRDefault="00152D09" w:rsidP="00A3061D">
            <w:pPr>
              <w:spacing w:line="259" w:lineRule="auto"/>
            </w:pPr>
            <w:r>
              <w:t>N</w:t>
            </w:r>
            <w:r w:rsidR="0093153A" w:rsidRPr="00A829D8">
              <w:t>ázov odboru (pozri zadávací list)</w:t>
            </w:r>
          </w:p>
        </w:tc>
      </w:tr>
      <w:tr w:rsidR="00A3061D" w:rsidRPr="00A829D8" w14:paraId="64AA7D8C" w14:textId="77777777" w:rsidTr="00936723">
        <w:trPr>
          <w:trHeight w:val="385"/>
        </w:trPr>
        <w:tc>
          <w:tcPr>
            <w:tcW w:w="1200" w:type="pct"/>
            <w:vAlign w:val="center"/>
          </w:tcPr>
          <w:p w14:paraId="6549972E" w14:textId="77777777" w:rsidR="00A3061D" w:rsidRPr="00A829D8" w:rsidRDefault="00A3061D" w:rsidP="00A3061D">
            <w:pPr>
              <w:spacing w:line="259" w:lineRule="auto"/>
            </w:pPr>
            <w:r w:rsidRPr="00A829D8">
              <w:t>Školiace pracovisko:</w:t>
            </w:r>
          </w:p>
        </w:tc>
        <w:tc>
          <w:tcPr>
            <w:tcW w:w="3800" w:type="pct"/>
            <w:vAlign w:val="center"/>
          </w:tcPr>
          <w:p w14:paraId="53399F8B" w14:textId="77777777" w:rsidR="00A3061D" w:rsidRPr="00A829D8" w:rsidRDefault="0093153A" w:rsidP="00A3061D">
            <w:pPr>
              <w:spacing w:line="259" w:lineRule="auto"/>
            </w:pPr>
            <w:r w:rsidRPr="00A829D8">
              <w:t>Názov katedry (Skratka katedry)</w:t>
            </w:r>
          </w:p>
        </w:tc>
      </w:tr>
      <w:tr w:rsidR="00A3061D" w:rsidRPr="00A829D8" w14:paraId="0185B356" w14:textId="77777777" w:rsidTr="00936723">
        <w:trPr>
          <w:trHeight w:val="385"/>
        </w:trPr>
        <w:tc>
          <w:tcPr>
            <w:tcW w:w="1200" w:type="pct"/>
            <w:vAlign w:val="center"/>
          </w:tcPr>
          <w:p w14:paraId="7B9F4CD5" w14:textId="77777777" w:rsidR="00A3061D" w:rsidRPr="00A829D8" w:rsidRDefault="00A3061D" w:rsidP="00A3061D">
            <w:pPr>
              <w:spacing w:line="259" w:lineRule="auto"/>
            </w:pPr>
            <w:r w:rsidRPr="00A829D8">
              <w:t>Školiteľ:</w:t>
            </w:r>
          </w:p>
        </w:tc>
        <w:tc>
          <w:tcPr>
            <w:tcW w:w="3800" w:type="pct"/>
            <w:vAlign w:val="center"/>
          </w:tcPr>
          <w:p w14:paraId="29537394" w14:textId="77777777" w:rsidR="00A3061D" w:rsidRPr="00A829D8" w:rsidRDefault="0093153A" w:rsidP="00A3061D">
            <w:pPr>
              <w:spacing w:line="259" w:lineRule="auto"/>
            </w:pPr>
            <w:r w:rsidRPr="00A829D8">
              <w:t>Titul Meno Priezvisko, Titul</w:t>
            </w:r>
          </w:p>
        </w:tc>
      </w:tr>
      <w:tr w:rsidR="00A3061D" w:rsidRPr="00A829D8" w14:paraId="72994312" w14:textId="77777777" w:rsidTr="00936723">
        <w:trPr>
          <w:trHeight w:val="391"/>
        </w:trPr>
        <w:tc>
          <w:tcPr>
            <w:tcW w:w="1200" w:type="pct"/>
          </w:tcPr>
          <w:p w14:paraId="013D910F" w14:textId="77777777" w:rsidR="00A3061D" w:rsidRPr="00A829D8" w:rsidRDefault="00A3061D" w:rsidP="00A3061D">
            <w:pPr>
              <w:spacing w:line="259" w:lineRule="auto"/>
            </w:pPr>
            <w:r w:rsidRPr="00A829D8">
              <w:t>Konzultant:</w:t>
            </w:r>
          </w:p>
        </w:tc>
        <w:tc>
          <w:tcPr>
            <w:tcW w:w="3800" w:type="pct"/>
            <w:vAlign w:val="center"/>
          </w:tcPr>
          <w:p w14:paraId="31F2A360" w14:textId="77777777" w:rsidR="00A3061D" w:rsidRPr="00A829D8" w:rsidRDefault="00A3061D" w:rsidP="00A3061D">
            <w:pPr>
              <w:spacing w:line="259" w:lineRule="auto"/>
            </w:pPr>
            <w:r w:rsidRPr="00A829D8">
              <w:t>Titul Meno</w:t>
            </w:r>
            <w:r w:rsidR="0093153A" w:rsidRPr="00A829D8">
              <w:t>1</w:t>
            </w:r>
            <w:r w:rsidRPr="00A829D8">
              <w:t xml:space="preserve"> Priezvisko</w:t>
            </w:r>
            <w:r w:rsidR="0093153A" w:rsidRPr="00A829D8">
              <w:t>1, Titul</w:t>
            </w:r>
          </w:p>
          <w:p w14:paraId="44725E52" w14:textId="77777777" w:rsidR="00A3061D" w:rsidRPr="00A829D8" w:rsidRDefault="0093153A" w:rsidP="00A3061D">
            <w:pPr>
              <w:spacing w:line="259" w:lineRule="auto"/>
            </w:pPr>
            <w:r w:rsidRPr="00A829D8">
              <w:t>Titul Meno2 Priezvisko2, Titul</w:t>
            </w:r>
          </w:p>
        </w:tc>
      </w:tr>
      <w:tr w:rsidR="00A3061D" w:rsidRPr="00A829D8" w14:paraId="5E9797EA" w14:textId="77777777" w:rsidTr="00936723">
        <w:trPr>
          <w:trHeight w:val="1453"/>
        </w:trPr>
        <w:tc>
          <w:tcPr>
            <w:tcW w:w="5000" w:type="pct"/>
            <w:gridSpan w:val="2"/>
          </w:tcPr>
          <w:p w14:paraId="7CAEF26F" w14:textId="77777777" w:rsidR="00A3061D" w:rsidRPr="00A829D8" w:rsidRDefault="00A3061D" w:rsidP="00A83B1F">
            <w:pPr>
              <w:spacing w:line="259" w:lineRule="auto"/>
            </w:pPr>
          </w:p>
        </w:tc>
      </w:tr>
      <w:tr w:rsidR="00A3061D" w:rsidRPr="00A829D8" w14:paraId="1FC77B1A" w14:textId="77777777" w:rsidTr="00936723">
        <w:trPr>
          <w:trHeight w:val="652"/>
        </w:trPr>
        <w:tc>
          <w:tcPr>
            <w:tcW w:w="1200" w:type="pct"/>
            <w:vAlign w:val="bottom"/>
          </w:tcPr>
          <w:p w14:paraId="78ABD521" w14:textId="77777777" w:rsidR="00A3061D" w:rsidRPr="00A829D8" w:rsidRDefault="00A3061D" w:rsidP="00A83B1F">
            <w:pPr>
              <w:spacing w:line="259" w:lineRule="auto"/>
              <w:rPr>
                <w:b/>
              </w:rPr>
            </w:pPr>
            <w:r w:rsidRPr="00A829D8">
              <w:rPr>
                <w:b/>
                <w:sz w:val="32"/>
              </w:rPr>
              <w:fldChar w:fldCharType="begin"/>
            </w:r>
            <w:r w:rsidRPr="00A829D8">
              <w:rPr>
                <w:b/>
                <w:sz w:val="32"/>
              </w:rPr>
              <w:instrText xml:space="preserve"> DATE  \@ "yyyy"  \* MERGEFORMAT </w:instrText>
            </w:r>
            <w:r w:rsidRPr="00A829D8">
              <w:rPr>
                <w:b/>
                <w:sz w:val="32"/>
              </w:rPr>
              <w:fldChar w:fldCharType="separate"/>
            </w:r>
            <w:r w:rsidR="00616019">
              <w:rPr>
                <w:b/>
                <w:noProof/>
                <w:sz w:val="32"/>
              </w:rPr>
              <w:t>2022</w:t>
            </w:r>
            <w:r w:rsidRPr="00A829D8">
              <w:rPr>
                <w:b/>
                <w:sz w:val="32"/>
              </w:rPr>
              <w:fldChar w:fldCharType="end"/>
            </w:r>
            <w:r w:rsidR="0093153A" w:rsidRPr="00A829D8">
              <w:rPr>
                <w:b/>
                <w:sz w:val="32"/>
              </w:rPr>
              <w:t xml:space="preserve"> Košice</w:t>
            </w:r>
          </w:p>
        </w:tc>
        <w:tc>
          <w:tcPr>
            <w:tcW w:w="3800" w:type="pct"/>
            <w:vAlign w:val="bottom"/>
          </w:tcPr>
          <w:p w14:paraId="731C4D1E" w14:textId="77777777" w:rsidR="00A3061D" w:rsidRPr="00A829D8" w:rsidRDefault="00AB4546" w:rsidP="00AB4546">
            <w:pPr>
              <w:spacing w:line="259" w:lineRule="auto"/>
              <w:jc w:val="right"/>
              <w:rPr>
                <w:b/>
                <w:sz w:val="32"/>
              </w:rPr>
            </w:pPr>
            <w:r>
              <w:rPr>
                <w:b/>
                <w:sz w:val="32"/>
              </w:rPr>
              <w:t xml:space="preserve">titul. </w:t>
            </w:r>
            <w:r w:rsidR="00A3061D" w:rsidRPr="00A829D8">
              <w:rPr>
                <w:b/>
                <w:sz w:val="32"/>
              </w:rPr>
              <w:t xml:space="preserve">Meno </w:t>
            </w:r>
            <w:r w:rsidR="00682F96" w:rsidRPr="00A829D8">
              <w:rPr>
                <w:b/>
                <w:sz w:val="32"/>
              </w:rPr>
              <w:t>P</w:t>
            </w:r>
            <w:r>
              <w:rPr>
                <w:b/>
                <w:sz w:val="32"/>
              </w:rPr>
              <w:t>riezvisko</w:t>
            </w:r>
          </w:p>
        </w:tc>
      </w:tr>
    </w:tbl>
    <w:p w14:paraId="42CA4A05" w14:textId="77777777" w:rsidR="00936723" w:rsidRPr="00A829D8" w:rsidRDefault="00936723" w:rsidP="00936723"/>
    <w:p w14:paraId="658676C8"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7287D61B" w14:textId="77777777" w:rsidR="00054E4C" w:rsidRPr="00A829D8" w:rsidRDefault="00054E4C" w:rsidP="00DB0F9F">
      <w:pPr>
        <w:rPr>
          <w:b/>
        </w:rPr>
      </w:pPr>
      <w:bookmarkStart w:id="0" w:name="_Toc382475973"/>
      <w:r w:rsidRPr="00A829D8">
        <w:rPr>
          <w:b/>
          <w:sz w:val="32"/>
        </w:rPr>
        <w:lastRenderedPageBreak/>
        <w:t>Abstrakt v SJ</w:t>
      </w:r>
      <w:bookmarkEnd w:id="0"/>
    </w:p>
    <w:p w14:paraId="602DC8E3"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578088B3" w14:textId="77777777" w:rsidR="00054E4C" w:rsidRPr="00A829D8" w:rsidRDefault="00054E4C" w:rsidP="00054E4C">
      <w:pPr>
        <w:jc w:val="both"/>
      </w:pPr>
    </w:p>
    <w:p w14:paraId="79092BDE" w14:textId="77777777" w:rsidR="00054E4C" w:rsidRPr="00A829D8" w:rsidRDefault="00054E4C" w:rsidP="00DB0F9F">
      <w:pPr>
        <w:rPr>
          <w:b/>
          <w:sz w:val="32"/>
        </w:rPr>
      </w:pPr>
      <w:bookmarkStart w:id="1" w:name="_Toc382475974"/>
      <w:r w:rsidRPr="00A829D8">
        <w:rPr>
          <w:b/>
          <w:sz w:val="32"/>
        </w:rPr>
        <w:t>Kľúčové slov</w:t>
      </w:r>
      <w:r w:rsidR="004066F5">
        <w:rPr>
          <w:b/>
          <w:sz w:val="32"/>
        </w:rPr>
        <w:t>á</w:t>
      </w:r>
      <w:r w:rsidRPr="00A829D8">
        <w:rPr>
          <w:b/>
          <w:sz w:val="32"/>
        </w:rPr>
        <w:t xml:space="preserve"> v SJ</w:t>
      </w:r>
      <w:bookmarkEnd w:id="1"/>
    </w:p>
    <w:p w14:paraId="6FE4D29D" w14:textId="77777777" w:rsidR="00054E4C" w:rsidRPr="00A829D8" w:rsidRDefault="00054E4C" w:rsidP="00054E4C">
      <w:pPr>
        <w:jc w:val="both"/>
      </w:pPr>
      <w:r w:rsidRPr="00A829D8">
        <w:t>Kľúčové slovo1, kľúčové slovo2, kľúčové slovo3, kľúčové slovo4,...</w:t>
      </w:r>
    </w:p>
    <w:p w14:paraId="3870D1B0"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5B292221" w14:textId="77777777" w:rsidR="00054E4C" w:rsidRPr="00A829D8" w:rsidRDefault="00054E4C" w:rsidP="00054E4C"/>
    <w:p w14:paraId="540F39FB" w14:textId="77777777" w:rsidR="00054E4C" w:rsidRPr="00A829D8" w:rsidRDefault="00054E4C" w:rsidP="00DB0F9F">
      <w:pPr>
        <w:rPr>
          <w:b/>
          <w:sz w:val="32"/>
        </w:rPr>
      </w:pPr>
      <w:bookmarkStart w:id="2" w:name="_Toc382475975"/>
      <w:r w:rsidRPr="00A829D8">
        <w:rPr>
          <w:b/>
          <w:sz w:val="32"/>
        </w:rPr>
        <w:t>Abstra</w:t>
      </w:r>
      <w:r w:rsidR="004066F5">
        <w:rPr>
          <w:b/>
          <w:sz w:val="32"/>
        </w:rPr>
        <w:t>c</w:t>
      </w:r>
      <w:r w:rsidRPr="00A829D8">
        <w:rPr>
          <w:b/>
          <w:sz w:val="32"/>
        </w:rPr>
        <w:t>t</w:t>
      </w:r>
      <w:bookmarkEnd w:id="2"/>
    </w:p>
    <w:p w14:paraId="673044E6"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41D008EA" w14:textId="77777777" w:rsidR="00054E4C" w:rsidRPr="00A829D8" w:rsidRDefault="00054E4C" w:rsidP="00054E4C">
      <w:pPr>
        <w:jc w:val="both"/>
      </w:pPr>
    </w:p>
    <w:p w14:paraId="64F2DF48" w14:textId="77777777" w:rsidR="00054E4C" w:rsidRPr="00A829D8" w:rsidRDefault="004066F5" w:rsidP="004066F5">
      <w:pPr>
        <w:rPr>
          <w:b/>
          <w:sz w:val="32"/>
        </w:rPr>
      </w:pPr>
      <w:r>
        <w:rPr>
          <w:b/>
          <w:bCs/>
          <w:sz w:val="32"/>
          <w:szCs w:val="32"/>
        </w:rPr>
        <w:t>Keywords</w:t>
      </w:r>
    </w:p>
    <w:p w14:paraId="546CCB09" w14:textId="77777777" w:rsidR="00054E4C" w:rsidRPr="00A829D8" w:rsidRDefault="008E5B50" w:rsidP="00054E4C">
      <w:r w:rsidRPr="00A829D8">
        <w:t>Key word 1, Key word 2, Key word 3, Key word 4,...</w:t>
      </w:r>
    </w:p>
    <w:p w14:paraId="6CB5F81A" w14:textId="77777777" w:rsidR="008E5B50" w:rsidRPr="00A829D8" w:rsidRDefault="008E5B50" w:rsidP="008E5B50">
      <w:pPr>
        <w:spacing w:line="259" w:lineRule="auto"/>
      </w:pPr>
      <w:r w:rsidRPr="00A829D8">
        <w:br w:type="page"/>
      </w:r>
    </w:p>
    <w:p w14:paraId="1BFBE380" w14:textId="77777777" w:rsidR="008E5B50" w:rsidRPr="00A829D8" w:rsidRDefault="008E5B50" w:rsidP="00DB0F9F">
      <w:pPr>
        <w:rPr>
          <w:b/>
          <w:sz w:val="32"/>
        </w:rPr>
      </w:pPr>
      <w:bookmarkStart w:id="3" w:name="_Toc382475977"/>
      <w:r w:rsidRPr="003E1412">
        <w:rPr>
          <w:b/>
          <w:color w:val="FF0000"/>
          <w:sz w:val="32"/>
        </w:rPr>
        <w:lastRenderedPageBreak/>
        <w:t>Zadanie práce</w:t>
      </w:r>
      <w:bookmarkEnd w:id="3"/>
    </w:p>
    <w:p w14:paraId="29536843" w14:textId="77777777" w:rsidR="008E5B50" w:rsidRDefault="00FC4D2F" w:rsidP="003E1412">
      <w:pPr>
        <w:pStyle w:val="ListParagraph"/>
        <w:numPr>
          <w:ilvl w:val="0"/>
          <w:numId w:val="19"/>
        </w:numPr>
        <w:spacing w:line="259" w:lineRule="auto"/>
        <w:rPr>
          <w:color w:val="FF0000"/>
          <w:sz w:val="32"/>
        </w:rPr>
      </w:pPr>
      <w:r w:rsidRPr="003E1412">
        <w:rPr>
          <w:color w:val="FF0000"/>
          <w:sz w:val="32"/>
        </w:rPr>
        <w:t xml:space="preserve">Túto stranu nahraďte </w:t>
      </w:r>
      <w:r w:rsidR="008E5B50" w:rsidRPr="003E1412">
        <w:rPr>
          <w:color w:val="FF0000"/>
          <w:sz w:val="32"/>
        </w:rPr>
        <w:t>naskenovan</w:t>
      </w:r>
      <w:r w:rsidRPr="003E1412">
        <w:rPr>
          <w:color w:val="FF0000"/>
          <w:sz w:val="32"/>
        </w:rPr>
        <w:t>ým</w:t>
      </w:r>
      <w:r w:rsidR="008E5B50" w:rsidRPr="003E1412">
        <w:rPr>
          <w:color w:val="FF0000"/>
          <w:sz w:val="32"/>
        </w:rPr>
        <w:t xml:space="preserve"> zad</w:t>
      </w:r>
      <w:r w:rsidRPr="003E1412">
        <w:rPr>
          <w:color w:val="FF0000"/>
          <w:sz w:val="32"/>
        </w:rPr>
        <w:t>ávacím listom</w:t>
      </w:r>
      <w:r w:rsidR="003E1412">
        <w:rPr>
          <w:color w:val="FF0000"/>
          <w:sz w:val="32"/>
        </w:rPr>
        <w:t>.</w:t>
      </w:r>
    </w:p>
    <w:p w14:paraId="7FD3A61B" w14:textId="77777777" w:rsidR="003E1412" w:rsidRPr="003E1412" w:rsidRDefault="003E1412" w:rsidP="003E1412">
      <w:pPr>
        <w:pStyle w:val="ListParagraph"/>
        <w:spacing w:line="259" w:lineRule="auto"/>
        <w:rPr>
          <w:color w:val="FF0000"/>
          <w:sz w:val="32"/>
        </w:rPr>
      </w:pPr>
    </w:p>
    <w:p w14:paraId="75985CDB" w14:textId="77777777" w:rsidR="008E5B50" w:rsidRPr="003E1412" w:rsidRDefault="008E5B50" w:rsidP="003E1412">
      <w:pPr>
        <w:pStyle w:val="ListParagraph"/>
        <w:numPr>
          <w:ilvl w:val="0"/>
          <w:numId w:val="19"/>
        </w:numPr>
        <w:spacing w:line="259" w:lineRule="auto"/>
        <w:rPr>
          <w:color w:val="FF0000"/>
          <w:sz w:val="32"/>
        </w:rPr>
      </w:pPr>
      <w:r w:rsidRPr="003E1412">
        <w:rPr>
          <w:color w:val="FF0000"/>
          <w:sz w:val="32"/>
        </w:rPr>
        <w:t>Odporúčame skenovať na 200-300 DPI, Odtiene sivej</w:t>
      </w:r>
      <w:r w:rsidR="003E1412">
        <w:rPr>
          <w:color w:val="FF0000"/>
          <w:sz w:val="32"/>
        </w:rPr>
        <w:t>.</w:t>
      </w:r>
    </w:p>
    <w:p w14:paraId="712F31EB" w14:textId="77777777" w:rsidR="003E1412" w:rsidRDefault="003E1412" w:rsidP="008E5B50">
      <w:pPr>
        <w:spacing w:line="259" w:lineRule="auto"/>
        <w:rPr>
          <w:color w:val="FF0000"/>
          <w:sz w:val="32"/>
        </w:rPr>
      </w:pPr>
    </w:p>
    <w:p w14:paraId="3A9B0805" w14:textId="77777777" w:rsidR="008E5B50" w:rsidRPr="003E1412" w:rsidRDefault="008E5B50" w:rsidP="003E1412">
      <w:pPr>
        <w:pStyle w:val="ListParagraph"/>
        <w:numPr>
          <w:ilvl w:val="0"/>
          <w:numId w:val="19"/>
        </w:numPr>
        <w:spacing w:line="259" w:lineRule="auto"/>
        <w:rPr>
          <w:color w:val="FF0000"/>
          <w:sz w:val="32"/>
        </w:rPr>
      </w:pPr>
      <w:r w:rsidRPr="003E1412">
        <w:rPr>
          <w:color w:val="FF0000"/>
          <w:sz w:val="32"/>
        </w:rPr>
        <w:t>v jednej vytlačenej ZP musí byť vložený originál zadávacieho listu !</w:t>
      </w:r>
    </w:p>
    <w:p w14:paraId="688F8733" w14:textId="77777777" w:rsidR="003E1412" w:rsidRPr="003E1412" w:rsidRDefault="003E1412" w:rsidP="003E1412">
      <w:pPr>
        <w:pStyle w:val="ListParagraph"/>
        <w:rPr>
          <w:color w:val="FF0000"/>
          <w:sz w:val="32"/>
        </w:rPr>
      </w:pPr>
    </w:p>
    <w:p w14:paraId="65429222" w14:textId="77777777" w:rsidR="003E1412" w:rsidRPr="003E1412" w:rsidRDefault="003E1412" w:rsidP="003E1412">
      <w:pPr>
        <w:pStyle w:val="ListParagraph"/>
        <w:numPr>
          <w:ilvl w:val="0"/>
          <w:numId w:val="19"/>
        </w:numPr>
        <w:spacing w:line="259" w:lineRule="auto"/>
        <w:rPr>
          <w:color w:val="FF0000"/>
          <w:sz w:val="32"/>
        </w:rPr>
      </w:pPr>
      <w:r w:rsidRPr="003E1412">
        <w:rPr>
          <w:color w:val="FF0000"/>
          <w:sz w:val="32"/>
        </w:rPr>
        <w:t>Neskenovaný obrázok roztiahnite na celu stranu.</w:t>
      </w:r>
    </w:p>
    <w:p w14:paraId="45ECFDB0" w14:textId="77777777" w:rsidR="008E5B50" w:rsidRPr="00A829D8" w:rsidRDefault="008E5B50" w:rsidP="008E5B50">
      <w:pPr>
        <w:spacing w:line="259" w:lineRule="auto"/>
      </w:pPr>
      <w:r w:rsidRPr="00A829D8">
        <w:br w:type="page"/>
      </w:r>
    </w:p>
    <w:p w14:paraId="2FCD32E3" w14:textId="77777777" w:rsidR="008E5B50" w:rsidRPr="00A829D8" w:rsidRDefault="008E5B50" w:rsidP="008E5B50">
      <w:pPr>
        <w:spacing w:line="259" w:lineRule="auto"/>
      </w:pPr>
    </w:p>
    <w:p w14:paraId="6E260228" w14:textId="77777777" w:rsidR="008E5B50" w:rsidRPr="00A829D8" w:rsidRDefault="008E5B50" w:rsidP="008E5B50">
      <w:pPr>
        <w:spacing w:line="259" w:lineRule="auto"/>
      </w:pPr>
    </w:p>
    <w:p w14:paraId="432DB49D" w14:textId="77777777" w:rsidR="008E5B50" w:rsidRPr="00A829D8" w:rsidRDefault="008E5B50" w:rsidP="008E5B50">
      <w:pPr>
        <w:spacing w:line="259" w:lineRule="auto"/>
      </w:pPr>
    </w:p>
    <w:p w14:paraId="4B76BD15" w14:textId="77777777" w:rsidR="008E5B50" w:rsidRPr="00A829D8" w:rsidRDefault="008E5B50" w:rsidP="008E5B50">
      <w:pPr>
        <w:spacing w:line="259" w:lineRule="auto"/>
      </w:pPr>
    </w:p>
    <w:p w14:paraId="2540A480" w14:textId="77777777" w:rsidR="008E5B50" w:rsidRPr="00A829D8" w:rsidRDefault="008E5B50" w:rsidP="008E5B50">
      <w:pPr>
        <w:spacing w:line="259" w:lineRule="auto"/>
      </w:pPr>
    </w:p>
    <w:p w14:paraId="3BF37C1F" w14:textId="77777777" w:rsidR="008E5B50" w:rsidRPr="00A829D8" w:rsidRDefault="008E5B50" w:rsidP="008E5B50">
      <w:pPr>
        <w:spacing w:line="259" w:lineRule="auto"/>
      </w:pPr>
    </w:p>
    <w:p w14:paraId="06ED7EE4" w14:textId="77777777" w:rsidR="008E5B50" w:rsidRPr="00A829D8" w:rsidRDefault="008E5B50" w:rsidP="008E5B50">
      <w:pPr>
        <w:spacing w:line="259" w:lineRule="auto"/>
      </w:pPr>
    </w:p>
    <w:p w14:paraId="6029AB32" w14:textId="77777777" w:rsidR="008E5B50" w:rsidRPr="00A829D8" w:rsidRDefault="008E5B50" w:rsidP="008E5B50">
      <w:pPr>
        <w:spacing w:line="259" w:lineRule="auto"/>
      </w:pPr>
    </w:p>
    <w:p w14:paraId="39998A1C" w14:textId="77777777" w:rsidR="008E5B50" w:rsidRPr="00A829D8" w:rsidRDefault="008E5B50" w:rsidP="008E5B50">
      <w:pPr>
        <w:spacing w:line="259" w:lineRule="auto"/>
      </w:pPr>
    </w:p>
    <w:p w14:paraId="5254320E" w14:textId="77777777" w:rsidR="008E5B50" w:rsidRPr="00A829D8" w:rsidRDefault="008E5B50" w:rsidP="008E5B50">
      <w:pPr>
        <w:spacing w:line="259" w:lineRule="auto"/>
      </w:pPr>
    </w:p>
    <w:p w14:paraId="031133C8" w14:textId="77777777" w:rsidR="008E5B50" w:rsidRPr="00A829D8" w:rsidRDefault="008E5B50" w:rsidP="008E5B50">
      <w:pPr>
        <w:spacing w:line="259" w:lineRule="auto"/>
      </w:pPr>
    </w:p>
    <w:p w14:paraId="45FC3A53" w14:textId="77777777" w:rsidR="008E5B50" w:rsidRPr="00A829D8" w:rsidRDefault="008E5B50" w:rsidP="008E5B50">
      <w:pPr>
        <w:spacing w:line="259" w:lineRule="auto"/>
      </w:pPr>
    </w:p>
    <w:p w14:paraId="7856649B" w14:textId="77777777" w:rsidR="008E5B50" w:rsidRPr="00A829D8" w:rsidRDefault="008E5B50" w:rsidP="008E5B50">
      <w:pPr>
        <w:spacing w:line="259" w:lineRule="auto"/>
      </w:pPr>
    </w:p>
    <w:p w14:paraId="255E9914" w14:textId="77777777" w:rsidR="008E5B50" w:rsidRPr="00A829D8" w:rsidRDefault="008E5B50" w:rsidP="008E5B50">
      <w:pPr>
        <w:spacing w:line="259" w:lineRule="auto"/>
      </w:pPr>
    </w:p>
    <w:p w14:paraId="39235707" w14:textId="77777777" w:rsidR="008E5B50" w:rsidRPr="00A829D8" w:rsidRDefault="008E5B50" w:rsidP="008E5B50">
      <w:pPr>
        <w:spacing w:line="259" w:lineRule="auto"/>
      </w:pPr>
    </w:p>
    <w:p w14:paraId="1BCE7B51" w14:textId="77777777" w:rsidR="008E5B50" w:rsidRPr="00A829D8" w:rsidRDefault="008E5B50" w:rsidP="008E5B50">
      <w:pPr>
        <w:spacing w:line="259" w:lineRule="auto"/>
      </w:pPr>
    </w:p>
    <w:p w14:paraId="5B5D88BF" w14:textId="77777777" w:rsidR="008E5B50" w:rsidRPr="00A829D8" w:rsidRDefault="008E5B50" w:rsidP="008E5B50">
      <w:pPr>
        <w:spacing w:line="259" w:lineRule="auto"/>
      </w:pPr>
    </w:p>
    <w:p w14:paraId="2E53FBAD" w14:textId="77777777" w:rsidR="008E5B50" w:rsidRPr="00A829D8" w:rsidRDefault="008E5B50" w:rsidP="008E5B50">
      <w:pPr>
        <w:spacing w:line="259" w:lineRule="auto"/>
      </w:pPr>
    </w:p>
    <w:p w14:paraId="66EAF217" w14:textId="77777777" w:rsidR="008E5B50" w:rsidRPr="00A829D8" w:rsidRDefault="008E5B50" w:rsidP="008E5B50">
      <w:pPr>
        <w:spacing w:line="259" w:lineRule="auto"/>
      </w:pPr>
    </w:p>
    <w:p w14:paraId="5E5638D1" w14:textId="77777777" w:rsidR="008E5B50" w:rsidRPr="00A829D8" w:rsidRDefault="008E5B50" w:rsidP="008E5B50">
      <w:pPr>
        <w:spacing w:line="259" w:lineRule="auto"/>
      </w:pPr>
    </w:p>
    <w:p w14:paraId="2CCE8950" w14:textId="77777777" w:rsidR="00DB0F9F" w:rsidRPr="00A829D8" w:rsidRDefault="00DB0F9F" w:rsidP="008E5B50">
      <w:pPr>
        <w:spacing w:line="259" w:lineRule="auto"/>
      </w:pPr>
    </w:p>
    <w:p w14:paraId="0A767E4F" w14:textId="77777777" w:rsidR="00DB0F9F" w:rsidRPr="00A829D8" w:rsidRDefault="00DB0F9F" w:rsidP="008E5B50">
      <w:pPr>
        <w:spacing w:line="259" w:lineRule="auto"/>
      </w:pPr>
    </w:p>
    <w:p w14:paraId="7ED851AC" w14:textId="77777777" w:rsidR="00DB0F9F" w:rsidRPr="00A829D8" w:rsidRDefault="00DB0F9F" w:rsidP="008E5B50">
      <w:pPr>
        <w:spacing w:line="259" w:lineRule="auto"/>
      </w:pPr>
    </w:p>
    <w:p w14:paraId="4BC21D6F" w14:textId="77777777" w:rsidR="008E5B50" w:rsidRPr="00A829D8" w:rsidRDefault="008E5B50" w:rsidP="008E5B50">
      <w:pPr>
        <w:spacing w:line="259" w:lineRule="auto"/>
      </w:pPr>
    </w:p>
    <w:p w14:paraId="70EFFF2B" w14:textId="77777777" w:rsidR="00DB0F9F" w:rsidRPr="00A829D8" w:rsidRDefault="00DB0F9F" w:rsidP="00DB0F9F">
      <w:pPr>
        <w:rPr>
          <w:b/>
          <w:sz w:val="32"/>
        </w:rPr>
      </w:pPr>
      <w:r w:rsidRPr="00A829D8">
        <w:rPr>
          <w:b/>
          <w:sz w:val="32"/>
        </w:rPr>
        <w:t>Čestné vyhlásenie</w:t>
      </w:r>
    </w:p>
    <w:p w14:paraId="421CF847" w14:textId="77777777" w:rsidR="008E5B50" w:rsidRPr="00A829D8" w:rsidRDefault="008E5B50" w:rsidP="008E5B50">
      <w:pPr>
        <w:spacing w:line="259" w:lineRule="auto"/>
        <w:jc w:val="both"/>
      </w:pPr>
      <w:r w:rsidRPr="00A829D8">
        <w:t xml:space="preserve">Vyhlasujem, že som celú prácu vypracoval/a samostatne s použitím uvedenej odbornej literatúry. </w:t>
      </w:r>
    </w:p>
    <w:p w14:paraId="6C6D85BF" w14:textId="77777777" w:rsidR="008E5B50" w:rsidRPr="00A829D8" w:rsidRDefault="008E5B50" w:rsidP="008E5B50">
      <w:pPr>
        <w:spacing w:line="259" w:lineRule="auto"/>
      </w:pPr>
    </w:p>
    <w:p w14:paraId="40B0D4F1" w14:textId="77777777" w:rsidR="008E5B50" w:rsidRPr="00A829D8" w:rsidRDefault="008E5B50" w:rsidP="008E5B50">
      <w:pPr>
        <w:spacing w:line="259" w:lineRule="auto"/>
      </w:pPr>
    </w:p>
    <w:p w14:paraId="5AE5F266" w14:textId="77777777"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616019">
        <w:rPr>
          <w:noProof/>
        </w:rPr>
        <w:t>02. marca 2022</w:t>
      </w:r>
      <w:r w:rsidRPr="00A829D8">
        <w:fldChar w:fldCharType="end"/>
      </w:r>
      <w:r w:rsidRPr="00A829D8">
        <w:tab/>
      </w:r>
      <w:r w:rsidRPr="00A829D8">
        <w:tab/>
      </w:r>
      <w:r w:rsidRPr="00A829D8">
        <w:tab/>
      </w:r>
      <w:r w:rsidRPr="00A829D8">
        <w:tab/>
      </w:r>
      <w:r w:rsidRPr="00A829D8">
        <w:tab/>
      </w:r>
      <w:r w:rsidRPr="00A829D8">
        <w:tab/>
        <w:t>..........................................</w:t>
      </w:r>
      <w:r w:rsidRPr="00A829D8">
        <w:tab/>
      </w:r>
    </w:p>
    <w:p w14:paraId="42910C85"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519A1F82"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20B7AC3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156D30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AEBC3C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1C3C27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E0899D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02869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AF1B27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558126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EC7332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02B71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23799B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A11EF6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D1B2DE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6BC895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9EE0F6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CD17D6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BC44E2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4F70C6E" w14:textId="77777777" w:rsidR="00FC4D2F" w:rsidRPr="00A829D8" w:rsidRDefault="00FC4D2F" w:rsidP="00DB0F9F">
      <w:pPr>
        <w:rPr>
          <w:b/>
          <w:sz w:val="32"/>
        </w:rPr>
      </w:pPr>
      <w:bookmarkStart w:id="4" w:name="_Toc382475978"/>
      <w:r w:rsidRPr="00A829D8">
        <w:rPr>
          <w:b/>
          <w:sz w:val="32"/>
        </w:rPr>
        <w:t>Poďakovanie</w:t>
      </w:r>
      <w:bookmarkEnd w:id="4"/>
    </w:p>
    <w:p w14:paraId="64A49EC4" w14:textId="77777777" w:rsidR="00FC4D2F" w:rsidRPr="00A829D8" w:rsidRDefault="00FC4D2F" w:rsidP="00FC4D2F">
      <w:pPr>
        <w:jc w:val="both"/>
      </w:pPr>
      <w:r w:rsidRPr="00A829D8">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1A6BB7FF"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317E6F9B" w14:textId="77777777" w:rsidR="00DB0F9F" w:rsidRPr="00A829D8" w:rsidRDefault="00DB0F9F">
          <w:pPr>
            <w:pStyle w:val="TOCHeading"/>
            <w:rPr>
              <w:b/>
              <w:color w:val="auto"/>
            </w:rPr>
          </w:pPr>
          <w:r w:rsidRPr="00A829D8">
            <w:rPr>
              <w:b/>
              <w:color w:val="auto"/>
            </w:rPr>
            <w:t>Obsah</w:t>
          </w:r>
        </w:p>
        <w:p w14:paraId="5A8C491A" w14:textId="77777777" w:rsidR="00AB4546" w:rsidRDefault="00DB0F9F">
          <w:pPr>
            <w:pStyle w:val="TOC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72919358" w:history="1">
            <w:r w:rsidR="00AB4546" w:rsidRPr="00DC6560">
              <w:rPr>
                <w:rStyle w:val="Hyperlink"/>
                <w:noProof/>
              </w:rPr>
              <w:t>Zoznam obrázkov</w:t>
            </w:r>
            <w:r w:rsidR="00AB4546">
              <w:rPr>
                <w:noProof/>
                <w:webHidden/>
              </w:rPr>
              <w:tab/>
            </w:r>
            <w:r w:rsidR="00AB4546">
              <w:rPr>
                <w:noProof/>
                <w:webHidden/>
              </w:rPr>
              <w:fldChar w:fldCharType="begin"/>
            </w:r>
            <w:r w:rsidR="00AB4546">
              <w:rPr>
                <w:noProof/>
                <w:webHidden/>
              </w:rPr>
              <w:instrText xml:space="preserve"> PAGEREF _Toc72919358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52DD4256" w14:textId="77777777" w:rsidR="00AB4546" w:rsidRDefault="00A03A1A">
          <w:pPr>
            <w:pStyle w:val="TOC1"/>
            <w:tabs>
              <w:tab w:val="right" w:leader="dot" w:pos="8777"/>
            </w:tabs>
            <w:rPr>
              <w:rFonts w:eastAsiaTheme="minorEastAsia"/>
              <w:noProof/>
              <w:lang w:eastAsia="sk-SK"/>
            </w:rPr>
          </w:pPr>
          <w:hyperlink w:anchor="_Toc72919359" w:history="1">
            <w:r w:rsidR="00AB4546" w:rsidRPr="00DC6560">
              <w:rPr>
                <w:rStyle w:val="Hyperlink"/>
                <w:noProof/>
              </w:rPr>
              <w:t>Zoznam tabuliek</w:t>
            </w:r>
            <w:r w:rsidR="00AB4546">
              <w:rPr>
                <w:noProof/>
                <w:webHidden/>
              </w:rPr>
              <w:tab/>
            </w:r>
            <w:r w:rsidR="00AB4546">
              <w:rPr>
                <w:noProof/>
                <w:webHidden/>
              </w:rPr>
              <w:fldChar w:fldCharType="begin"/>
            </w:r>
            <w:r w:rsidR="00AB4546">
              <w:rPr>
                <w:noProof/>
                <w:webHidden/>
              </w:rPr>
              <w:instrText xml:space="preserve"> PAGEREF _Toc72919359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0D46B98F" w14:textId="77777777" w:rsidR="00AB4546" w:rsidRDefault="00A03A1A">
          <w:pPr>
            <w:pStyle w:val="TOC1"/>
            <w:tabs>
              <w:tab w:val="right" w:leader="dot" w:pos="8777"/>
            </w:tabs>
            <w:rPr>
              <w:rFonts w:eastAsiaTheme="minorEastAsia"/>
              <w:noProof/>
              <w:lang w:eastAsia="sk-SK"/>
            </w:rPr>
          </w:pPr>
          <w:hyperlink w:anchor="_Toc72919360" w:history="1">
            <w:r w:rsidR="00AB4546" w:rsidRPr="00DC6560">
              <w:rPr>
                <w:rStyle w:val="Hyperlink"/>
                <w:noProof/>
              </w:rPr>
              <w:t>Zoznam symbolov a skratiek</w:t>
            </w:r>
            <w:r w:rsidR="00AB4546">
              <w:rPr>
                <w:noProof/>
                <w:webHidden/>
              </w:rPr>
              <w:tab/>
            </w:r>
            <w:r w:rsidR="00AB4546">
              <w:rPr>
                <w:noProof/>
                <w:webHidden/>
              </w:rPr>
              <w:fldChar w:fldCharType="begin"/>
            </w:r>
            <w:r w:rsidR="00AB4546">
              <w:rPr>
                <w:noProof/>
                <w:webHidden/>
              </w:rPr>
              <w:instrText xml:space="preserve"> PAGEREF _Toc72919360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6D494E08" w14:textId="77777777" w:rsidR="00AB4546" w:rsidRDefault="00A03A1A">
          <w:pPr>
            <w:pStyle w:val="TOC1"/>
            <w:tabs>
              <w:tab w:val="right" w:leader="dot" w:pos="8777"/>
            </w:tabs>
            <w:rPr>
              <w:rFonts w:eastAsiaTheme="minorEastAsia"/>
              <w:noProof/>
              <w:lang w:eastAsia="sk-SK"/>
            </w:rPr>
          </w:pPr>
          <w:hyperlink w:anchor="_Toc72919361" w:history="1">
            <w:r w:rsidR="00AB4546" w:rsidRPr="00DC6560">
              <w:rPr>
                <w:rStyle w:val="Hyperlink"/>
                <w:noProof/>
              </w:rPr>
              <w:t>Úvod</w:t>
            </w:r>
            <w:r w:rsidR="00AB4546">
              <w:rPr>
                <w:noProof/>
                <w:webHidden/>
              </w:rPr>
              <w:tab/>
            </w:r>
            <w:r w:rsidR="00AB4546">
              <w:rPr>
                <w:noProof/>
                <w:webHidden/>
              </w:rPr>
              <w:fldChar w:fldCharType="begin"/>
            </w:r>
            <w:r w:rsidR="00AB4546">
              <w:rPr>
                <w:noProof/>
                <w:webHidden/>
              </w:rPr>
              <w:instrText xml:space="preserve"> PAGEREF _Toc72919361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304373C1" w14:textId="77777777" w:rsidR="00AB4546" w:rsidRDefault="00A03A1A">
          <w:pPr>
            <w:pStyle w:val="TOC1"/>
            <w:tabs>
              <w:tab w:val="left" w:pos="440"/>
              <w:tab w:val="right" w:leader="dot" w:pos="8777"/>
            </w:tabs>
            <w:rPr>
              <w:rFonts w:eastAsiaTheme="minorEastAsia"/>
              <w:noProof/>
              <w:lang w:eastAsia="sk-SK"/>
            </w:rPr>
          </w:pPr>
          <w:hyperlink w:anchor="_Toc72919362" w:history="1">
            <w:r w:rsidR="00AB4546" w:rsidRPr="00DC6560">
              <w:rPr>
                <w:rStyle w:val="Hyperlink"/>
                <w:noProof/>
              </w:rPr>
              <w:t>1.</w:t>
            </w:r>
            <w:r w:rsidR="00AB4546">
              <w:rPr>
                <w:rFonts w:eastAsiaTheme="minorEastAsia"/>
                <w:noProof/>
                <w:lang w:eastAsia="sk-SK"/>
              </w:rPr>
              <w:tab/>
            </w:r>
            <w:r w:rsidR="00AB4546" w:rsidRPr="00DC6560">
              <w:rPr>
                <w:rStyle w:val="Hyperlink"/>
                <w:noProof/>
              </w:rPr>
              <w:t>Formulácia úlohy a cieľ práce</w:t>
            </w:r>
            <w:r w:rsidR="00AB4546">
              <w:rPr>
                <w:noProof/>
                <w:webHidden/>
              </w:rPr>
              <w:tab/>
            </w:r>
            <w:r w:rsidR="00AB4546">
              <w:rPr>
                <w:noProof/>
                <w:webHidden/>
              </w:rPr>
              <w:fldChar w:fldCharType="begin"/>
            </w:r>
            <w:r w:rsidR="00AB4546">
              <w:rPr>
                <w:noProof/>
                <w:webHidden/>
              </w:rPr>
              <w:instrText xml:space="preserve"> PAGEREF _Toc72919362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26BC8DDA" w14:textId="77777777" w:rsidR="00AB4546" w:rsidRDefault="00A03A1A">
          <w:pPr>
            <w:pStyle w:val="TOC1"/>
            <w:tabs>
              <w:tab w:val="left" w:pos="440"/>
              <w:tab w:val="right" w:leader="dot" w:pos="8777"/>
            </w:tabs>
            <w:rPr>
              <w:rFonts w:eastAsiaTheme="minorEastAsia"/>
              <w:noProof/>
              <w:lang w:eastAsia="sk-SK"/>
            </w:rPr>
          </w:pPr>
          <w:hyperlink w:anchor="_Toc72919363" w:history="1">
            <w:r w:rsidR="00AB4546" w:rsidRPr="00DC6560">
              <w:rPr>
                <w:rStyle w:val="Hyperlink"/>
                <w:noProof/>
              </w:rPr>
              <w:t>2.</w:t>
            </w:r>
            <w:r w:rsidR="00AB4546">
              <w:rPr>
                <w:rFonts w:eastAsiaTheme="minorEastAsia"/>
                <w:noProof/>
                <w:lang w:eastAsia="sk-SK"/>
              </w:rPr>
              <w:tab/>
            </w:r>
            <w:r w:rsidR="00AB4546" w:rsidRPr="00DC6560">
              <w:rPr>
                <w:rStyle w:val="Hyperlink"/>
                <w:noProof/>
              </w:rPr>
              <w:t>Teoretický rozbor zvolenej témy</w:t>
            </w:r>
            <w:r w:rsidR="00AB4546">
              <w:rPr>
                <w:noProof/>
                <w:webHidden/>
              </w:rPr>
              <w:tab/>
            </w:r>
            <w:r w:rsidR="00AB4546">
              <w:rPr>
                <w:noProof/>
                <w:webHidden/>
              </w:rPr>
              <w:fldChar w:fldCharType="begin"/>
            </w:r>
            <w:r w:rsidR="00AB4546">
              <w:rPr>
                <w:noProof/>
                <w:webHidden/>
              </w:rPr>
              <w:instrText xml:space="preserve"> PAGEREF _Toc72919363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2A9ABCC3" w14:textId="77777777" w:rsidR="00AB4546" w:rsidRDefault="00A03A1A">
          <w:pPr>
            <w:pStyle w:val="TOC1"/>
            <w:tabs>
              <w:tab w:val="left" w:pos="440"/>
              <w:tab w:val="right" w:leader="dot" w:pos="8777"/>
            </w:tabs>
            <w:rPr>
              <w:rFonts w:eastAsiaTheme="minorEastAsia"/>
              <w:noProof/>
              <w:lang w:eastAsia="sk-SK"/>
            </w:rPr>
          </w:pPr>
          <w:hyperlink w:anchor="_Toc72919364" w:history="1">
            <w:r w:rsidR="00AB4546" w:rsidRPr="00DC6560">
              <w:rPr>
                <w:rStyle w:val="Hyperlink"/>
                <w:noProof/>
              </w:rPr>
              <w:t>3.</w:t>
            </w:r>
            <w:r w:rsidR="00AB4546">
              <w:rPr>
                <w:rFonts w:eastAsiaTheme="minorEastAsia"/>
                <w:noProof/>
                <w:lang w:eastAsia="sk-SK"/>
              </w:rPr>
              <w:tab/>
            </w:r>
            <w:r w:rsidR="00AB4546" w:rsidRPr="00DC6560">
              <w:rPr>
                <w:rStyle w:val="Hyperlink"/>
                <w:noProof/>
              </w:rPr>
              <w:t>Analýza stavu problematiky</w:t>
            </w:r>
            <w:r w:rsidR="00AB4546">
              <w:rPr>
                <w:noProof/>
                <w:webHidden/>
              </w:rPr>
              <w:tab/>
            </w:r>
            <w:r w:rsidR="00AB4546">
              <w:rPr>
                <w:noProof/>
                <w:webHidden/>
              </w:rPr>
              <w:fldChar w:fldCharType="begin"/>
            </w:r>
            <w:r w:rsidR="00AB4546">
              <w:rPr>
                <w:noProof/>
                <w:webHidden/>
              </w:rPr>
              <w:instrText xml:space="preserve"> PAGEREF _Toc72919364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0D485325" w14:textId="77777777" w:rsidR="00AB4546" w:rsidRDefault="00A03A1A">
          <w:pPr>
            <w:pStyle w:val="TOC1"/>
            <w:tabs>
              <w:tab w:val="left" w:pos="440"/>
              <w:tab w:val="right" w:leader="dot" w:pos="8777"/>
            </w:tabs>
            <w:rPr>
              <w:rFonts w:eastAsiaTheme="minorEastAsia"/>
              <w:noProof/>
              <w:lang w:eastAsia="sk-SK"/>
            </w:rPr>
          </w:pPr>
          <w:hyperlink w:anchor="_Toc72919365" w:history="1">
            <w:r w:rsidR="00AB4546" w:rsidRPr="00DC6560">
              <w:rPr>
                <w:rStyle w:val="Hyperlink"/>
                <w:noProof/>
              </w:rPr>
              <w:t>4.</w:t>
            </w:r>
            <w:r w:rsidR="00AB4546">
              <w:rPr>
                <w:rFonts w:eastAsiaTheme="minorEastAsia"/>
                <w:noProof/>
                <w:lang w:eastAsia="sk-SK"/>
              </w:rPr>
              <w:tab/>
            </w:r>
            <w:r w:rsidR="00AB4546" w:rsidRPr="00DC6560">
              <w:rPr>
                <w:rStyle w:val="Hyperlink"/>
                <w:noProof/>
              </w:rPr>
              <w:t>Návrh a implementácia riešenia zvolenej problematiky</w:t>
            </w:r>
            <w:r w:rsidR="00AB4546">
              <w:rPr>
                <w:noProof/>
                <w:webHidden/>
              </w:rPr>
              <w:tab/>
            </w:r>
            <w:r w:rsidR="00AB4546">
              <w:rPr>
                <w:noProof/>
                <w:webHidden/>
              </w:rPr>
              <w:fldChar w:fldCharType="begin"/>
            </w:r>
            <w:r w:rsidR="00AB4546">
              <w:rPr>
                <w:noProof/>
                <w:webHidden/>
              </w:rPr>
              <w:instrText xml:space="preserve"> PAGEREF _Toc72919365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2AAA5ECD" w14:textId="77777777" w:rsidR="00AB4546" w:rsidRDefault="00A03A1A">
          <w:pPr>
            <w:pStyle w:val="TOC2"/>
            <w:tabs>
              <w:tab w:val="left" w:pos="880"/>
              <w:tab w:val="right" w:leader="dot" w:pos="8777"/>
            </w:tabs>
            <w:rPr>
              <w:rFonts w:eastAsiaTheme="minorEastAsia"/>
              <w:noProof/>
              <w:lang w:eastAsia="sk-SK"/>
            </w:rPr>
          </w:pPr>
          <w:hyperlink w:anchor="_Toc72919366" w:history="1">
            <w:r w:rsidR="00AB4546" w:rsidRPr="00DC6560">
              <w:rPr>
                <w:rStyle w:val="Hyperlink"/>
                <w:noProof/>
              </w:rPr>
              <w:t>4.1.</w:t>
            </w:r>
            <w:r w:rsidR="00AB4546">
              <w:rPr>
                <w:rFonts w:eastAsiaTheme="minorEastAsia"/>
                <w:noProof/>
                <w:lang w:eastAsia="sk-SK"/>
              </w:rPr>
              <w:tab/>
            </w:r>
            <w:r w:rsidR="00AB4546" w:rsidRPr="00DC6560">
              <w:rPr>
                <w:rStyle w:val="Hyperlink"/>
                <w:noProof/>
              </w:rPr>
              <w:t>Vkladanie obrázkov do dokumentu</w:t>
            </w:r>
            <w:r w:rsidR="00AB4546">
              <w:rPr>
                <w:noProof/>
                <w:webHidden/>
              </w:rPr>
              <w:tab/>
            </w:r>
            <w:r w:rsidR="00AB4546">
              <w:rPr>
                <w:noProof/>
                <w:webHidden/>
              </w:rPr>
              <w:fldChar w:fldCharType="begin"/>
            </w:r>
            <w:r w:rsidR="00AB4546">
              <w:rPr>
                <w:noProof/>
                <w:webHidden/>
              </w:rPr>
              <w:instrText xml:space="preserve"> PAGEREF _Toc72919366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6503A654" w14:textId="77777777" w:rsidR="00AB4546" w:rsidRDefault="00A03A1A">
          <w:pPr>
            <w:pStyle w:val="TOC2"/>
            <w:tabs>
              <w:tab w:val="left" w:pos="880"/>
              <w:tab w:val="right" w:leader="dot" w:pos="8777"/>
            </w:tabs>
            <w:rPr>
              <w:rFonts w:eastAsiaTheme="minorEastAsia"/>
              <w:noProof/>
              <w:lang w:eastAsia="sk-SK"/>
            </w:rPr>
          </w:pPr>
          <w:hyperlink w:anchor="_Toc72919367" w:history="1">
            <w:r w:rsidR="00AB4546" w:rsidRPr="00DC6560">
              <w:rPr>
                <w:rStyle w:val="Hyperlink"/>
                <w:noProof/>
              </w:rPr>
              <w:t>4.2.</w:t>
            </w:r>
            <w:r w:rsidR="00AB4546">
              <w:rPr>
                <w:rFonts w:eastAsiaTheme="minorEastAsia"/>
                <w:noProof/>
                <w:lang w:eastAsia="sk-SK"/>
              </w:rPr>
              <w:tab/>
            </w:r>
            <w:r w:rsidR="00AB4546" w:rsidRPr="00DC6560">
              <w:rPr>
                <w:rStyle w:val="Hyperlink"/>
                <w:noProof/>
              </w:rPr>
              <w:t>Vkladanie tabuliek do dokumentu</w:t>
            </w:r>
            <w:r w:rsidR="00AB4546">
              <w:rPr>
                <w:noProof/>
                <w:webHidden/>
              </w:rPr>
              <w:tab/>
            </w:r>
            <w:r w:rsidR="00AB4546">
              <w:rPr>
                <w:noProof/>
                <w:webHidden/>
              </w:rPr>
              <w:fldChar w:fldCharType="begin"/>
            </w:r>
            <w:r w:rsidR="00AB4546">
              <w:rPr>
                <w:noProof/>
                <w:webHidden/>
              </w:rPr>
              <w:instrText xml:space="preserve"> PAGEREF _Toc72919367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5810C5C5" w14:textId="77777777" w:rsidR="00AB4546" w:rsidRDefault="00A03A1A">
          <w:pPr>
            <w:pStyle w:val="TOC2"/>
            <w:tabs>
              <w:tab w:val="left" w:pos="880"/>
              <w:tab w:val="right" w:leader="dot" w:pos="8777"/>
            </w:tabs>
            <w:rPr>
              <w:rFonts w:eastAsiaTheme="minorEastAsia"/>
              <w:noProof/>
              <w:lang w:eastAsia="sk-SK"/>
            </w:rPr>
          </w:pPr>
          <w:hyperlink w:anchor="_Toc72919368" w:history="1">
            <w:r w:rsidR="00AB4546" w:rsidRPr="00DC6560">
              <w:rPr>
                <w:rStyle w:val="Hyperlink"/>
                <w:noProof/>
              </w:rPr>
              <w:t>4.3.</w:t>
            </w:r>
            <w:r w:rsidR="00AB4546">
              <w:rPr>
                <w:rFonts w:eastAsiaTheme="minorEastAsia"/>
                <w:noProof/>
                <w:lang w:eastAsia="sk-SK"/>
              </w:rPr>
              <w:tab/>
            </w:r>
            <w:r w:rsidR="00AB4546" w:rsidRPr="00DC6560">
              <w:rPr>
                <w:rStyle w:val="Hyperlink"/>
                <w:noProof/>
              </w:rPr>
              <w:t>Vkladanie grafov do dokumentu</w:t>
            </w:r>
            <w:r w:rsidR="00AB4546">
              <w:rPr>
                <w:noProof/>
                <w:webHidden/>
              </w:rPr>
              <w:tab/>
            </w:r>
            <w:r w:rsidR="00AB4546">
              <w:rPr>
                <w:noProof/>
                <w:webHidden/>
              </w:rPr>
              <w:fldChar w:fldCharType="begin"/>
            </w:r>
            <w:r w:rsidR="00AB4546">
              <w:rPr>
                <w:noProof/>
                <w:webHidden/>
              </w:rPr>
              <w:instrText xml:space="preserve"> PAGEREF _Toc72919368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16800DEE" w14:textId="77777777" w:rsidR="00AB4546" w:rsidRDefault="00A03A1A">
          <w:pPr>
            <w:pStyle w:val="TOC2"/>
            <w:tabs>
              <w:tab w:val="left" w:pos="880"/>
              <w:tab w:val="right" w:leader="dot" w:pos="8777"/>
            </w:tabs>
            <w:rPr>
              <w:rFonts w:eastAsiaTheme="minorEastAsia"/>
              <w:noProof/>
              <w:lang w:eastAsia="sk-SK"/>
            </w:rPr>
          </w:pPr>
          <w:hyperlink w:anchor="_Toc72919369" w:history="1">
            <w:r w:rsidR="00AB4546" w:rsidRPr="00DC6560">
              <w:rPr>
                <w:rStyle w:val="Hyperlink"/>
                <w:noProof/>
              </w:rPr>
              <w:t>4.4.</w:t>
            </w:r>
            <w:r w:rsidR="00AB4546">
              <w:rPr>
                <w:rFonts w:eastAsiaTheme="minorEastAsia"/>
                <w:noProof/>
                <w:lang w:eastAsia="sk-SK"/>
              </w:rPr>
              <w:tab/>
            </w:r>
            <w:r w:rsidR="00AB4546" w:rsidRPr="00DC6560">
              <w:rPr>
                <w:rStyle w:val="Hyperlink"/>
                <w:noProof/>
              </w:rPr>
              <w:t>Krížové odkazy na použitú literatúru a webový obsah</w:t>
            </w:r>
            <w:r w:rsidR="00AB4546">
              <w:rPr>
                <w:noProof/>
                <w:webHidden/>
              </w:rPr>
              <w:tab/>
            </w:r>
            <w:r w:rsidR="00AB4546">
              <w:rPr>
                <w:noProof/>
                <w:webHidden/>
              </w:rPr>
              <w:fldChar w:fldCharType="begin"/>
            </w:r>
            <w:r w:rsidR="00AB4546">
              <w:rPr>
                <w:noProof/>
                <w:webHidden/>
              </w:rPr>
              <w:instrText xml:space="preserve"> PAGEREF _Toc72919369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49A32480" w14:textId="77777777" w:rsidR="00AB4546" w:rsidRDefault="00A03A1A">
          <w:pPr>
            <w:pStyle w:val="TOC2"/>
            <w:tabs>
              <w:tab w:val="left" w:pos="880"/>
              <w:tab w:val="right" w:leader="dot" w:pos="8777"/>
            </w:tabs>
            <w:rPr>
              <w:rFonts w:eastAsiaTheme="minorEastAsia"/>
              <w:noProof/>
              <w:lang w:eastAsia="sk-SK"/>
            </w:rPr>
          </w:pPr>
          <w:hyperlink w:anchor="_Toc72919370" w:history="1">
            <w:r w:rsidR="00AB4546" w:rsidRPr="00DC6560">
              <w:rPr>
                <w:rStyle w:val="Hyperlink"/>
                <w:noProof/>
              </w:rPr>
              <w:t>4.5.</w:t>
            </w:r>
            <w:r w:rsidR="00AB4546">
              <w:rPr>
                <w:rFonts w:eastAsiaTheme="minorEastAsia"/>
                <w:noProof/>
                <w:lang w:eastAsia="sk-SK"/>
              </w:rPr>
              <w:tab/>
            </w:r>
            <w:r w:rsidR="00AB4546" w:rsidRPr="00DC6560">
              <w:rPr>
                <w:rStyle w:val="Hyperlink"/>
                <w:noProof/>
              </w:rPr>
              <w:t>Citovanie z použitej literatúry a zoznam použitej literatúry</w:t>
            </w:r>
            <w:r w:rsidR="00AB4546">
              <w:rPr>
                <w:noProof/>
                <w:webHidden/>
              </w:rPr>
              <w:tab/>
            </w:r>
            <w:r w:rsidR="00AB4546">
              <w:rPr>
                <w:noProof/>
                <w:webHidden/>
              </w:rPr>
              <w:fldChar w:fldCharType="begin"/>
            </w:r>
            <w:r w:rsidR="00AB4546">
              <w:rPr>
                <w:noProof/>
                <w:webHidden/>
              </w:rPr>
              <w:instrText xml:space="preserve"> PAGEREF _Toc72919370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12BC0F74" w14:textId="77777777" w:rsidR="00AB4546" w:rsidRDefault="00A03A1A">
          <w:pPr>
            <w:pStyle w:val="TOC3"/>
            <w:tabs>
              <w:tab w:val="left" w:pos="1320"/>
              <w:tab w:val="right" w:leader="dot" w:pos="8777"/>
            </w:tabs>
            <w:rPr>
              <w:rFonts w:eastAsiaTheme="minorEastAsia"/>
              <w:noProof/>
              <w:lang w:eastAsia="sk-SK"/>
            </w:rPr>
          </w:pPr>
          <w:hyperlink w:anchor="_Toc72919371" w:history="1">
            <w:r w:rsidR="00AB4546" w:rsidRPr="00DC6560">
              <w:rPr>
                <w:rStyle w:val="Hyperlink"/>
                <w:noProof/>
              </w:rPr>
              <w:t>4.5.1.</w:t>
            </w:r>
            <w:r w:rsidR="00AB4546">
              <w:rPr>
                <w:rFonts w:eastAsiaTheme="minorEastAsia"/>
                <w:noProof/>
                <w:lang w:eastAsia="sk-SK"/>
              </w:rPr>
              <w:tab/>
            </w:r>
            <w:r w:rsidR="00AB4546" w:rsidRPr="00DC6560">
              <w:rPr>
                <w:rStyle w:val="Hyperlink"/>
                <w:noProof/>
              </w:rPr>
              <w:t>Pribežné ukladanie informácií o použitej literatúre</w:t>
            </w:r>
            <w:r w:rsidR="00AB4546">
              <w:rPr>
                <w:noProof/>
                <w:webHidden/>
              </w:rPr>
              <w:tab/>
            </w:r>
            <w:r w:rsidR="00AB4546">
              <w:rPr>
                <w:noProof/>
                <w:webHidden/>
              </w:rPr>
              <w:fldChar w:fldCharType="begin"/>
            </w:r>
            <w:r w:rsidR="00AB4546">
              <w:rPr>
                <w:noProof/>
                <w:webHidden/>
              </w:rPr>
              <w:instrText xml:space="preserve"> PAGEREF _Toc72919371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53A99D85" w14:textId="77777777" w:rsidR="00AB4546" w:rsidRDefault="00A03A1A">
          <w:pPr>
            <w:pStyle w:val="TOC1"/>
            <w:tabs>
              <w:tab w:val="left" w:pos="440"/>
              <w:tab w:val="right" w:leader="dot" w:pos="8777"/>
            </w:tabs>
            <w:rPr>
              <w:rFonts w:eastAsiaTheme="minorEastAsia"/>
              <w:noProof/>
              <w:lang w:eastAsia="sk-SK"/>
            </w:rPr>
          </w:pPr>
          <w:hyperlink w:anchor="_Toc72919372" w:history="1">
            <w:r w:rsidR="00AB4546" w:rsidRPr="00DC6560">
              <w:rPr>
                <w:rStyle w:val="Hyperlink"/>
                <w:noProof/>
              </w:rPr>
              <w:t>5.</w:t>
            </w:r>
            <w:r w:rsidR="00AB4546">
              <w:rPr>
                <w:rFonts w:eastAsiaTheme="minorEastAsia"/>
                <w:noProof/>
                <w:lang w:eastAsia="sk-SK"/>
              </w:rPr>
              <w:tab/>
            </w:r>
            <w:r w:rsidR="00AB4546" w:rsidRPr="00DC6560">
              <w:rPr>
                <w:rStyle w:val="Hyperlink"/>
                <w:noProof/>
              </w:rPr>
              <w:t>Postup pri odovzdávaní a tlači záverečnej práce</w:t>
            </w:r>
            <w:r w:rsidR="00AB4546">
              <w:rPr>
                <w:noProof/>
                <w:webHidden/>
              </w:rPr>
              <w:tab/>
            </w:r>
            <w:r w:rsidR="00AB4546">
              <w:rPr>
                <w:noProof/>
                <w:webHidden/>
              </w:rPr>
              <w:fldChar w:fldCharType="begin"/>
            </w:r>
            <w:r w:rsidR="00AB4546">
              <w:rPr>
                <w:noProof/>
                <w:webHidden/>
              </w:rPr>
              <w:instrText xml:space="preserve"> PAGEREF _Toc72919372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2D0CE2FD" w14:textId="77777777" w:rsidR="00AB4546" w:rsidRDefault="00A03A1A">
          <w:pPr>
            <w:pStyle w:val="TOC2"/>
            <w:tabs>
              <w:tab w:val="left" w:pos="880"/>
              <w:tab w:val="right" w:leader="dot" w:pos="8777"/>
            </w:tabs>
            <w:rPr>
              <w:rFonts w:eastAsiaTheme="minorEastAsia"/>
              <w:noProof/>
              <w:lang w:eastAsia="sk-SK"/>
            </w:rPr>
          </w:pPr>
          <w:hyperlink w:anchor="_Toc72919373" w:history="1">
            <w:r w:rsidR="00AB4546" w:rsidRPr="00DC6560">
              <w:rPr>
                <w:rStyle w:val="Hyperlink"/>
                <w:noProof/>
              </w:rPr>
              <w:t>5.1.</w:t>
            </w:r>
            <w:r w:rsidR="00AB4546">
              <w:rPr>
                <w:rFonts w:eastAsiaTheme="minorEastAsia"/>
                <w:noProof/>
                <w:lang w:eastAsia="sk-SK"/>
              </w:rPr>
              <w:tab/>
            </w:r>
            <w:r w:rsidR="00AB4546" w:rsidRPr="00DC6560">
              <w:rPr>
                <w:rStyle w:val="Hyperlink"/>
                <w:noProof/>
              </w:rPr>
              <w:t>Predbežná kontrola originality práce</w:t>
            </w:r>
            <w:r w:rsidR="00AB4546">
              <w:rPr>
                <w:noProof/>
                <w:webHidden/>
              </w:rPr>
              <w:tab/>
            </w:r>
            <w:r w:rsidR="00AB4546">
              <w:rPr>
                <w:noProof/>
                <w:webHidden/>
              </w:rPr>
              <w:fldChar w:fldCharType="begin"/>
            </w:r>
            <w:r w:rsidR="00AB4546">
              <w:rPr>
                <w:noProof/>
                <w:webHidden/>
              </w:rPr>
              <w:instrText xml:space="preserve"> PAGEREF _Toc72919373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626CDE6C" w14:textId="77777777" w:rsidR="00AB4546" w:rsidRDefault="00A03A1A">
          <w:pPr>
            <w:pStyle w:val="TOC2"/>
            <w:tabs>
              <w:tab w:val="left" w:pos="880"/>
              <w:tab w:val="right" w:leader="dot" w:pos="8777"/>
            </w:tabs>
            <w:rPr>
              <w:rFonts w:eastAsiaTheme="minorEastAsia"/>
              <w:noProof/>
              <w:lang w:eastAsia="sk-SK"/>
            </w:rPr>
          </w:pPr>
          <w:hyperlink w:anchor="_Toc72919374" w:history="1">
            <w:r w:rsidR="00AB4546" w:rsidRPr="00DC6560">
              <w:rPr>
                <w:rStyle w:val="Hyperlink"/>
                <w:noProof/>
              </w:rPr>
              <w:t>5.2.</w:t>
            </w:r>
            <w:r w:rsidR="00AB4546">
              <w:rPr>
                <w:rFonts w:eastAsiaTheme="minorEastAsia"/>
                <w:noProof/>
                <w:lang w:eastAsia="sk-SK"/>
              </w:rPr>
              <w:tab/>
            </w:r>
            <w:r w:rsidR="00AB4546" w:rsidRPr="00DC6560">
              <w:rPr>
                <w:rStyle w:val="Hyperlink"/>
                <w:noProof/>
              </w:rPr>
              <w:t>Odovzdanie a registrácia práce v Univerzitnej knižnici TUKE</w:t>
            </w:r>
            <w:r w:rsidR="00AB4546">
              <w:rPr>
                <w:noProof/>
                <w:webHidden/>
              </w:rPr>
              <w:tab/>
            </w:r>
            <w:r w:rsidR="00AB4546">
              <w:rPr>
                <w:noProof/>
                <w:webHidden/>
              </w:rPr>
              <w:fldChar w:fldCharType="begin"/>
            </w:r>
            <w:r w:rsidR="00AB4546">
              <w:rPr>
                <w:noProof/>
                <w:webHidden/>
              </w:rPr>
              <w:instrText xml:space="preserve"> PAGEREF _Toc72919374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059DBF43" w14:textId="77777777" w:rsidR="00AB4546" w:rsidRDefault="00A03A1A">
          <w:pPr>
            <w:pStyle w:val="TOC2"/>
            <w:tabs>
              <w:tab w:val="left" w:pos="880"/>
              <w:tab w:val="right" w:leader="dot" w:pos="8777"/>
            </w:tabs>
            <w:rPr>
              <w:rFonts w:eastAsiaTheme="minorEastAsia"/>
              <w:noProof/>
              <w:lang w:eastAsia="sk-SK"/>
            </w:rPr>
          </w:pPr>
          <w:hyperlink w:anchor="_Toc72919375" w:history="1">
            <w:r w:rsidR="00AB4546" w:rsidRPr="00DC6560">
              <w:rPr>
                <w:rStyle w:val="Hyperlink"/>
                <w:noProof/>
              </w:rPr>
              <w:t>5.3.</w:t>
            </w:r>
            <w:r w:rsidR="00AB4546">
              <w:rPr>
                <w:rFonts w:eastAsiaTheme="minorEastAsia"/>
                <w:noProof/>
                <w:lang w:eastAsia="sk-SK"/>
              </w:rPr>
              <w:tab/>
            </w:r>
            <w:r w:rsidR="00AB4546" w:rsidRPr="00DC6560">
              <w:rPr>
                <w:rStyle w:val="Hyperlink"/>
                <w:noProof/>
              </w:rPr>
              <w:t>Predregistrácia záverečnej práce</w:t>
            </w:r>
            <w:r w:rsidR="00AB4546">
              <w:rPr>
                <w:noProof/>
                <w:webHidden/>
              </w:rPr>
              <w:tab/>
            </w:r>
            <w:r w:rsidR="00AB4546">
              <w:rPr>
                <w:noProof/>
                <w:webHidden/>
              </w:rPr>
              <w:fldChar w:fldCharType="begin"/>
            </w:r>
            <w:r w:rsidR="00AB4546">
              <w:rPr>
                <w:noProof/>
                <w:webHidden/>
              </w:rPr>
              <w:instrText xml:space="preserve"> PAGEREF _Toc72919375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0FBF21A5" w14:textId="77777777" w:rsidR="00AB4546" w:rsidRDefault="00A03A1A">
          <w:pPr>
            <w:pStyle w:val="TOC1"/>
            <w:tabs>
              <w:tab w:val="right" w:leader="dot" w:pos="8777"/>
            </w:tabs>
            <w:rPr>
              <w:rFonts w:eastAsiaTheme="minorEastAsia"/>
              <w:noProof/>
              <w:lang w:eastAsia="sk-SK"/>
            </w:rPr>
          </w:pPr>
          <w:hyperlink w:anchor="_Toc72919376" w:history="1">
            <w:r w:rsidR="00AB4546" w:rsidRPr="00DC6560">
              <w:rPr>
                <w:rStyle w:val="Hyperlink"/>
                <w:noProof/>
              </w:rPr>
              <w:t>Záver</w:t>
            </w:r>
            <w:r w:rsidR="00AB4546">
              <w:rPr>
                <w:noProof/>
                <w:webHidden/>
              </w:rPr>
              <w:tab/>
            </w:r>
            <w:r w:rsidR="00AB4546">
              <w:rPr>
                <w:noProof/>
                <w:webHidden/>
              </w:rPr>
              <w:fldChar w:fldCharType="begin"/>
            </w:r>
            <w:r w:rsidR="00AB4546">
              <w:rPr>
                <w:noProof/>
                <w:webHidden/>
              </w:rPr>
              <w:instrText xml:space="preserve"> PAGEREF _Toc72919376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327A622D" w14:textId="77777777" w:rsidR="00AB4546" w:rsidRDefault="00A03A1A">
          <w:pPr>
            <w:pStyle w:val="TOC1"/>
            <w:tabs>
              <w:tab w:val="right" w:leader="dot" w:pos="8777"/>
            </w:tabs>
            <w:rPr>
              <w:rFonts w:eastAsiaTheme="minorEastAsia"/>
              <w:noProof/>
              <w:lang w:eastAsia="sk-SK"/>
            </w:rPr>
          </w:pPr>
          <w:hyperlink w:anchor="_Toc72919377" w:history="1">
            <w:r w:rsidR="00AB4546" w:rsidRPr="00DC6560">
              <w:rPr>
                <w:rStyle w:val="Hyperlink"/>
                <w:noProof/>
              </w:rPr>
              <w:t>Zoznam použitej literatúry</w:t>
            </w:r>
            <w:r w:rsidR="00AB4546">
              <w:rPr>
                <w:noProof/>
                <w:webHidden/>
              </w:rPr>
              <w:tab/>
            </w:r>
            <w:r w:rsidR="00AB4546">
              <w:rPr>
                <w:noProof/>
                <w:webHidden/>
              </w:rPr>
              <w:fldChar w:fldCharType="begin"/>
            </w:r>
            <w:r w:rsidR="00AB4546">
              <w:rPr>
                <w:noProof/>
                <w:webHidden/>
              </w:rPr>
              <w:instrText xml:space="preserve"> PAGEREF _Toc72919377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1C152AC5" w14:textId="77777777" w:rsidR="00AB4546" w:rsidRDefault="00A03A1A">
          <w:pPr>
            <w:pStyle w:val="TOC1"/>
            <w:tabs>
              <w:tab w:val="right" w:leader="dot" w:pos="8777"/>
            </w:tabs>
            <w:rPr>
              <w:rFonts w:eastAsiaTheme="minorEastAsia"/>
              <w:noProof/>
              <w:lang w:eastAsia="sk-SK"/>
            </w:rPr>
          </w:pPr>
          <w:hyperlink w:anchor="_Toc72919378" w:history="1">
            <w:r w:rsidR="00AB4546" w:rsidRPr="00DC6560">
              <w:rPr>
                <w:rStyle w:val="Hyperlink"/>
                <w:noProof/>
              </w:rPr>
              <w:t>Prílohy</w:t>
            </w:r>
            <w:r w:rsidR="00AB4546">
              <w:rPr>
                <w:noProof/>
                <w:webHidden/>
              </w:rPr>
              <w:tab/>
            </w:r>
            <w:r w:rsidR="00AB4546">
              <w:rPr>
                <w:noProof/>
                <w:webHidden/>
              </w:rPr>
              <w:fldChar w:fldCharType="begin"/>
            </w:r>
            <w:r w:rsidR="00AB4546">
              <w:rPr>
                <w:noProof/>
                <w:webHidden/>
              </w:rPr>
              <w:instrText xml:space="preserve"> PAGEREF _Toc72919378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731699E9" w14:textId="77777777" w:rsidR="00DB0F9F" w:rsidRPr="00A829D8" w:rsidRDefault="00DB0F9F">
          <w:r w:rsidRPr="00A829D8">
            <w:rPr>
              <w:b/>
              <w:bCs/>
            </w:rPr>
            <w:fldChar w:fldCharType="end"/>
          </w:r>
        </w:p>
      </w:sdtContent>
    </w:sdt>
    <w:p w14:paraId="451B7163" w14:textId="77777777" w:rsidR="00DB0F9F" w:rsidRPr="00A829D8" w:rsidRDefault="00DB0F9F" w:rsidP="00DB0F9F"/>
    <w:p w14:paraId="48D9B29D"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2A60E18" w14:textId="77777777" w:rsidR="001F79A8" w:rsidRPr="00A829D8" w:rsidRDefault="001F79A8" w:rsidP="001F79A8">
      <w:pPr>
        <w:pStyle w:val="1Nadpis"/>
        <w:numPr>
          <w:ilvl w:val="0"/>
          <w:numId w:val="0"/>
        </w:numPr>
        <w:ind w:left="360" w:hanging="360"/>
      </w:pPr>
      <w:bookmarkStart w:id="5" w:name="_Toc72919358"/>
      <w:r w:rsidRPr="00A829D8">
        <w:lastRenderedPageBreak/>
        <w:t>Zoznam obrázkov</w:t>
      </w:r>
      <w:bookmarkEnd w:id="5"/>
    </w:p>
    <w:p w14:paraId="17779F7D" w14:textId="77777777" w:rsidR="00AB4546" w:rsidRDefault="001F79A8">
      <w:pPr>
        <w:pStyle w:val="TableofFigures"/>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w:anchor="_Toc72919379" w:history="1">
        <w:r w:rsidR="00AB4546" w:rsidRPr="00B476D0">
          <w:rPr>
            <w:rStyle w:val="Hyperlink"/>
            <w:noProof/>
          </w:rPr>
          <w:t>Obr. 1 Vkladanie popisu pre obrázok</w:t>
        </w:r>
        <w:r w:rsidR="00AB4546">
          <w:rPr>
            <w:noProof/>
            <w:webHidden/>
          </w:rPr>
          <w:tab/>
        </w:r>
        <w:r w:rsidR="00AB4546">
          <w:rPr>
            <w:noProof/>
            <w:webHidden/>
          </w:rPr>
          <w:fldChar w:fldCharType="begin"/>
        </w:r>
        <w:r w:rsidR="00AB4546">
          <w:rPr>
            <w:noProof/>
            <w:webHidden/>
          </w:rPr>
          <w:instrText xml:space="preserve"> PAGEREF _Toc72919379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632E400C" w14:textId="77777777" w:rsidR="00AB4546" w:rsidRDefault="00A03A1A">
      <w:pPr>
        <w:pStyle w:val="TableofFigures"/>
        <w:tabs>
          <w:tab w:val="right" w:leader="dot" w:pos="8777"/>
        </w:tabs>
        <w:rPr>
          <w:rFonts w:eastAsiaTheme="minorEastAsia"/>
          <w:noProof/>
          <w:lang w:eastAsia="sk-SK"/>
        </w:rPr>
      </w:pPr>
      <w:hyperlink w:anchor="_Toc72919380" w:history="1">
        <w:r w:rsidR="00AB4546" w:rsidRPr="00B476D0">
          <w:rPr>
            <w:rStyle w:val="Hyperlink"/>
            <w:noProof/>
          </w:rPr>
          <w:t>Obr. 2 Vkladanie popisu k tabuľkám</w:t>
        </w:r>
        <w:r w:rsidR="00AB4546">
          <w:rPr>
            <w:noProof/>
            <w:webHidden/>
          </w:rPr>
          <w:tab/>
        </w:r>
        <w:r w:rsidR="00AB4546">
          <w:rPr>
            <w:noProof/>
            <w:webHidden/>
          </w:rPr>
          <w:fldChar w:fldCharType="begin"/>
        </w:r>
        <w:r w:rsidR="00AB4546">
          <w:rPr>
            <w:noProof/>
            <w:webHidden/>
          </w:rPr>
          <w:instrText xml:space="preserve"> PAGEREF _Toc72919380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005BEAB3" w14:textId="77777777" w:rsidR="00AB4546" w:rsidRDefault="00A03A1A">
      <w:pPr>
        <w:pStyle w:val="TableofFigures"/>
        <w:tabs>
          <w:tab w:val="right" w:leader="dot" w:pos="8777"/>
        </w:tabs>
        <w:rPr>
          <w:rFonts w:eastAsiaTheme="minorEastAsia"/>
          <w:noProof/>
          <w:lang w:eastAsia="sk-SK"/>
        </w:rPr>
      </w:pPr>
      <w:hyperlink w:anchor="_Toc72919381" w:history="1">
        <w:r w:rsidR="00AB4546" w:rsidRPr="00B476D0">
          <w:rPr>
            <w:rStyle w:val="Hyperlink"/>
            <w:noProof/>
          </w:rPr>
          <w:t>Obr. 3 Porovnanie percenta zhody fakúlt pre Bc štúdium za rok 2013</w:t>
        </w:r>
        <w:r w:rsidR="00AB4546">
          <w:rPr>
            <w:noProof/>
            <w:webHidden/>
          </w:rPr>
          <w:tab/>
        </w:r>
        <w:r w:rsidR="00AB4546">
          <w:rPr>
            <w:noProof/>
            <w:webHidden/>
          </w:rPr>
          <w:fldChar w:fldCharType="begin"/>
        </w:r>
        <w:r w:rsidR="00AB4546">
          <w:rPr>
            <w:noProof/>
            <w:webHidden/>
          </w:rPr>
          <w:instrText xml:space="preserve"> PAGEREF _Toc72919381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61477C70" w14:textId="77777777" w:rsidR="00AB4546" w:rsidRDefault="00A03A1A">
      <w:pPr>
        <w:pStyle w:val="TableofFigures"/>
        <w:tabs>
          <w:tab w:val="right" w:leader="dot" w:pos="8777"/>
        </w:tabs>
        <w:rPr>
          <w:rFonts w:eastAsiaTheme="minorEastAsia"/>
          <w:noProof/>
          <w:lang w:eastAsia="sk-SK"/>
        </w:rPr>
      </w:pPr>
      <w:hyperlink w:anchor="_Toc72919382" w:history="1">
        <w:r w:rsidR="00AB4546" w:rsidRPr="00B476D0">
          <w:rPr>
            <w:rStyle w:val="Hyperlink"/>
            <w:noProof/>
          </w:rPr>
          <w:t>Obr. 4 Vzor protokolu o kontrole originality</w:t>
        </w:r>
        <w:r w:rsidR="00AB4546">
          <w:rPr>
            <w:noProof/>
            <w:webHidden/>
          </w:rPr>
          <w:tab/>
        </w:r>
        <w:r w:rsidR="00AB4546">
          <w:rPr>
            <w:noProof/>
            <w:webHidden/>
          </w:rPr>
          <w:fldChar w:fldCharType="begin"/>
        </w:r>
        <w:r w:rsidR="00AB4546">
          <w:rPr>
            <w:noProof/>
            <w:webHidden/>
          </w:rPr>
          <w:instrText xml:space="preserve"> PAGEREF _Toc72919382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0E7DC35D" w14:textId="77777777" w:rsidR="00AB4546" w:rsidRDefault="00A03A1A">
      <w:pPr>
        <w:pStyle w:val="TableofFigures"/>
        <w:tabs>
          <w:tab w:val="right" w:leader="dot" w:pos="8777"/>
        </w:tabs>
        <w:rPr>
          <w:rFonts w:eastAsiaTheme="minorEastAsia"/>
          <w:noProof/>
          <w:lang w:eastAsia="sk-SK"/>
        </w:rPr>
      </w:pPr>
      <w:hyperlink w:anchor="_Toc72919383" w:history="1">
        <w:r w:rsidR="00AB4546" w:rsidRPr="00B476D0">
          <w:rPr>
            <w:rStyle w:val="Hyperlink"/>
            <w:noProof/>
          </w:rPr>
          <w:t>Obr. 5 Portál pre predbežnú kontrolu originality</w:t>
        </w:r>
        <w:r w:rsidR="00AB4546">
          <w:rPr>
            <w:noProof/>
            <w:webHidden/>
          </w:rPr>
          <w:tab/>
        </w:r>
        <w:r w:rsidR="00AB4546">
          <w:rPr>
            <w:noProof/>
            <w:webHidden/>
          </w:rPr>
          <w:fldChar w:fldCharType="begin"/>
        </w:r>
        <w:r w:rsidR="00AB4546">
          <w:rPr>
            <w:noProof/>
            <w:webHidden/>
          </w:rPr>
          <w:instrText xml:space="preserve"> PAGEREF _Toc72919383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09BC6D27" w14:textId="77777777" w:rsidR="00AB4546" w:rsidRDefault="00A03A1A">
      <w:pPr>
        <w:pStyle w:val="TableofFigures"/>
        <w:tabs>
          <w:tab w:val="right" w:leader="dot" w:pos="8777"/>
        </w:tabs>
        <w:rPr>
          <w:rFonts w:eastAsiaTheme="minorEastAsia"/>
          <w:noProof/>
          <w:lang w:eastAsia="sk-SK"/>
        </w:rPr>
      </w:pPr>
      <w:hyperlink w:anchor="_Toc72919384" w:history="1">
        <w:r w:rsidR="00AB4546" w:rsidRPr="00B476D0">
          <w:rPr>
            <w:rStyle w:val="Hyperlink"/>
            <w:noProof/>
          </w:rPr>
          <w:t>Obr. 5 Obrázok grafického CD média</w:t>
        </w:r>
        <w:r w:rsidR="00AB4546">
          <w:rPr>
            <w:noProof/>
            <w:webHidden/>
          </w:rPr>
          <w:tab/>
        </w:r>
        <w:r w:rsidR="00AB4546">
          <w:rPr>
            <w:noProof/>
            <w:webHidden/>
          </w:rPr>
          <w:fldChar w:fldCharType="begin"/>
        </w:r>
        <w:r w:rsidR="00AB4546">
          <w:rPr>
            <w:noProof/>
            <w:webHidden/>
          </w:rPr>
          <w:instrText xml:space="preserve"> PAGEREF _Toc72919384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1CB424A5" w14:textId="77777777" w:rsidR="00500FD3" w:rsidRPr="00A829D8" w:rsidRDefault="001F79A8" w:rsidP="00281A87">
      <w:r w:rsidRPr="00A829D8">
        <w:fldChar w:fldCharType="end"/>
      </w:r>
    </w:p>
    <w:p w14:paraId="45EE9F9D" w14:textId="77777777" w:rsidR="00360FEC" w:rsidRPr="00A829D8" w:rsidRDefault="00360FEC" w:rsidP="00360FEC">
      <w:pPr>
        <w:pStyle w:val="1Nadpis"/>
        <w:numPr>
          <w:ilvl w:val="0"/>
          <w:numId w:val="0"/>
        </w:numPr>
        <w:ind w:left="360" w:hanging="360"/>
      </w:pPr>
      <w:bookmarkStart w:id="6" w:name="_Toc72919359"/>
      <w:r w:rsidRPr="00A829D8">
        <w:lastRenderedPageBreak/>
        <w:t>Zoznam tabuliek</w:t>
      </w:r>
      <w:bookmarkEnd w:id="6"/>
    </w:p>
    <w:p w14:paraId="6E6E236C" w14:textId="77777777" w:rsidR="00AB4546" w:rsidRDefault="00404BB3">
      <w:pPr>
        <w:pStyle w:val="TableofFigures"/>
        <w:tabs>
          <w:tab w:val="right" w:leader="dot" w:pos="8777"/>
        </w:tabs>
        <w:rPr>
          <w:rFonts w:eastAsiaTheme="minorEastAsia"/>
          <w:noProof/>
          <w:lang w:eastAsia="sk-SK"/>
        </w:rPr>
      </w:pPr>
      <w:r w:rsidRPr="00A829D8">
        <w:fldChar w:fldCharType="begin"/>
      </w:r>
      <w:r w:rsidRPr="00A829D8">
        <w:instrText xml:space="preserve"> TOC \h \z \c "Tab." </w:instrText>
      </w:r>
      <w:r w:rsidRPr="00A829D8">
        <w:fldChar w:fldCharType="separate"/>
      </w:r>
      <w:hyperlink w:anchor="_Toc72919351" w:history="1">
        <w:r w:rsidR="00AB4546" w:rsidRPr="00CB1A9A">
          <w:rPr>
            <w:rStyle w:val="Hyperlink"/>
            <w:noProof/>
          </w:rPr>
          <w:t>Tab. 1 Štatistické zhodnotenie percenta zhody za rok 2013</w:t>
        </w:r>
        <w:r w:rsidR="00AB4546">
          <w:rPr>
            <w:noProof/>
            <w:webHidden/>
          </w:rPr>
          <w:tab/>
        </w:r>
        <w:r w:rsidR="00AB4546">
          <w:rPr>
            <w:noProof/>
            <w:webHidden/>
          </w:rPr>
          <w:fldChar w:fldCharType="begin"/>
        </w:r>
        <w:r w:rsidR="00AB4546">
          <w:rPr>
            <w:noProof/>
            <w:webHidden/>
          </w:rPr>
          <w:instrText xml:space="preserve"> PAGEREF _Toc72919351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1251DAD3" w14:textId="77777777" w:rsidR="00360FEC" w:rsidRPr="00A829D8" w:rsidRDefault="00404BB3" w:rsidP="00360FEC">
      <w:r w:rsidRPr="00A829D8">
        <w:rPr>
          <w:b/>
          <w:bCs/>
        </w:rPr>
        <w:fldChar w:fldCharType="end"/>
      </w:r>
    </w:p>
    <w:p w14:paraId="69449C67" w14:textId="77777777" w:rsidR="00360FEC" w:rsidRPr="00A829D8" w:rsidRDefault="00360FEC" w:rsidP="00360FEC">
      <w:pPr>
        <w:pStyle w:val="1Nadpis"/>
        <w:numPr>
          <w:ilvl w:val="0"/>
          <w:numId w:val="0"/>
        </w:numPr>
        <w:ind w:left="360" w:hanging="360"/>
      </w:pPr>
      <w:bookmarkStart w:id="7" w:name="_Toc382476910"/>
      <w:bookmarkStart w:id="8" w:name="_Toc72919360"/>
      <w:r w:rsidRPr="00A829D8">
        <w:lastRenderedPageBreak/>
        <w:t xml:space="preserve">Zoznam </w:t>
      </w:r>
      <w:bookmarkEnd w:id="7"/>
      <w:r w:rsidRPr="00A829D8">
        <w:t>symbolov a skratiek</w:t>
      </w:r>
      <w:bookmarkEnd w:id="8"/>
    </w:p>
    <w:p w14:paraId="08310DC3" w14:textId="77777777" w:rsidR="00360FEC" w:rsidRPr="00A829D8" w:rsidRDefault="000345FC" w:rsidP="00360FEC">
      <w:r w:rsidRPr="00A829D8">
        <w:t xml:space="preserve">Tento zoznam je nepovinný. Vypĺňa sa len v prípade značiek a symbolov, ktoré nie sú štandardami a nepatria do SI sústavy veličín.  </w:t>
      </w:r>
    </w:p>
    <w:p w14:paraId="5CE9AC5B" w14:textId="77777777" w:rsidR="000345FC" w:rsidRPr="00A829D8" w:rsidRDefault="000345FC" w:rsidP="00500FD3">
      <w:r w:rsidRPr="00A829D8">
        <w:t>SI</w:t>
      </w:r>
      <w:r w:rsidRPr="00A829D8">
        <w:tab/>
        <w:t>Systeme International</w:t>
      </w:r>
      <w:r w:rsidRPr="00A829D8">
        <w:tab/>
      </w:r>
    </w:p>
    <w:p w14:paraId="0B8619F2" w14:textId="77777777" w:rsidR="000345FC" w:rsidRPr="00A829D8" w:rsidRDefault="000345FC" w:rsidP="00281A87">
      <w:r w:rsidRPr="00A829D8">
        <w:t>SDHC</w:t>
      </w:r>
      <w:r w:rsidRPr="00A829D8">
        <w:tab/>
      </w:r>
      <w:r w:rsidRPr="00A829D8">
        <w:rPr>
          <w:rStyle w:val="st"/>
        </w:rPr>
        <w:t xml:space="preserve">Secure Digital </w:t>
      </w:r>
      <w:r w:rsidRPr="00A829D8">
        <w:t>High Capacity</w:t>
      </w:r>
    </w:p>
    <w:p w14:paraId="329E0832" w14:textId="77777777" w:rsidR="000345FC" w:rsidRPr="00A829D8" w:rsidRDefault="00270640" w:rsidP="00270640">
      <w:pPr>
        <w:pStyle w:val="1Nadpis"/>
        <w:numPr>
          <w:ilvl w:val="0"/>
          <w:numId w:val="0"/>
        </w:numPr>
        <w:ind w:left="360" w:hanging="360"/>
      </w:pPr>
      <w:bookmarkStart w:id="9" w:name="_Toc72919361"/>
      <w:r w:rsidRPr="00A829D8">
        <w:lastRenderedPageBreak/>
        <w:t>Úvod</w:t>
      </w:r>
      <w:bookmarkEnd w:id="9"/>
    </w:p>
    <w:p w14:paraId="73AD313D" w14:textId="77777777" w:rsidR="00270640" w:rsidRPr="00A829D8" w:rsidRDefault="00270640" w:rsidP="00270640">
      <w:pPr>
        <w:jc w:val="both"/>
      </w:pPr>
      <w:r w:rsidRPr="00A829D8">
        <w:t>Úvod stručne a jasne</w:t>
      </w:r>
    </w:p>
    <w:p w14:paraId="5646F183" w14:textId="77777777" w:rsidR="00270640" w:rsidRPr="00A829D8" w:rsidRDefault="00270640" w:rsidP="00270640">
      <w:pPr>
        <w:pStyle w:val="ListParagraph"/>
        <w:numPr>
          <w:ilvl w:val="0"/>
          <w:numId w:val="5"/>
        </w:numPr>
        <w:jc w:val="both"/>
      </w:pPr>
      <w:r w:rsidRPr="00A829D8">
        <w:t>vyjadruje stav poznania alebo praxe v danej oblasti, ktorá je predmetom práce,</w:t>
      </w:r>
    </w:p>
    <w:p w14:paraId="7AAC0E45" w14:textId="77777777" w:rsidR="00270640" w:rsidRPr="00A829D8" w:rsidRDefault="00270640" w:rsidP="00270640">
      <w:pPr>
        <w:pStyle w:val="ListParagraph"/>
        <w:numPr>
          <w:ilvl w:val="0"/>
          <w:numId w:val="5"/>
        </w:numPr>
        <w:jc w:val="both"/>
      </w:pPr>
      <w:r w:rsidRPr="00A829D8">
        <w:t>zdôvodní aktuálnosť témy,</w:t>
      </w:r>
    </w:p>
    <w:p w14:paraId="35AC6B8C" w14:textId="77777777" w:rsidR="00270640" w:rsidRPr="00A829D8" w:rsidRDefault="00270640" w:rsidP="00270640">
      <w:pPr>
        <w:pStyle w:val="ListParagraph"/>
        <w:numPr>
          <w:ilvl w:val="0"/>
          <w:numId w:val="5"/>
        </w:numPr>
        <w:jc w:val="both"/>
      </w:pPr>
      <w:r w:rsidRPr="00A829D8">
        <w:t>nastolí problémy, ktoré chce vyriešiť,</w:t>
      </w:r>
    </w:p>
    <w:p w14:paraId="32A6A4B7" w14:textId="77777777" w:rsidR="00270640" w:rsidRPr="00A829D8" w:rsidRDefault="00270640" w:rsidP="00270640">
      <w:pPr>
        <w:pStyle w:val="ListParagraph"/>
        <w:numPr>
          <w:ilvl w:val="0"/>
          <w:numId w:val="5"/>
        </w:numPr>
        <w:jc w:val="both"/>
      </w:pPr>
      <w:r w:rsidRPr="00A829D8">
        <w:t xml:space="preserve">vysvetlí účel a ciele práce, </w:t>
      </w:r>
    </w:p>
    <w:p w14:paraId="3E09C591" w14:textId="77777777" w:rsidR="00270640" w:rsidRPr="00A829D8" w:rsidRDefault="00270640" w:rsidP="00270640">
      <w:pPr>
        <w:pStyle w:val="ListParagraph"/>
        <w:numPr>
          <w:ilvl w:val="0"/>
          <w:numId w:val="5"/>
        </w:numPr>
        <w:jc w:val="both"/>
      </w:pPr>
      <w:r w:rsidRPr="00A829D8">
        <w:t>opíše použité metódy a postup riešenia,</w:t>
      </w:r>
    </w:p>
    <w:p w14:paraId="17ED1149" w14:textId="77777777" w:rsidR="00270640" w:rsidRPr="00A829D8" w:rsidRDefault="00270640" w:rsidP="00270640">
      <w:pPr>
        <w:pStyle w:val="ListParagraph"/>
        <w:numPr>
          <w:ilvl w:val="0"/>
          <w:numId w:val="5"/>
        </w:numPr>
        <w:jc w:val="both"/>
      </w:pPr>
      <w:r w:rsidRPr="00A829D8">
        <w:t>uvedie vzťah práce k ďalším prácam v danej oblasti, spresní informačné zdroje a pramene, ktoré najviac využíval (a ktoré uvedie v zozname použitej literatúry),</w:t>
      </w:r>
    </w:p>
    <w:p w14:paraId="7CBCED8A" w14:textId="77777777" w:rsidR="00270640" w:rsidRPr="00A829D8" w:rsidRDefault="00270640" w:rsidP="00270640">
      <w:pPr>
        <w:pStyle w:val="ListParagraph"/>
        <w:numPr>
          <w:ilvl w:val="0"/>
          <w:numId w:val="5"/>
        </w:numPr>
        <w:jc w:val="both"/>
      </w:pPr>
      <w:r w:rsidRPr="00A829D8">
        <w:t>zdôvodní význam riešenia problematiky,</w:t>
      </w:r>
    </w:p>
    <w:p w14:paraId="76F1C708" w14:textId="77777777" w:rsidR="00270640" w:rsidRPr="00A829D8" w:rsidRDefault="00270640" w:rsidP="00270640">
      <w:pPr>
        <w:pStyle w:val="ListParagraph"/>
        <w:numPr>
          <w:ilvl w:val="0"/>
          <w:numId w:val="5"/>
        </w:numPr>
        <w:jc w:val="both"/>
      </w:pPr>
      <w:r w:rsidRPr="00A829D8">
        <w:t>načrtne stručný obsah kapitol.</w:t>
      </w:r>
    </w:p>
    <w:p w14:paraId="346D8082" w14:textId="77777777" w:rsidR="00270640" w:rsidRPr="00A829D8" w:rsidRDefault="00270640" w:rsidP="00281A87">
      <w:pPr>
        <w:jc w:val="both"/>
      </w:pPr>
      <w:r w:rsidRPr="00A829D8">
        <w:t>V úvode nie je potrebné opakovať to, čo je uvedené v abstrakte. Nie je vhodné podrobne opisovať metódy, experimentálne výsledky, ani opakovať to, čo je uvedené v závere. Aj keď je úvod umiestnený na začiatku, jeho konečná verzia sa píše až po dokončení celej práce.</w:t>
      </w:r>
    </w:p>
    <w:p w14:paraId="67E7C5C7" w14:textId="77777777" w:rsidR="0097005B" w:rsidRPr="00A829D8" w:rsidRDefault="00A56799" w:rsidP="00764113">
      <w:pPr>
        <w:pStyle w:val="1Nadpis"/>
      </w:pPr>
      <w:bookmarkStart w:id="10" w:name="_Toc72919362"/>
      <w:r w:rsidRPr="00A829D8">
        <w:lastRenderedPageBreak/>
        <w:t>Formulácia úlohy a</w:t>
      </w:r>
      <w:r w:rsidR="00A90107" w:rsidRPr="00A829D8">
        <w:t> cieľ práce</w:t>
      </w:r>
      <w:bookmarkEnd w:id="10"/>
    </w:p>
    <w:p w14:paraId="419B593B" w14:textId="77777777" w:rsidR="00A56799" w:rsidRPr="00A829D8" w:rsidRDefault="00A56799" w:rsidP="00A56799">
      <w:pPr>
        <w:jc w:val="both"/>
      </w:pPr>
      <w:r w:rsidRPr="00A829D8">
        <w:t xml:space="preserve">V tejto časti sa rozvedie spôsob, akým budú riešené úlohy a tézy, formulované v zadaní práce resp. v zadávacom liste. Uvedie tiež prehľad podmienok riešenia. Ak formulácia úlohy nie je potrebná, uvedie sa iný názov tejto kapitoly (Názov kapitoly 1) podľa riešenej problematiky. </w:t>
      </w:r>
    </w:p>
    <w:p w14:paraId="7FBB0286" w14:textId="77777777" w:rsidR="00B751A7" w:rsidRPr="00A829D8" w:rsidRDefault="00B751A7" w:rsidP="00A56799">
      <w:pPr>
        <w:jc w:val="both"/>
      </w:pPr>
    </w:p>
    <w:p w14:paraId="445CC391" w14:textId="77777777" w:rsidR="00A56799" w:rsidRPr="00A829D8" w:rsidRDefault="00A56799" w:rsidP="00A56799">
      <w:pPr>
        <w:jc w:val="both"/>
      </w:pPr>
      <w:r w:rsidRPr="00A829D8">
        <w:t>Študent by sa mal detailne vyjadriť k jednotlivým bodov na zadávaciemu listu, rozobrať to, čo sa chápe pod jednotlivými bodmi a opísať spôsob dosiahnutia výsledku.</w:t>
      </w:r>
    </w:p>
    <w:p w14:paraId="35C7794D" w14:textId="77777777" w:rsidR="00A56799" w:rsidRPr="00A829D8" w:rsidRDefault="00A56799" w:rsidP="00281A87">
      <w:pPr>
        <w:jc w:val="both"/>
      </w:pPr>
      <w:r w:rsidRPr="00A829D8">
        <w:t xml:space="preserve">Nemá to byť teoretický rozbor problematiky a ani analýza súčasného stavu. </w:t>
      </w:r>
      <w:r w:rsidR="00B751A7" w:rsidRPr="00A829D8">
        <w:t xml:space="preserve">Mal by stručne opísať, čo konkrétne sa od týchto </w:t>
      </w:r>
      <w:r w:rsidR="00281A87" w:rsidRPr="00A829D8">
        <w:t>bodov a od tejto práce očakáva.</w:t>
      </w:r>
    </w:p>
    <w:p w14:paraId="408560D4" w14:textId="77777777" w:rsidR="00A56799" w:rsidRPr="00A829D8" w:rsidRDefault="00A56799" w:rsidP="00A56799">
      <w:pPr>
        <w:pStyle w:val="1Nadpis"/>
      </w:pPr>
      <w:bookmarkStart w:id="11" w:name="_Toc72919363"/>
      <w:r w:rsidRPr="00A829D8">
        <w:lastRenderedPageBreak/>
        <w:t>Teoretický rozbor zvolenej témy</w:t>
      </w:r>
      <w:bookmarkEnd w:id="11"/>
    </w:p>
    <w:p w14:paraId="57E08765" w14:textId="77777777" w:rsidR="00A56799" w:rsidRPr="00A829D8" w:rsidRDefault="00B751A7" w:rsidP="00A56799">
      <w:pPr>
        <w:jc w:val="both"/>
      </w:pPr>
      <w:r w:rsidRPr="00A829D8">
        <w:t>K</w:t>
      </w:r>
      <w:r w:rsidR="00A56799" w:rsidRPr="00A829D8">
        <w:t>apitola spravidla predstavuje teoreticko-metodologickú časť práce. Táto časť zvyčajne obsahuje:</w:t>
      </w:r>
    </w:p>
    <w:p w14:paraId="5BB71A7C" w14:textId="77777777" w:rsidR="00A56799" w:rsidRPr="00A829D8" w:rsidRDefault="00A56799" w:rsidP="00A56799">
      <w:pPr>
        <w:pStyle w:val="ListParagraph"/>
        <w:numPr>
          <w:ilvl w:val="0"/>
          <w:numId w:val="5"/>
        </w:numPr>
        <w:jc w:val="both"/>
      </w:pPr>
      <w:r w:rsidRPr="00A829D8">
        <w:t>teoretické poznatky vzťahujúce sa na danú úlohu (diplomat prezentuje poznatky nadobudnuté štúdiom),</w:t>
      </w:r>
    </w:p>
    <w:p w14:paraId="1A7FFD5C" w14:textId="77777777" w:rsidR="00B751A7" w:rsidRPr="00A829D8" w:rsidRDefault="00B751A7" w:rsidP="00A56799">
      <w:pPr>
        <w:pStyle w:val="ListParagraph"/>
        <w:numPr>
          <w:ilvl w:val="0"/>
          <w:numId w:val="5"/>
        </w:numPr>
        <w:jc w:val="both"/>
      </w:pPr>
      <w:r w:rsidRPr="00A829D8">
        <w:t>opis technológií využitých počas riešenia problémov</w:t>
      </w:r>
    </w:p>
    <w:p w14:paraId="3B2784FE" w14:textId="77777777" w:rsidR="00B751A7" w:rsidRPr="00A829D8" w:rsidRDefault="00B751A7" w:rsidP="00A56799">
      <w:pPr>
        <w:pStyle w:val="ListParagraph"/>
        <w:numPr>
          <w:ilvl w:val="0"/>
          <w:numId w:val="5"/>
        </w:numPr>
        <w:jc w:val="both"/>
      </w:pPr>
      <w:r w:rsidRPr="00A829D8">
        <w:t>porovnanie s inými technológiami a metódami</w:t>
      </w:r>
    </w:p>
    <w:p w14:paraId="7625E48E" w14:textId="77777777" w:rsidR="00B751A7" w:rsidRPr="00A829D8" w:rsidRDefault="00B751A7" w:rsidP="00A56799">
      <w:pPr>
        <w:pStyle w:val="ListParagraph"/>
        <w:numPr>
          <w:ilvl w:val="0"/>
          <w:numId w:val="5"/>
        </w:numPr>
        <w:jc w:val="both"/>
      </w:pPr>
      <w:r w:rsidRPr="00A829D8">
        <w:t>dôvody, prečo sa zvolila určitá metóda a pod.</w:t>
      </w:r>
    </w:p>
    <w:p w14:paraId="26BE0516" w14:textId="77777777" w:rsidR="005206AD" w:rsidRPr="00A829D8" w:rsidRDefault="00A56799" w:rsidP="00281A87">
      <w:pPr>
        <w:jc w:val="both"/>
      </w:pPr>
      <w:r w:rsidRPr="00A829D8">
        <w:t xml:space="preserve">Táto kapitola by mala tvoriť s pravidla jednu tretinu z celkového </w:t>
      </w:r>
      <w:r w:rsidR="00B751A7" w:rsidRPr="00A829D8">
        <w:t>počtu strán a radí sa ako teoretická časť záverečnej práce.</w:t>
      </w:r>
    </w:p>
    <w:p w14:paraId="62D5ED3D" w14:textId="77777777" w:rsidR="00B751A7" w:rsidRPr="00A829D8" w:rsidRDefault="00B751A7" w:rsidP="00B751A7">
      <w:pPr>
        <w:pStyle w:val="1Nadpis"/>
      </w:pPr>
      <w:bookmarkStart w:id="12" w:name="_Toc72919364"/>
      <w:r w:rsidRPr="00A829D8">
        <w:lastRenderedPageBreak/>
        <w:t>Analýza stavu problematiky</w:t>
      </w:r>
      <w:bookmarkEnd w:id="12"/>
    </w:p>
    <w:p w14:paraId="43FB2B9B" w14:textId="77777777" w:rsidR="00B751A7" w:rsidRPr="00A829D8" w:rsidRDefault="00B751A7" w:rsidP="005206AD">
      <w:pPr>
        <w:jc w:val="both"/>
      </w:pPr>
      <w:r w:rsidRPr="00A829D8">
        <w:t xml:space="preserve">V tejto kapitole sa rozoberá súčasný stav problému ktorý riešime v záverečnej práci. Sú to rôzne </w:t>
      </w:r>
      <w:r w:rsidR="005206AD" w:rsidRPr="00A829D8">
        <w:t>východz</w:t>
      </w:r>
      <w:r w:rsidR="003E1412">
        <w:t>e</w:t>
      </w:r>
      <w:r w:rsidR="005206AD" w:rsidRPr="00A829D8">
        <w:t xml:space="preserve"> stavy, vstupné hodnoty, aktuálne výstupné hodnoty, podmienky prevádzky, dátový model, aktuálne kalkulácie, nosné vzorce a prepočty hodnôt a premenných.</w:t>
      </w:r>
    </w:p>
    <w:p w14:paraId="15C4A91C" w14:textId="77777777" w:rsidR="005206AD" w:rsidRPr="00A829D8" w:rsidRDefault="005206AD" w:rsidP="005206AD">
      <w:pPr>
        <w:jc w:val="both"/>
      </w:pPr>
      <w:r w:rsidRPr="00A829D8">
        <w:t xml:space="preserve">Čiže ide o podrobný opis skúmanej témy, jej všetkých parciálnych častí, opis jednotlivých tokov informácií medzi časťami systému, podniku, obchodu, aplikácie a podobne. </w:t>
      </w:r>
    </w:p>
    <w:p w14:paraId="34985BCF" w14:textId="77777777" w:rsidR="005206AD" w:rsidRPr="00A829D8" w:rsidRDefault="005206AD" w:rsidP="00281A87">
      <w:pPr>
        <w:jc w:val="both"/>
      </w:pPr>
      <w:r w:rsidRPr="00A829D8">
        <w:t>Ďalej je možné opísať aké funkčné prostriedky sú zvolené pre dosiahnutie riešenia problému, ale v aktuálnom resp. v súčasnom systéme.</w:t>
      </w:r>
    </w:p>
    <w:p w14:paraId="5406D65C" w14:textId="77777777" w:rsidR="005206AD" w:rsidRPr="00A829D8" w:rsidRDefault="005206AD" w:rsidP="005206AD">
      <w:pPr>
        <w:pStyle w:val="1Nadpis"/>
      </w:pPr>
      <w:bookmarkStart w:id="13" w:name="_Toc72919365"/>
      <w:r w:rsidRPr="00A829D8">
        <w:lastRenderedPageBreak/>
        <w:t>Návrh a implementácia riešenia zvolenej problematiky</w:t>
      </w:r>
      <w:bookmarkEnd w:id="13"/>
    </w:p>
    <w:p w14:paraId="255A702C" w14:textId="77777777" w:rsidR="005206AD" w:rsidRPr="00A829D8" w:rsidRDefault="005206AD" w:rsidP="005206AD">
      <w:pPr>
        <w:jc w:val="both"/>
      </w:pPr>
      <w:r w:rsidRPr="00A829D8">
        <w:t>Táto kapitola ja jadrom záverečnej práce a rozsahom by mala byť tretinou z celkového počtu strán</w:t>
      </w:r>
      <w:r w:rsidR="00571686" w:rsidRPr="00A829D8">
        <w:t xml:space="preserve">. </w:t>
      </w:r>
    </w:p>
    <w:p w14:paraId="198E1F47" w14:textId="77777777" w:rsidR="00F178F8" w:rsidRPr="00A829D8" w:rsidRDefault="00F178F8" w:rsidP="005206AD">
      <w:pPr>
        <w:jc w:val="both"/>
      </w:pPr>
      <w:r w:rsidRPr="00A829D8">
        <w:t xml:space="preserve">Na základe poznatkov z predošlých kapitol, by táto kapitola mala obsahovať vlastný návrh riešenia problematiky alebo systému. </w:t>
      </w:r>
    </w:p>
    <w:p w14:paraId="7C52B1B8" w14:textId="77777777" w:rsidR="00F178F8" w:rsidRPr="00A829D8" w:rsidRDefault="00F178F8" w:rsidP="005206AD">
      <w:pPr>
        <w:jc w:val="both"/>
      </w:pPr>
      <w:r w:rsidRPr="00A829D8">
        <w:t>Čiže, je potrebné navrhnúť riešenia čiastkových problémov ako sú:</w:t>
      </w:r>
    </w:p>
    <w:p w14:paraId="0B78D243" w14:textId="77777777" w:rsidR="00F178F8" w:rsidRPr="00A829D8" w:rsidRDefault="00F178F8" w:rsidP="00F178F8">
      <w:pPr>
        <w:pStyle w:val="ListParagraph"/>
        <w:numPr>
          <w:ilvl w:val="0"/>
          <w:numId w:val="7"/>
        </w:numPr>
        <w:jc w:val="both"/>
      </w:pPr>
      <w:r w:rsidRPr="00A829D8">
        <w:t>model správania podniku, aplikácie,</w:t>
      </w:r>
    </w:p>
    <w:p w14:paraId="352715E7" w14:textId="77777777" w:rsidR="00F178F8" w:rsidRPr="00A829D8" w:rsidRDefault="00F178F8" w:rsidP="00F178F8">
      <w:pPr>
        <w:pStyle w:val="ListParagraph"/>
        <w:numPr>
          <w:ilvl w:val="0"/>
          <w:numId w:val="7"/>
        </w:numPr>
        <w:jc w:val="both"/>
      </w:pPr>
      <w:r w:rsidRPr="00A829D8">
        <w:t>vnútorné toky informácií,</w:t>
      </w:r>
    </w:p>
    <w:p w14:paraId="37801649" w14:textId="77777777" w:rsidR="00F178F8" w:rsidRPr="00A829D8" w:rsidRDefault="00F178F8" w:rsidP="00F178F8">
      <w:pPr>
        <w:pStyle w:val="ListParagraph"/>
        <w:numPr>
          <w:ilvl w:val="0"/>
          <w:numId w:val="7"/>
        </w:numPr>
        <w:jc w:val="both"/>
      </w:pPr>
      <w:r w:rsidRPr="00A829D8">
        <w:t>ak ide o informačné systémy tak aj databázový model, user case diagram a podobne,</w:t>
      </w:r>
    </w:p>
    <w:p w14:paraId="47E3C06A" w14:textId="77777777" w:rsidR="00F178F8" w:rsidRPr="00A829D8" w:rsidRDefault="00F178F8" w:rsidP="00A83B1F">
      <w:pPr>
        <w:pStyle w:val="ListParagraph"/>
        <w:numPr>
          <w:ilvl w:val="0"/>
          <w:numId w:val="7"/>
        </w:numPr>
        <w:jc w:val="both"/>
      </w:pPr>
      <w:r w:rsidRPr="00A829D8">
        <w:t xml:space="preserve">a taktiež aj celkový popis ako sa vyrieši zadanie práce. </w:t>
      </w:r>
    </w:p>
    <w:p w14:paraId="075990CE" w14:textId="77777777" w:rsidR="0077204C" w:rsidRPr="00A829D8" w:rsidRDefault="00F178F8" w:rsidP="00F178F8">
      <w:pPr>
        <w:jc w:val="both"/>
      </w:pPr>
      <w:r w:rsidRPr="00A829D8">
        <w:t xml:space="preserve">V práci je možné použiť </w:t>
      </w:r>
      <w:r w:rsidR="00F54EEC" w:rsidRPr="00A829D8">
        <w:t xml:space="preserve">rôzne vzorce, obrázky, tabuľky, ale aj krížové odkazy na literatúru alebo webový obsah a záverom aj zoznam použitej literatúry. </w:t>
      </w:r>
    </w:p>
    <w:p w14:paraId="1214F0B3" w14:textId="77777777" w:rsidR="00F178F8" w:rsidRPr="00A829D8" w:rsidRDefault="00F54EEC" w:rsidP="00F178F8">
      <w:pPr>
        <w:jc w:val="both"/>
      </w:pPr>
      <w:r w:rsidRPr="00A829D8">
        <w:t>Ako pracovať s modernými funkciami v programe WORD 2013 (kompatibilný s funkciami word 2007 až 2010)</w:t>
      </w:r>
      <w:r w:rsidR="0077204C" w:rsidRPr="00A829D8">
        <w:t xml:space="preserve"> bude ukázané v nasledujúcich kapitolách.</w:t>
      </w:r>
    </w:p>
    <w:p w14:paraId="4862CFE7" w14:textId="77777777" w:rsidR="0077204C" w:rsidRPr="00A829D8" w:rsidRDefault="0077204C" w:rsidP="0077204C">
      <w:pPr>
        <w:pStyle w:val="2Nadpis"/>
      </w:pPr>
      <w:bookmarkStart w:id="14" w:name="_Toc72919366"/>
      <w:r w:rsidRPr="00A829D8">
        <w:t>Vkladanie obrázkov do dokumentu</w:t>
      </w:r>
      <w:bookmarkEnd w:id="14"/>
    </w:p>
    <w:p w14:paraId="11CEB8B2" w14:textId="77777777" w:rsidR="0077204C" w:rsidRPr="00A829D8" w:rsidRDefault="0077204C" w:rsidP="0077204C">
      <w:pPr>
        <w:jc w:val="both"/>
      </w:pPr>
      <w:r w:rsidRPr="00A829D8">
        <w:t>Pri vkladaní obrázkov použijeme záložku v hornej lište VLOŽIŤ -&gt; OBRÁZKY. Následne sa objaví okno pre výber súboru s PC, po ktorom sa obrázok automaticky vloží. Taktiež je možné vložiť obrázok pomocou CTRL – C a CTRL – V, napríklad z webovej stránky, alebo iného dokumentu.</w:t>
      </w:r>
    </w:p>
    <w:p w14:paraId="42904E18" w14:textId="77777777" w:rsidR="0077204C" w:rsidRPr="00A829D8" w:rsidRDefault="0077204C" w:rsidP="0077204C">
      <w:pPr>
        <w:jc w:val="both"/>
      </w:pPr>
      <w:r w:rsidRPr="00A829D8">
        <w:t xml:space="preserve">Popis obrázku </w:t>
      </w:r>
      <w:r w:rsidR="00B45252" w:rsidRPr="00A829D8">
        <w:t xml:space="preserve">sa vkladá automaticky cez záložku REFERENCIE -&gt; VLOŽIT POPIS. Zobrazí sa okno, kde je na výber či chceme pridať popis pre tabuľku, alebo obrázok. </w:t>
      </w:r>
    </w:p>
    <w:p w14:paraId="3510C8DC" w14:textId="77777777" w:rsidR="00B45252" w:rsidRPr="00A829D8" w:rsidRDefault="005A2A3B" w:rsidP="00B45252">
      <w:pPr>
        <w:jc w:val="center"/>
      </w:pPr>
      <w:r w:rsidRPr="00A829D8">
        <w:rPr>
          <w:noProof/>
          <w:lang w:eastAsia="sk-SK"/>
        </w:rPr>
        <w:drawing>
          <wp:inline distT="0" distB="0" distL="0" distR="0" wp14:anchorId="3ED14314" wp14:editId="7D0721A4">
            <wp:extent cx="4068790" cy="2664000"/>
            <wp:effectExtent l="0" t="0" r="8255" b="317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8790" cy="2664000"/>
                    </a:xfrm>
                    <a:prstGeom prst="rect">
                      <a:avLst/>
                    </a:prstGeom>
                    <a:noFill/>
                    <a:ln>
                      <a:noFill/>
                    </a:ln>
                  </pic:spPr>
                </pic:pic>
              </a:graphicData>
            </a:graphic>
          </wp:inline>
        </w:drawing>
      </w:r>
    </w:p>
    <w:p w14:paraId="5FF6671A" w14:textId="77777777" w:rsidR="00B45252" w:rsidRPr="00A829D8" w:rsidRDefault="00B45252" w:rsidP="00B45252">
      <w:pPr>
        <w:pStyle w:val="Caption"/>
      </w:pPr>
      <w:bookmarkStart w:id="15" w:name="_Toc72919379"/>
      <w:r w:rsidRPr="00A829D8">
        <w:t xml:space="preserve">Obr. </w:t>
      </w:r>
      <w:fldSimple w:instr=" SEQ Obr. \* ARABIC ">
        <w:r w:rsidR="00616019">
          <w:rPr>
            <w:noProof/>
          </w:rPr>
          <w:t>1</w:t>
        </w:r>
      </w:fldSimple>
      <w:r w:rsidRPr="00A829D8">
        <w:t xml:space="preserve"> Vkladanie popisu pre obrázok</w:t>
      </w:r>
      <w:bookmarkEnd w:id="15"/>
    </w:p>
    <w:p w14:paraId="0ADE3FB8" w14:textId="77777777" w:rsidR="00A83B1F" w:rsidRPr="00A829D8" w:rsidRDefault="00A83B1F" w:rsidP="00A83B1F">
      <w:pPr>
        <w:jc w:val="both"/>
      </w:pPr>
      <w:r w:rsidRPr="00A829D8">
        <w:lastRenderedPageBreak/>
        <w:t xml:space="preserve">V tejto šablóne sa používa skratka Obr. s príslušným číslom. Ak sa použije z výberu celý názov „Obrázok“ tak sa na začiatku nevygeneruje  zoznam obrázkov, lebo toto pole v nim nie je definované. Teda treba používať skratku Obr. </w:t>
      </w:r>
    </w:p>
    <w:p w14:paraId="0B3F1F35" w14:textId="77777777" w:rsidR="00A83B1F" w:rsidRPr="00A829D8" w:rsidRDefault="00A83B1F" w:rsidP="00A83B1F">
      <w:pPr>
        <w:pStyle w:val="2Nadpis"/>
      </w:pPr>
      <w:bookmarkStart w:id="16" w:name="_Toc72919367"/>
      <w:r w:rsidRPr="00A829D8">
        <w:t>Vkladanie tabuliek do dokumentu</w:t>
      </w:r>
      <w:bookmarkEnd w:id="16"/>
    </w:p>
    <w:p w14:paraId="0F9CF1EC" w14:textId="77777777" w:rsidR="00A83B1F" w:rsidRPr="00A829D8" w:rsidRDefault="00A83B1F" w:rsidP="005A2A3B">
      <w:pPr>
        <w:jc w:val="both"/>
      </w:pPr>
      <w:r w:rsidRPr="00A829D8">
        <w:t xml:space="preserve">Pre rôzne výbery, členenia, zápis hodnôt alebo maticové zápisy sa môže použiť tabuľka. Grafická úprava nie je predpísaná, takže sa použije ľubovoľný motív. </w:t>
      </w:r>
      <w:r w:rsidR="005A2A3B" w:rsidRPr="00A829D8">
        <w:t>Popis k tabuľkám sa vkladá obdobným spôsobom ako popis k obrázkom, len stým rozdielom že z rozbaľovacieho menu musíme zvoliť položku Tab. Toto menu nájdete obdobe ako pri obrázkoch v hornom menu REFERENCIE -&gt; VLOŽIT POPIS. Po objavení sa okna, zvoľte možnosť Tab. a stlačte tlačidlo OK.</w:t>
      </w:r>
    </w:p>
    <w:p w14:paraId="12F9B105" w14:textId="77777777" w:rsidR="005812F6" w:rsidRPr="00A829D8" w:rsidRDefault="005812F6" w:rsidP="005812F6">
      <w:pPr>
        <w:jc w:val="center"/>
      </w:pPr>
      <w:r w:rsidRPr="00A829D8">
        <w:rPr>
          <w:noProof/>
          <w:lang w:eastAsia="sk-SK"/>
        </w:rPr>
        <w:drawing>
          <wp:inline distT="0" distB="0" distL="0" distR="0" wp14:anchorId="15A28671" wp14:editId="170C6C41">
            <wp:extent cx="4021201" cy="2664000"/>
            <wp:effectExtent l="0" t="0" r="0" b="317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1201" cy="2664000"/>
                    </a:xfrm>
                    <a:prstGeom prst="rect">
                      <a:avLst/>
                    </a:prstGeom>
                    <a:noFill/>
                    <a:ln>
                      <a:noFill/>
                    </a:ln>
                  </pic:spPr>
                </pic:pic>
              </a:graphicData>
            </a:graphic>
          </wp:inline>
        </w:drawing>
      </w:r>
    </w:p>
    <w:p w14:paraId="1008CED5" w14:textId="77777777" w:rsidR="005812F6" w:rsidRPr="00A829D8" w:rsidRDefault="005812F6" w:rsidP="005812F6">
      <w:pPr>
        <w:pStyle w:val="Caption"/>
      </w:pPr>
      <w:bookmarkStart w:id="17" w:name="_Toc72919380"/>
      <w:r w:rsidRPr="00A829D8">
        <w:t xml:space="preserve">Obr. </w:t>
      </w:r>
      <w:fldSimple w:instr=" SEQ Obr. \* ARABIC ">
        <w:r w:rsidR="00616019">
          <w:rPr>
            <w:noProof/>
          </w:rPr>
          <w:t>2</w:t>
        </w:r>
      </w:fldSimple>
      <w:r w:rsidRPr="00A829D8">
        <w:t xml:space="preserve"> Vkladanie popisu k tabuľkám</w:t>
      </w:r>
      <w:bookmarkEnd w:id="17"/>
    </w:p>
    <w:p w14:paraId="3CF375D4" w14:textId="77777777" w:rsidR="005812F6" w:rsidRPr="00A829D8" w:rsidRDefault="00941801" w:rsidP="00941801">
      <w:pPr>
        <w:jc w:val="center"/>
      </w:pPr>
      <w:bookmarkStart w:id="18" w:name="_Toc72919351"/>
      <w:r w:rsidRPr="00A829D8">
        <w:t xml:space="preserve">Tab. </w:t>
      </w:r>
      <w:fldSimple w:instr=" SEQ Tab. \* ARABIC ">
        <w:r w:rsidR="00616019">
          <w:rPr>
            <w:noProof/>
          </w:rPr>
          <w:t>1</w:t>
        </w:r>
      </w:fldSimple>
      <w:r w:rsidRPr="00A829D8">
        <w:t xml:space="preserve"> Štatistické zhodnotenie percenta zhody za rok 2013</w:t>
      </w:r>
      <w:bookmarkEnd w:id="18"/>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1"/>
        <w:gridCol w:w="252"/>
        <w:gridCol w:w="313"/>
        <w:gridCol w:w="350"/>
        <w:gridCol w:w="253"/>
        <w:gridCol w:w="314"/>
        <w:gridCol w:w="351"/>
        <w:gridCol w:w="253"/>
        <w:gridCol w:w="314"/>
        <w:gridCol w:w="351"/>
        <w:gridCol w:w="253"/>
        <w:gridCol w:w="314"/>
        <w:gridCol w:w="351"/>
        <w:gridCol w:w="237"/>
        <w:gridCol w:w="314"/>
        <w:gridCol w:w="349"/>
        <w:gridCol w:w="253"/>
        <w:gridCol w:w="314"/>
        <w:gridCol w:w="351"/>
        <w:gridCol w:w="253"/>
        <w:gridCol w:w="314"/>
        <w:gridCol w:w="351"/>
        <w:gridCol w:w="237"/>
        <w:gridCol w:w="314"/>
        <w:gridCol w:w="349"/>
        <w:gridCol w:w="237"/>
        <w:gridCol w:w="314"/>
        <w:gridCol w:w="344"/>
      </w:tblGrid>
      <w:tr w:rsidR="005812F6" w:rsidRPr="00A829D8" w14:paraId="28B41635" w14:textId="77777777" w:rsidTr="005812F6">
        <w:tc>
          <w:tcPr>
            <w:tcW w:w="326" w:type="pct"/>
            <w:vMerge w:val="restar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62FC258C"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 zhoda</w:t>
            </w:r>
          </w:p>
        </w:tc>
        <w:tc>
          <w:tcPr>
            <w:tcW w:w="523" w:type="pct"/>
            <w:gridSpan w:val="3"/>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7E395C66"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FBERG</w:t>
            </w:r>
          </w:p>
        </w:tc>
        <w:tc>
          <w:tcPr>
            <w:tcW w:w="523" w:type="pct"/>
            <w:gridSpan w:val="3"/>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799AAE83"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HF</w:t>
            </w:r>
          </w:p>
        </w:tc>
        <w:tc>
          <w:tcPr>
            <w:tcW w:w="523" w:type="pct"/>
            <w:gridSpan w:val="3"/>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3E25C25D"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SJF</w:t>
            </w:r>
          </w:p>
        </w:tc>
        <w:tc>
          <w:tcPr>
            <w:tcW w:w="523" w:type="pct"/>
            <w:gridSpan w:val="3"/>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499E3D7B"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FEI</w:t>
            </w:r>
          </w:p>
        </w:tc>
        <w:tc>
          <w:tcPr>
            <w:tcW w:w="513" w:type="pct"/>
            <w:gridSpan w:val="3"/>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56A96D67"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SVF</w:t>
            </w:r>
          </w:p>
        </w:tc>
        <w:tc>
          <w:tcPr>
            <w:tcW w:w="523" w:type="pct"/>
            <w:gridSpan w:val="3"/>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3CD6DA77"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FVT</w:t>
            </w:r>
          </w:p>
        </w:tc>
        <w:tc>
          <w:tcPr>
            <w:tcW w:w="523" w:type="pct"/>
            <w:gridSpan w:val="3"/>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1987DD1A"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EKF</w:t>
            </w:r>
          </w:p>
        </w:tc>
        <w:tc>
          <w:tcPr>
            <w:tcW w:w="513" w:type="pct"/>
            <w:gridSpan w:val="3"/>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0C39E812"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FU</w:t>
            </w:r>
          </w:p>
        </w:tc>
        <w:tc>
          <w:tcPr>
            <w:tcW w:w="513" w:type="pct"/>
            <w:gridSpan w:val="3"/>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2488A1CE"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LF</w:t>
            </w:r>
          </w:p>
        </w:tc>
      </w:tr>
      <w:tr w:rsidR="005812F6" w:rsidRPr="00A829D8" w14:paraId="06A605FA" w14:textId="77777777" w:rsidTr="005812F6">
        <w:tc>
          <w:tcPr>
            <w:tcW w:w="326" w:type="pct"/>
            <w:vMerge/>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1FC4B5D7" w14:textId="77777777" w:rsidR="005A2A3B" w:rsidRPr="00A829D8" w:rsidRDefault="005A2A3B" w:rsidP="005A2A3B">
            <w:pPr>
              <w:spacing w:after="0" w:line="240" w:lineRule="auto"/>
              <w:rPr>
                <w:rFonts w:ascii="Times New Roman" w:eastAsia="Times New Roman" w:hAnsi="Times New Roman" w:cs="Times New Roman"/>
                <w:b/>
                <w:bCs/>
                <w:sz w:val="14"/>
                <w:szCs w:val="14"/>
                <w:lang w:eastAsia="sk-SK"/>
              </w:rPr>
            </w:pPr>
          </w:p>
        </w:tc>
        <w:tc>
          <w:tcPr>
            <w:tcW w:w="144"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5880B0A0"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BC</w:t>
            </w:r>
          </w:p>
        </w:tc>
        <w:tc>
          <w:tcPr>
            <w:tcW w:w="17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5C04DAD1"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ING</w:t>
            </w:r>
          </w:p>
        </w:tc>
        <w:tc>
          <w:tcPr>
            <w:tcW w:w="19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414B64F5"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PHD</w:t>
            </w:r>
          </w:p>
        </w:tc>
        <w:tc>
          <w:tcPr>
            <w:tcW w:w="144"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046CED77"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BC</w:t>
            </w:r>
          </w:p>
        </w:tc>
        <w:tc>
          <w:tcPr>
            <w:tcW w:w="17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61DE9544"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ING</w:t>
            </w:r>
          </w:p>
        </w:tc>
        <w:tc>
          <w:tcPr>
            <w:tcW w:w="19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331143E5"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PHD</w:t>
            </w:r>
          </w:p>
        </w:tc>
        <w:tc>
          <w:tcPr>
            <w:tcW w:w="144"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38667B23"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BC</w:t>
            </w:r>
          </w:p>
        </w:tc>
        <w:tc>
          <w:tcPr>
            <w:tcW w:w="17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4E8ECA7A"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ING</w:t>
            </w:r>
          </w:p>
        </w:tc>
        <w:tc>
          <w:tcPr>
            <w:tcW w:w="19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56FA7F37"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PHD</w:t>
            </w:r>
          </w:p>
        </w:tc>
        <w:tc>
          <w:tcPr>
            <w:tcW w:w="144"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62EF331A"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BC</w:t>
            </w:r>
          </w:p>
        </w:tc>
        <w:tc>
          <w:tcPr>
            <w:tcW w:w="17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0D884949"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ING</w:t>
            </w:r>
          </w:p>
        </w:tc>
        <w:tc>
          <w:tcPr>
            <w:tcW w:w="19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40702B05"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PHD</w:t>
            </w:r>
          </w:p>
        </w:tc>
        <w:tc>
          <w:tcPr>
            <w:tcW w:w="135"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2A2F2CD2"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BC</w:t>
            </w:r>
          </w:p>
        </w:tc>
        <w:tc>
          <w:tcPr>
            <w:tcW w:w="17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6ED72B22"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ING</w:t>
            </w:r>
          </w:p>
        </w:tc>
        <w:tc>
          <w:tcPr>
            <w:tcW w:w="19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4F9EB60E"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PHD</w:t>
            </w:r>
          </w:p>
        </w:tc>
        <w:tc>
          <w:tcPr>
            <w:tcW w:w="144"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16BB16EC"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BC</w:t>
            </w:r>
          </w:p>
        </w:tc>
        <w:tc>
          <w:tcPr>
            <w:tcW w:w="17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226B1B6D"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ING</w:t>
            </w:r>
          </w:p>
        </w:tc>
        <w:tc>
          <w:tcPr>
            <w:tcW w:w="19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0207E737"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PHD</w:t>
            </w:r>
          </w:p>
        </w:tc>
        <w:tc>
          <w:tcPr>
            <w:tcW w:w="144"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043DC874"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BC</w:t>
            </w:r>
          </w:p>
        </w:tc>
        <w:tc>
          <w:tcPr>
            <w:tcW w:w="17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513FC8B5"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ING</w:t>
            </w:r>
          </w:p>
        </w:tc>
        <w:tc>
          <w:tcPr>
            <w:tcW w:w="19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1703ABED"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PHD</w:t>
            </w:r>
          </w:p>
        </w:tc>
        <w:tc>
          <w:tcPr>
            <w:tcW w:w="135"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02E76809"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BC</w:t>
            </w:r>
          </w:p>
        </w:tc>
        <w:tc>
          <w:tcPr>
            <w:tcW w:w="17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028ED8F2"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ING</w:t>
            </w:r>
          </w:p>
        </w:tc>
        <w:tc>
          <w:tcPr>
            <w:tcW w:w="19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3D256DD2"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PHD</w:t>
            </w:r>
          </w:p>
        </w:tc>
        <w:tc>
          <w:tcPr>
            <w:tcW w:w="135"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5FF2DAB6"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BC</w:t>
            </w:r>
          </w:p>
        </w:tc>
        <w:tc>
          <w:tcPr>
            <w:tcW w:w="17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02BD70FB"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ING</w:t>
            </w:r>
          </w:p>
        </w:tc>
        <w:tc>
          <w:tcPr>
            <w:tcW w:w="19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38A40023"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PHD</w:t>
            </w:r>
          </w:p>
        </w:tc>
      </w:tr>
      <w:tr w:rsidR="005812F6" w:rsidRPr="00A829D8" w14:paraId="4DF44262" w14:textId="77777777" w:rsidTr="005812F6">
        <w:tc>
          <w:tcPr>
            <w:tcW w:w="326"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2A400856"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0 - 10%</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58C8DC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281</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C27F086"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321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3430772"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27</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D814DD3"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110</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4934DF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54</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2233DC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27</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D049EA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377</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54662F3"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359</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84EE3CF"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28</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5866CB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431</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106881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382</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2A0D19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23</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E95A73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93</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E3D7BA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94</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7BE24E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24</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49AFE0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150</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90FFDE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168</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58D4D75"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8</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8E14B9B"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181</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61E6BC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173</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81A5FE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14</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6DEF9B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39</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31F9E34"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27</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F0502D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E4BA72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85</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7599A4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200</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37F83E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4</w:t>
            </w:r>
          </w:p>
        </w:tc>
      </w:tr>
      <w:tr w:rsidR="005812F6" w:rsidRPr="00A829D8" w14:paraId="26934F9E" w14:textId="77777777" w:rsidTr="005812F6">
        <w:tc>
          <w:tcPr>
            <w:tcW w:w="326"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2EA3810B"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11 - 20%</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19A5BD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55</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9C2F11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78</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6A80E52"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5</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83A2924"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12</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A49439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14</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7B3A95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2743724"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37</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F740CF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72</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2220BA3"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F2556F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17</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686FB9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36F3F0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DD1C19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35</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2FC93B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32</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EBC003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D60256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33</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C88BE55"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51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4FAA6E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EE1FF0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24</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F00925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19</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3FB10A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1BB034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E7A8DF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EA62E2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8446E32"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22</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4445592"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30</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C93A0F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r>
      <w:tr w:rsidR="005812F6" w:rsidRPr="00A829D8" w14:paraId="65624091" w14:textId="77777777" w:rsidTr="005812F6">
        <w:tc>
          <w:tcPr>
            <w:tcW w:w="326"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7C622E1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21 - 30%</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D8F5CC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26</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FE74D7B"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40</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79445F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4</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E4C1BB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6</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8D054A2"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8</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B4BAF2F"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18C59D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21</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060718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24</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EF09772"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EEEC1D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6</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88FFFC5"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754034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D0F9FE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16</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B762F3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15</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FFE4A1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96C360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19</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761B22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9FCC642"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14E9304"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4</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E6ACD6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4</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256D72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8892B9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159343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633FF7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3DC2C9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7</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0A80EE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20</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A4F75A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r>
      <w:tr w:rsidR="005812F6" w:rsidRPr="00A829D8" w14:paraId="3C88F226" w14:textId="77777777" w:rsidTr="005812F6">
        <w:tc>
          <w:tcPr>
            <w:tcW w:w="326"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0553F45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31 - 40%</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0D246A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10</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DEDA80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20</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154A85B"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7CB81C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53EF28F"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AEC191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E8A4EB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7</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AFB468F"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9</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4CEA1A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61B9AD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5</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C1025E3"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28A520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F78B05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6</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4124B2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10</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CDAFF6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885B8A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7</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D0A10D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13</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6352C6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0F6120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B1EC533"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6801EE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C2D600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3CAA31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FE0B24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A243BB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B13A0F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13</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B11FFA3"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r>
      <w:tr w:rsidR="005812F6" w:rsidRPr="00A829D8" w14:paraId="36925E10" w14:textId="77777777" w:rsidTr="005812F6">
        <w:tc>
          <w:tcPr>
            <w:tcW w:w="326"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6CBE5EC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41 - 50%</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E47540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14</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17093D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10</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6E4C1DB"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0ED8FC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4B0A48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7A37D9F"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616FC4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4</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AD9F102"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5FFCE2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195056F"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CFE6DF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7CE1D5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94930E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4</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7E60FFF"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00069B3"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AE3DD7B"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2B48F6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3EF16F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651284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283BD4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3014C8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3E2651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F4CDFC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3308BA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86AB41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08C1DE4"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7</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A63828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r>
      <w:tr w:rsidR="005812F6" w:rsidRPr="00A829D8" w14:paraId="3C91D458" w14:textId="77777777" w:rsidTr="005812F6">
        <w:tc>
          <w:tcPr>
            <w:tcW w:w="326"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282F656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51 - 60%</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D52E9B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0DD6A53"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944BF4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D69F6EF"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532EBE5"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D90651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7830655"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4</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896E90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077B9CB"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C1F7664"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E0DA56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C8F60C5"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380454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AED807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46540E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B76925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ED8D99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020425B"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09E885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CE1E91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1B815F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E303D7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BB3AF3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754BFEB"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9538166"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397F68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7D9760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r>
      <w:tr w:rsidR="005812F6" w:rsidRPr="00A829D8" w14:paraId="283D2C52" w14:textId="77777777" w:rsidTr="005812F6">
        <w:tc>
          <w:tcPr>
            <w:tcW w:w="326"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418BF9B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61 - 70%</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1F8328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9B75CB5"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A6C424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63866C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CCCB6B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48A681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CC728F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5</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F7C89CB"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7BEEB6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25A23F6"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722882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2CD4C2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8F053A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6C630C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C4AB0A3"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86755B3"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F4F90D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A754A25"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0AA61CF"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376F92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63FF993"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F563D2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A75D575"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58AAD2B"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421FEE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73D7556"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BCB104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r>
    </w:tbl>
    <w:p w14:paraId="4DDA112B" w14:textId="77777777" w:rsidR="00B22DBB" w:rsidRPr="00A829D8" w:rsidRDefault="00B22DBB" w:rsidP="00B22DBB"/>
    <w:p w14:paraId="41D16E1F" w14:textId="77777777" w:rsidR="00B22DBB" w:rsidRPr="00A829D8" w:rsidRDefault="00B22DBB" w:rsidP="00B22DBB">
      <w:pPr>
        <w:pStyle w:val="2Nadpis"/>
      </w:pPr>
      <w:bookmarkStart w:id="19" w:name="_Toc72919368"/>
      <w:r w:rsidRPr="00A829D8">
        <w:t>Vkladanie grafov do dokumentu</w:t>
      </w:r>
      <w:bookmarkEnd w:id="19"/>
    </w:p>
    <w:p w14:paraId="1A7A6A63" w14:textId="77777777" w:rsidR="00B22DBB" w:rsidRPr="00A829D8" w:rsidRDefault="00B22DBB" w:rsidP="00B22DBB">
      <w:r w:rsidRPr="00A829D8">
        <w:t xml:space="preserve">V prípade potreby vkladania grafu je možné skopírovať graf z programu Excel a vložiť ho do dokumentu, alebo cez menu VLOŽIŤ -&gt; </w:t>
      </w:r>
      <w:r w:rsidR="00980C3D" w:rsidRPr="00A829D8">
        <w:t xml:space="preserve">GRAF, a následne sa otvorí okno na zadávanie údajov a hneď sa generuje graf z týchto údajov. Opis grafu sa zadáva ako opis obrázku. </w:t>
      </w:r>
    </w:p>
    <w:p w14:paraId="65502A9C" w14:textId="77777777" w:rsidR="00B22DBB" w:rsidRPr="00A829D8" w:rsidRDefault="00B22DBB" w:rsidP="00B22DBB">
      <w:r w:rsidRPr="00A829D8">
        <w:rPr>
          <w:noProof/>
          <w:lang w:eastAsia="sk-SK"/>
        </w:rPr>
        <w:lastRenderedPageBreak/>
        <w:drawing>
          <wp:inline distT="0" distB="0" distL="0" distR="0" wp14:anchorId="52A1ACDD" wp14:editId="1F717D6B">
            <wp:extent cx="5486400" cy="3200400"/>
            <wp:effectExtent l="0" t="0" r="0" b="0"/>
            <wp:docPr id="5" name="Graf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7F89EC" w14:textId="77777777" w:rsidR="00B22DBB" w:rsidRPr="00A829D8" w:rsidRDefault="00B22DBB" w:rsidP="00B22DBB">
      <w:pPr>
        <w:pStyle w:val="Caption"/>
      </w:pPr>
      <w:bookmarkStart w:id="20" w:name="_Toc72919381"/>
      <w:r w:rsidRPr="00A829D8">
        <w:t xml:space="preserve">Obr. </w:t>
      </w:r>
      <w:fldSimple w:instr=" SEQ Obr. \* ARABIC ">
        <w:r w:rsidR="00616019">
          <w:rPr>
            <w:noProof/>
          </w:rPr>
          <w:t>3</w:t>
        </w:r>
      </w:fldSimple>
      <w:r w:rsidRPr="00A829D8">
        <w:t xml:space="preserve"> Porovnanie percenta zhody fakúlt pre Bc štúdium za rok 2013</w:t>
      </w:r>
      <w:bookmarkEnd w:id="20"/>
    </w:p>
    <w:p w14:paraId="6ADB081C" w14:textId="77777777" w:rsidR="00B45252" w:rsidRPr="00A829D8" w:rsidRDefault="005812F6" w:rsidP="005812F6">
      <w:pPr>
        <w:pStyle w:val="2Nadpis"/>
      </w:pPr>
      <w:bookmarkStart w:id="21" w:name="_Toc72919369"/>
      <w:r w:rsidRPr="00A829D8">
        <w:t>Krížové odkazy na použitú literatúru a webový obsah</w:t>
      </w:r>
      <w:bookmarkEnd w:id="21"/>
    </w:p>
    <w:p w14:paraId="6FD31128" w14:textId="77777777" w:rsidR="00BD6100" w:rsidRPr="00A829D8" w:rsidRDefault="005812F6" w:rsidP="005812F6">
      <w:pPr>
        <w:jc w:val="both"/>
      </w:pPr>
      <w:r w:rsidRPr="00A829D8">
        <w:t xml:space="preserve">Krížové odkazy sú prepojenia textov v rámci dokumentu, ale taktiež môžu odkazovať na internetové stránky. Jednoduchý krížový odkaz slúži najme vtedy, ak chcete upozorniť na </w:t>
      </w:r>
      <w:r w:rsidR="00BD6100" w:rsidRPr="00A829D8">
        <w:t xml:space="preserve">nejakú konkrétnu vec v dokumente, ktorá už bola predtým spomenutá, napríklad v inej kapitole alebo podkapitole. Taktiež slúži na odkaz do zoznamu použitej literatúry, kde sa nachádza literatúra z ktorej sa v danom odseku alebo kapitole čerpalo. Ako citovať jednotlivé druhy dokumentov a literatúry bude ukázane v kapitole </w:t>
      </w:r>
      <w:r w:rsidR="00BD6100" w:rsidRPr="00A829D8">
        <w:rPr>
          <w:highlight w:val="yellow"/>
        </w:rPr>
        <w:fldChar w:fldCharType="begin"/>
      </w:r>
      <w:r w:rsidR="00BD6100" w:rsidRPr="00A829D8">
        <w:rPr>
          <w:highlight w:val="yellow"/>
        </w:rPr>
        <w:instrText xml:space="preserve"> REF _Ref382550647 \r \h  \* MERGEFORMAT </w:instrText>
      </w:r>
      <w:r w:rsidR="00BD6100" w:rsidRPr="00A829D8">
        <w:rPr>
          <w:highlight w:val="yellow"/>
        </w:rPr>
      </w:r>
      <w:r w:rsidR="00BD6100" w:rsidRPr="00A829D8">
        <w:rPr>
          <w:highlight w:val="yellow"/>
        </w:rPr>
        <w:fldChar w:fldCharType="separate"/>
      </w:r>
      <w:r w:rsidR="00616019">
        <w:rPr>
          <w:highlight w:val="yellow"/>
        </w:rPr>
        <w:t>4.5</w:t>
      </w:r>
      <w:r w:rsidR="00BD6100" w:rsidRPr="00A829D8">
        <w:rPr>
          <w:highlight w:val="yellow"/>
        </w:rPr>
        <w:fldChar w:fldCharType="end"/>
      </w:r>
      <w:r w:rsidR="00BD6100" w:rsidRPr="00A829D8">
        <w:t xml:space="preserve">. </w:t>
      </w:r>
      <w:r w:rsidR="00671971" w:rsidRPr="00A829D8">
        <w:t xml:space="preserve">Číslo označené žltou farbou je krížový odkaz na kapitolu, kde sa nachádza návod na citovanie. Výhoda krížového odkazu je v tom, že ak pri vložení ďalšej kapitoly alebo podkapitoly sa zmení číslo kapitoly na ktorú sa odkazujeme, krížový odkaz sa tak isto automaticky aktualizuje na zmenené číslo. </w:t>
      </w:r>
    </w:p>
    <w:p w14:paraId="0F461675" w14:textId="77777777" w:rsidR="005812F6" w:rsidRPr="00A829D8" w:rsidRDefault="00BD6100" w:rsidP="00BD6100">
      <w:pPr>
        <w:pStyle w:val="2Nadpis"/>
      </w:pPr>
      <w:bookmarkStart w:id="22" w:name="_Ref382550647"/>
      <w:bookmarkStart w:id="23" w:name="_Toc72919370"/>
      <w:r w:rsidRPr="00A829D8">
        <w:t>Citovanie z použitej literatúry</w:t>
      </w:r>
      <w:bookmarkEnd w:id="22"/>
      <w:r w:rsidRPr="00A829D8">
        <w:t xml:space="preserve"> </w:t>
      </w:r>
      <w:r w:rsidR="007F2BB8" w:rsidRPr="00A829D8">
        <w:t>a zoznam použitej literatúry</w:t>
      </w:r>
      <w:bookmarkEnd w:id="23"/>
    </w:p>
    <w:p w14:paraId="0ED841C7" w14:textId="77777777" w:rsidR="00936723" w:rsidRPr="00A829D8" w:rsidRDefault="007F2BB8" w:rsidP="00936723">
      <w:pPr>
        <w:jc w:val="both"/>
      </w:pPr>
      <w:r w:rsidRPr="00A829D8">
        <w:t>Pri písaní práce sa často op</w:t>
      </w:r>
      <w:r w:rsidR="00084EDD" w:rsidRPr="00A829D8">
        <w:t>i</w:t>
      </w:r>
      <w:r w:rsidRPr="00A829D8">
        <w:t>era o skúsenosti a výskum iných tímov. Časti textu, poučky,  zákony a rôzna teória opísaná z kníh sa musí náležite citovať. Etika priznať citovaný zdroj je podchytená aj zákonom, ktorý definuje pojmy ako plagiátorstvo a</w:t>
      </w:r>
      <w:r w:rsidR="00533774" w:rsidRPr="00A829D8">
        <w:t> </w:t>
      </w:r>
      <w:r w:rsidRPr="00A829D8">
        <w:t>plagiát</w:t>
      </w:r>
      <w:r w:rsidR="00533774" w:rsidRPr="00A829D8">
        <w:t>. Plagiátorstvo je nedovolené používanie cudzích publikovaných i nepublikovaných myšlienok, formulácií, poznatkov, výsledkov bádania alebo iných výsledkov tvorivej práce, ako aj ilustrácií, tabuliek, fotografií a pod. bez referencie (správneho odkázania na pôvodný informačný zdroj).</w:t>
      </w:r>
      <w:r w:rsidRPr="00A829D8">
        <w:t xml:space="preserve"> </w:t>
      </w:r>
      <w:r w:rsidR="00533774" w:rsidRPr="00A829D8">
        <w:t>Prvým krokom je výber literatúry a tvorba zoznamu pre vlastné použitie ktoré bude neskôr slúžiť ako oficiálny zoznam použitej literatúry.</w:t>
      </w:r>
      <w:r w:rsidR="00936723" w:rsidRPr="00A829D8">
        <w:t xml:space="preserve"> </w:t>
      </w:r>
      <w:r w:rsidR="00936723" w:rsidRPr="00A829D8">
        <w:lastRenderedPageBreak/>
        <w:t>Z dôvodu vyhnutia sa tvorby plagiátu je nutné všetky prebraté veci v dokumente správne citovať. Rozoznávame 2 druhy citovania, môžeme použiť Citát alebo Parafrázu :</w:t>
      </w:r>
    </w:p>
    <w:p w14:paraId="19601669" w14:textId="77777777" w:rsidR="00A829D8" w:rsidRPr="00A829D8" w:rsidRDefault="00936723" w:rsidP="00936723">
      <w:pPr>
        <w:jc w:val="both"/>
      </w:pPr>
      <w:r w:rsidRPr="00A829D8">
        <w:t>Citát :</w:t>
      </w:r>
    </w:p>
    <w:p w14:paraId="16486694" w14:textId="77777777" w:rsidR="00936723" w:rsidRPr="00A829D8" w:rsidRDefault="00936723" w:rsidP="00936723">
      <w:pPr>
        <w:jc w:val="both"/>
      </w:pPr>
      <w:r w:rsidRPr="00A829D8">
        <w:t>/angl. quotation/je text doslovne prevzatý z nejakého prameňa. Píšeme ho v úvodzovkách, event. ho môžeme signalizovať zmenou písma + číslo zdroja v hranatej zátvorke na konci citátu.</w:t>
      </w:r>
    </w:p>
    <w:p w14:paraId="72940A96" w14:textId="77777777" w:rsidR="00936723" w:rsidRPr="00A829D8" w:rsidRDefault="00936723" w:rsidP="00936723">
      <w:pPr>
        <w:jc w:val="both"/>
      </w:pPr>
      <w:r w:rsidRPr="00A829D8">
        <w:t>Parafráza :</w:t>
      </w:r>
    </w:p>
    <w:p w14:paraId="34671FFE" w14:textId="77777777" w:rsidR="00936723" w:rsidRPr="00A829D8" w:rsidRDefault="00936723" w:rsidP="00936723">
      <w:pPr>
        <w:jc w:val="both"/>
      </w:pPr>
      <w:r w:rsidRPr="00A829D8">
        <w:t>voľné spracovanie, voľný výklad, vyjadrenie rovnakého obsahu inými slovami alebo prostriedkami. Stačí ak uvedieme na konci parafrázy číslo zdroja v hranatej zátvorke.</w:t>
      </w:r>
    </w:p>
    <w:p w14:paraId="734324B8" w14:textId="77777777" w:rsidR="00936723" w:rsidRPr="00A829D8" w:rsidRDefault="00936723" w:rsidP="00936723">
      <w:pPr>
        <w:jc w:val="both"/>
      </w:pPr>
      <w:r w:rsidRPr="00A829D8">
        <w:t xml:space="preserve">Tento text  je zo zdroja : </w:t>
      </w:r>
      <w:bookmarkStart w:id="24" w:name="_Ref333235890"/>
    </w:p>
    <w:p w14:paraId="71E491B0" w14:textId="77777777" w:rsidR="00936723" w:rsidRPr="00A829D8" w:rsidRDefault="00936723" w:rsidP="00936723">
      <w:pPr>
        <w:jc w:val="both"/>
      </w:pPr>
      <w:r w:rsidRPr="00A829D8">
        <w:t>Veľký slovník cudzích slov online [online]. [s.a.]. [cit 2014-03-19]. Dostupné na internete: &lt;http//www.cudzieslova.sk/&gt;.</w:t>
      </w:r>
      <w:bookmarkEnd w:id="24"/>
    </w:p>
    <w:p w14:paraId="68B60E09" w14:textId="77777777" w:rsidR="00936723" w:rsidRPr="00A829D8" w:rsidRDefault="00936723" w:rsidP="00936723">
      <w:pPr>
        <w:jc w:val="both"/>
        <w:rPr>
          <w:b/>
        </w:rPr>
      </w:pPr>
      <w:r w:rsidRPr="00A829D8">
        <w:rPr>
          <w:b/>
        </w:rPr>
        <w:t>Techniky citovania STN ISO 690:</w:t>
      </w:r>
    </w:p>
    <w:p w14:paraId="2B456E46" w14:textId="77777777" w:rsidR="00936723" w:rsidRPr="00A829D8" w:rsidRDefault="00936723" w:rsidP="00936723">
      <w:pPr>
        <w:jc w:val="both"/>
      </w:pPr>
      <w:r w:rsidRPr="00A829D8">
        <w:t>Rozoznávame :</w:t>
      </w:r>
    </w:p>
    <w:p w14:paraId="21A448B3" w14:textId="77777777" w:rsidR="00A829D8" w:rsidRDefault="00936723" w:rsidP="00A829D8">
      <w:pPr>
        <w:pStyle w:val="ListParagraph"/>
        <w:numPr>
          <w:ilvl w:val="0"/>
          <w:numId w:val="7"/>
        </w:numPr>
        <w:jc w:val="both"/>
      </w:pPr>
      <w:r w:rsidRPr="00A829D8">
        <w:t>Metóda číselných odkazov – ODPORÚČAME</w:t>
      </w:r>
    </w:p>
    <w:p w14:paraId="3685C9A1" w14:textId="77777777" w:rsidR="00936723" w:rsidRPr="00A829D8" w:rsidRDefault="00936723" w:rsidP="00A829D8">
      <w:pPr>
        <w:pStyle w:val="ListParagraph"/>
        <w:numPr>
          <w:ilvl w:val="0"/>
          <w:numId w:val="7"/>
        </w:numPr>
        <w:jc w:val="both"/>
      </w:pPr>
      <w:r w:rsidRPr="00A829D8">
        <w:t>Metóda priebežných poznámok</w:t>
      </w:r>
    </w:p>
    <w:p w14:paraId="4594EDB8" w14:textId="77777777" w:rsidR="00936723" w:rsidRPr="00A829D8" w:rsidRDefault="00936723" w:rsidP="00A829D8">
      <w:pPr>
        <w:pStyle w:val="ListParagraph"/>
        <w:numPr>
          <w:ilvl w:val="0"/>
          <w:numId w:val="7"/>
        </w:numPr>
        <w:jc w:val="both"/>
      </w:pPr>
      <w:r w:rsidRPr="00A829D8">
        <w:t>Metóda prvého údaja a dátumu</w:t>
      </w:r>
    </w:p>
    <w:p w14:paraId="7D708993" w14:textId="77777777" w:rsidR="00936723" w:rsidRPr="00A829D8" w:rsidRDefault="00936723" w:rsidP="00936723">
      <w:pPr>
        <w:jc w:val="both"/>
        <w:rPr>
          <w:b/>
        </w:rPr>
      </w:pPr>
      <w:r w:rsidRPr="00A829D8">
        <w:rPr>
          <w:b/>
        </w:rPr>
        <w:t xml:space="preserve">Metóda číselných odkazov </w:t>
      </w:r>
    </w:p>
    <w:p w14:paraId="615AD585" w14:textId="77777777" w:rsidR="00936723" w:rsidRPr="00A829D8" w:rsidRDefault="00936723" w:rsidP="00936723">
      <w:pPr>
        <w:jc w:val="both"/>
      </w:pPr>
      <w:r w:rsidRPr="00A829D8">
        <w:t>Citácie sú spojené s popisom citovaného dokumentu poradovým číslom v zátvorke. Poradie odkazov zodpovedá prvému výskytu ich citovania. Ak za sebou nasleduje viac citácií toho istého dokumentu, majú rovnaké číslo ako prvá citácia. Ak sa citujú osobitné časti dokumentu, môžu sa za poradovým číslom citácie uviesť čísla strán. Odkazy sa v číslovanom zozname bibliografických odkazov usporiadajú podľa ich poradových čísel.</w:t>
      </w:r>
    </w:p>
    <w:p w14:paraId="74BE38BD" w14:textId="77777777" w:rsidR="00936723" w:rsidRPr="00A829D8" w:rsidRDefault="00936723" w:rsidP="00936723">
      <w:pPr>
        <w:jc w:val="both"/>
      </w:pPr>
      <w:r w:rsidRPr="00A829D8">
        <w:t>Zoznam bibliografických odkazov je umiestnený na konci kapitoly alebo na konci celého textu (knihy, článku a pod.) a je zoradený podľa poradových čísel odkazov tak, ako sú číslované citácie v texte. Poradové čísla odkazov sú umiestnené vľavo a záznamy odkazov sú odsadené.</w:t>
      </w:r>
    </w:p>
    <w:p w14:paraId="40939A4E" w14:textId="77777777" w:rsidR="00936723" w:rsidRPr="00A829D8" w:rsidRDefault="00936723" w:rsidP="00936723">
      <w:pPr>
        <w:jc w:val="both"/>
      </w:pPr>
      <w:r w:rsidRPr="00A829D8">
        <w:t xml:space="preserve">Tento text je zo zdroja : </w:t>
      </w:r>
    </w:p>
    <w:p w14:paraId="79936EAF" w14:textId="77777777" w:rsidR="00936723" w:rsidRPr="00A829D8" w:rsidRDefault="00936723" w:rsidP="00936723">
      <w:pPr>
        <w:jc w:val="both"/>
      </w:pPr>
      <w:bookmarkStart w:id="25" w:name="_Ref333235834"/>
      <w:r w:rsidRPr="00A829D8">
        <w:t>KIMLIČKA, Štefan : Príklady citovania podľa ISO 690 a ISO 690-2. [online]. Bratislava : Katedra knižničnej a informačnej vedy FiFUK, 2004. [cit 2014-03-19]. Dostupné na internete: &lt; http://vili.uniba.sk/AK/citovanie_priklady.pdf &gt;.</w:t>
      </w:r>
      <w:bookmarkEnd w:id="25"/>
    </w:p>
    <w:p w14:paraId="280A334D" w14:textId="77777777" w:rsidR="00533774" w:rsidRPr="00A829D8" w:rsidRDefault="00533774" w:rsidP="00533774">
      <w:pPr>
        <w:pStyle w:val="3Nadpis"/>
      </w:pPr>
      <w:bookmarkStart w:id="26" w:name="_Toc72919371"/>
      <w:r w:rsidRPr="00A829D8">
        <w:lastRenderedPageBreak/>
        <w:t>Pribežné ukladanie informácií o použitej literatúre</w:t>
      </w:r>
      <w:bookmarkEnd w:id="26"/>
    </w:p>
    <w:p w14:paraId="2A5ED10A" w14:textId="77777777" w:rsidR="00D7231B" w:rsidRPr="00A829D8" w:rsidRDefault="00533774" w:rsidP="0077204C">
      <w:pPr>
        <w:jc w:val="both"/>
      </w:pPr>
      <w:r w:rsidRPr="00A829D8">
        <w:t>Je dobré zvyknúť si na priebežné ukladanie literatúry z ktorej čerpáme informácie</w:t>
      </w:r>
      <w:r w:rsidR="00802A19" w:rsidRPr="00A829D8">
        <w:t>. A</w:t>
      </w:r>
      <w:r w:rsidR="0030444E" w:rsidRPr="00A829D8">
        <w:t>ko pomôcka sa môže použiť návod na citovanie literatúry a tvorba zoznamu bibliografických odkazov dostupný na stránke Univerzitnej knižnice TUKE (</w:t>
      </w:r>
      <w:hyperlink r:id="rId11" w:history="1">
        <w:r w:rsidR="003E1412" w:rsidRPr="00A752C4">
          <w:rPr>
            <w:rStyle w:val="Hyperlink"/>
          </w:rPr>
          <w:t>http://www.lib.tuke.sk/Library/Home/Faq</w:t>
        </w:r>
      </w:hyperlink>
      <w:r w:rsidR="00D7231B" w:rsidRPr="00A829D8">
        <w:t>)</w:t>
      </w:r>
      <w:r w:rsidR="000872F8" w:rsidRPr="00A829D8">
        <w:t xml:space="preserve"> </w:t>
      </w:r>
      <w:r w:rsidR="000872F8" w:rsidRPr="00A829D8">
        <w:fldChar w:fldCharType="begin"/>
      </w:r>
      <w:r w:rsidR="000872F8" w:rsidRPr="00A829D8">
        <w:instrText xml:space="preserve"> REF _Ref382990947 \r \h </w:instrText>
      </w:r>
      <w:r w:rsidR="000872F8" w:rsidRPr="00A829D8">
        <w:fldChar w:fldCharType="separate"/>
      </w:r>
      <w:r w:rsidR="00616019">
        <w:t>[1]</w:t>
      </w:r>
      <w:r w:rsidR="000872F8" w:rsidRPr="00A829D8">
        <w:fldChar w:fldCharType="end"/>
      </w:r>
      <w:r w:rsidR="00D7231B" w:rsidRPr="00A829D8">
        <w:t>.</w:t>
      </w:r>
      <w:r w:rsidR="000872F8" w:rsidRPr="00A829D8">
        <w:t xml:space="preserve"> </w:t>
      </w:r>
    </w:p>
    <w:p w14:paraId="12862BBA" w14:textId="77777777" w:rsidR="00C277C6" w:rsidRPr="00A829D8" w:rsidRDefault="00D7231B" w:rsidP="00D7231B">
      <w:pPr>
        <w:pStyle w:val="1Nadpis"/>
      </w:pPr>
      <w:bookmarkStart w:id="27" w:name="_Toc72919372"/>
      <w:r w:rsidRPr="00A829D8">
        <w:lastRenderedPageBreak/>
        <w:t>Postup pri odovzdávaní a tlači záverečnej práce</w:t>
      </w:r>
      <w:bookmarkEnd w:id="27"/>
    </w:p>
    <w:p w14:paraId="40482FCC" w14:textId="77777777" w:rsidR="00D7231B" w:rsidRPr="00A829D8" w:rsidRDefault="00D7231B" w:rsidP="00D7231B">
      <w:pPr>
        <w:jc w:val="both"/>
      </w:pPr>
      <w:r w:rsidRPr="00A829D8">
        <w:t xml:space="preserve">Na základe metodického pokynu Ministerstva školstva, vedy, výskumu a športu SR ja každý študent v končiacom ročníku, ktorý odovzdáva záverečnú prácu, povinný túto prácu zaregistrovať v lokálnom úložisku. Lokálne úložisko pre Technickú univerzitu v Košiciach je Univerzitná knižnica. </w:t>
      </w:r>
    </w:p>
    <w:p w14:paraId="2C5E8BEA" w14:textId="77777777" w:rsidR="003E13DF" w:rsidRPr="00A829D8" w:rsidRDefault="00D7231B" w:rsidP="00D7231B">
      <w:pPr>
        <w:jc w:val="both"/>
      </w:pPr>
      <w:r w:rsidRPr="00A829D8">
        <w:t>Študent svoju prácu odovzdáva elektronicky cez portál</w:t>
      </w:r>
      <w:r w:rsidR="003E1412">
        <w:t xml:space="preserve"> </w:t>
      </w:r>
      <w:hyperlink r:id="rId12" w:history="1">
        <w:r w:rsidR="003E1412" w:rsidRPr="00A752C4">
          <w:rPr>
            <w:rStyle w:val="Hyperlink"/>
          </w:rPr>
          <w:t>https://portal.lib.tuke.sk/etd</w:t>
        </w:r>
      </w:hyperlink>
      <w:r w:rsidR="00910AE0" w:rsidRPr="00A829D8">
        <w:t>. Z tohto portálu sa práca zasiela do centrálneho registra záverečných prác kde sa práca skontroluje a vytvorí sa protokol o originalite záverečnej práce.</w:t>
      </w:r>
      <w:r w:rsidR="007600E7">
        <w:t xml:space="preserve"> </w:t>
      </w:r>
    </w:p>
    <w:p w14:paraId="422A4B93" w14:textId="77777777" w:rsidR="00910AE0" w:rsidRPr="00A829D8" w:rsidRDefault="00A03A1A" w:rsidP="003E13DF">
      <w:pPr>
        <w:jc w:val="center"/>
      </w:pPr>
      <w:r>
        <w:pict w14:anchorId="5FE53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15pt;height:461.25pt">
            <v:imagedata r:id="rId13" o:title="protokol"/>
          </v:shape>
        </w:pict>
      </w:r>
    </w:p>
    <w:p w14:paraId="6BA22FC0" w14:textId="77777777" w:rsidR="00C277C6" w:rsidRPr="00A829D8" w:rsidRDefault="003E13DF" w:rsidP="003E13DF">
      <w:pPr>
        <w:pStyle w:val="Caption"/>
      </w:pPr>
      <w:bookmarkStart w:id="28" w:name="_Toc72919382"/>
      <w:r w:rsidRPr="00A829D8">
        <w:t xml:space="preserve">Obr. </w:t>
      </w:r>
      <w:fldSimple w:instr=" SEQ Obr. \* ARABIC ">
        <w:r w:rsidR="00616019">
          <w:rPr>
            <w:noProof/>
          </w:rPr>
          <w:t>4</w:t>
        </w:r>
      </w:fldSimple>
      <w:r w:rsidRPr="00A829D8">
        <w:t xml:space="preserve"> Vzor protokolu o kontrole originality</w:t>
      </w:r>
      <w:bookmarkEnd w:id="28"/>
    </w:p>
    <w:p w14:paraId="480EC16D" w14:textId="77777777" w:rsidR="001717F7" w:rsidRPr="00A829D8" w:rsidRDefault="001717F7" w:rsidP="001717F7">
      <w:pPr>
        <w:jc w:val="both"/>
      </w:pPr>
    </w:p>
    <w:p w14:paraId="791F42FE" w14:textId="77777777" w:rsidR="007600E7" w:rsidRDefault="007600E7" w:rsidP="007600E7">
      <w:pPr>
        <w:pStyle w:val="2Nadpis"/>
      </w:pPr>
      <w:bookmarkStart w:id="29" w:name="_Toc72919373"/>
      <w:r>
        <w:lastRenderedPageBreak/>
        <w:t>Predbežná kontrola originality práce</w:t>
      </w:r>
      <w:bookmarkEnd w:id="29"/>
    </w:p>
    <w:p w14:paraId="3F5A06A8" w14:textId="77777777" w:rsidR="007600E7" w:rsidRDefault="007600E7" w:rsidP="007600E7">
      <w:pPr>
        <w:jc w:val="both"/>
      </w:pPr>
      <w:r>
        <w:t>Ak má študent pochybnosti o percente zhody svojej práce, môže si svoju prácu skontrolovať v systéme predbežnej originality a dozvedieť sa percento zhody vopred a prácu si následne môže opraviť. Takto si prácu môže kontrolovať nekonečne veľa krát bez toho aby sa to niekde zaznamenávalo a pripraviť ju na ostrú kontrolu. Svoju prácu si môžeš overovať dovtedy,</w:t>
      </w:r>
      <w:r>
        <w:br/>
        <w:t xml:space="preserve">pokiaľ budeš s výsledkom spokojný. Táto kontrola je pre študentov všetkých vysokých škôl. Predbežná kontrola originality záverečných prác je NEZÁVÄZNÁ a nemá vplyv na výsledné hodnotenie práce. Výsledok predbežnej kontroly sa môže mierne líšiť s oficiálnym výsledkom. Práca bude porovnávaná iba so zverejnenými ZP, ktoré sú staršie ako 12 mesiacov. Predbežnú kontrolu originality je možné vykonať opakovane avšak pred podpisom licenčnej zmluvy. Predbežná kontrola sa dá urobiť na stránke </w:t>
      </w:r>
      <w:hyperlink r:id="rId14" w:history="1">
        <w:r w:rsidR="00AB4546" w:rsidRPr="00C17AB9">
          <w:rPr>
            <w:rStyle w:val="Hyperlink"/>
          </w:rPr>
          <w:t>www.niesomplagiator.sk</w:t>
        </w:r>
      </w:hyperlink>
    </w:p>
    <w:p w14:paraId="7BBE2296" w14:textId="77777777" w:rsidR="00AB4546" w:rsidRDefault="00AB4546" w:rsidP="007600E7">
      <w:pPr>
        <w:jc w:val="both"/>
      </w:pPr>
      <w:r>
        <w:rPr>
          <w:noProof/>
          <w:lang w:eastAsia="sk-SK"/>
        </w:rPr>
        <w:drawing>
          <wp:inline distT="0" distB="0" distL="0" distR="0" wp14:anchorId="769FA470" wp14:editId="6574595E">
            <wp:extent cx="5579745" cy="2838450"/>
            <wp:effectExtent l="0" t="0" r="190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iesomplagiat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9745" cy="2838450"/>
                    </a:xfrm>
                    <a:prstGeom prst="rect">
                      <a:avLst/>
                    </a:prstGeom>
                  </pic:spPr>
                </pic:pic>
              </a:graphicData>
            </a:graphic>
          </wp:inline>
        </w:drawing>
      </w:r>
    </w:p>
    <w:p w14:paraId="4841C03D" w14:textId="77777777" w:rsidR="00AB4546" w:rsidRPr="00A829D8" w:rsidRDefault="00AB4546" w:rsidP="00AB4546">
      <w:pPr>
        <w:pStyle w:val="Caption"/>
      </w:pPr>
      <w:bookmarkStart w:id="30" w:name="_Toc72919383"/>
      <w:r w:rsidRPr="00A829D8">
        <w:t xml:space="preserve">Obr. </w:t>
      </w:r>
      <w:r w:rsidR="00A03A1A">
        <w:fldChar w:fldCharType="begin"/>
      </w:r>
      <w:r w:rsidR="00A03A1A">
        <w:instrText xml:space="preserve"> SEQ Obr. \* ARABIC </w:instrText>
      </w:r>
      <w:r w:rsidR="00A03A1A">
        <w:fldChar w:fldCharType="separate"/>
      </w:r>
      <w:r w:rsidR="00616019">
        <w:rPr>
          <w:noProof/>
        </w:rPr>
        <w:t>5</w:t>
      </w:r>
      <w:r w:rsidR="00A03A1A">
        <w:rPr>
          <w:noProof/>
        </w:rPr>
        <w:fldChar w:fldCharType="end"/>
      </w:r>
      <w:r w:rsidRPr="00A829D8">
        <w:t xml:space="preserve"> </w:t>
      </w:r>
      <w:r>
        <w:t>Portál pre predbežnú</w:t>
      </w:r>
      <w:r w:rsidRPr="00A829D8">
        <w:t> kontrol</w:t>
      </w:r>
      <w:r>
        <w:t>u</w:t>
      </w:r>
      <w:r w:rsidRPr="00A829D8">
        <w:t xml:space="preserve"> originality</w:t>
      </w:r>
      <w:bookmarkEnd w:id="30"/>
    </w:p>
    <w:p w14:paraId="1D78C5CB" w14:textId="77777777" w:rsidR="00AB4546" w:rsidRDefault="00AB4546" w:rsidP="007600E7">
      <w:pPr>
        <w:jc w:val="both"/>
      </w:pPr>
    </w:p>
    <w:p w14:paraId="3D48CA39" w14:textId="77777777" w:rsidR="007600E7" w:rsidRDefault="007600E7" w:rsidP="007600E7">
      <w:pPr>
        <w:pStyle w:val="2Nadpis"/>
      </w:pPr>
      <w:bookmarkStart w:id="31" w:name="_Toc72919374"/>
      <w:r>
        <w:t>Odovzdanie a registrácia práce v Univerzitnej knižnici TUKE</w:t>
      </w:r>
      <w:bookmarkEnd w:id="31"/>
    </w:p>
    <w:p w14:paraId="2C82BF81" w14:textId="77777777" w:rsidR="001717F7" w:rsidRPr="00A829D8" w:rsidRDefault="001717F7" w:rsidP="001717F7">
      <w:r w:rsidRPr="00A829D8">
        <w:t>Ešte pre</w:t>
      </w:r>
      <w:r w:rsidR="00084EDD" w:rsidRPr="00A829D8">
        <w:t>d</w:t>
      </w:r>
      <w:r w:rsidRPr="00A829D8">
        <w:t xml:space="preserve"> odovzdaním práce je treba zabezpečiť: </w:t>
      </w:r>
    </w:p>
    <w:p w14:paraId="2EF986B0" w14:textId="77777777" w:rsidR="001717F7" w:rsidRPr="00A829D8" w:rsidRDefault="001717F7" w:rsidP="001717F7">
      <w:pPr>
        <w:pStyle w:val="ListParagraph"/>
        <w:numPr>
          <w:ilvl w:val="0"/>
          <w:numId w:val="11"/>
        </w:numPr>
        <w:jc w:val="both"/>
      </w:pPr>
      <w:r w:rsidRPr="00A829D8">
        <w:t>Konverziu finálnej verzie záverečnej práce a príloh do formátu PDF.</w:t>
      </w:r>
    </w:p>
    <w:p w14:paraId="35B0EB13" w14:textId="77777777" w:rsidR="001717F7" w:rsidRPr="00A829D8" w:rsidRDefault="001717F7" w:rsidP="001717F7">
      <w:pPr>
        <w:pStyle w:val="ListParagraph"/>
        <w:numPr>
          <w:ilvl w:val="0"/>
          <w:numId w:val="11"/>
        </w:numPr>
        <w:jc w:val="both"/>
      </w:pPr>
      <w:r w:rsidRPr="00A829D8">
        <w:t>Nahratie finálnej verzie práce a príloh vo formáte pdf a v natívnom formáte (MS Office 2003 – 201</w:t>
      </w:r>
      <w:r w:rsidR="007600E7">
        <w:t>9</w:t>
      </w:r>
      <w:r w:rsidRPr="00A829D8">
        <w:t>, Open Office, LaTeX ) cez IS ETD (prílohy skomprimované vo formáte zip, 7z).</w:t>
      </w:r>
    </w:p>
    <w:p w14:paraId="5F370946" w14:textId="77777777" w:rsidR="001717F7" w:rsidRPr="00A829D8" w:rsidRDefault="001717F7" w:rsidP="001717F7">
      <w:pPr>
        <w:pStyle w:val="ListParagraph"/>
        <w:numPr>
          <w:ilvl w:val="0"/>
          <w:numId w:val="11"/>
        </w:numPr>
        <w:jc w:val="both"/>
      </w:pPr>
      <w:r w:rsidRPr="00A829D8">
        <w:t>Kontrolu a doplnenie údajov záverečnej práce v IS MAIS, a následne v IS ETD.</w:t>
      </w:r>
    </w:p>
    <w:p w14:paraId="5D6BA64F" w14:textId="77777777" w:rsidR="00C277C6" w:rsidRPr="00A829D8" w:rsidRDefault="001717F7" w:rsidP="001717F7">
      <w:pPr>
        <w:pStyle w:val="ListParagraph"/>
        <w:numPr>
          <w:ilvl w:val="0"/>
          <w:numId w:val="11"/>
        </w:numPr>
        <w:jc w:val="both"/>
      </w:pPr>
      <w:r w:rsidRPr="00A829D8">
        <w:t>Vytlačenie licenčnej zmluvy dokumenty budú automaticky generované prostredníctvom IS ETD.</w:t>
      </w:r>
    </w:p>
    <w:p w14:paraId="05D8036A" w14:textId="77777777" w:rsidR="001717F7" w:rsidRPr="00A829D8" w:rsidRDefault="001717F7" w:rsidP="001717F7">
      <w:pPr>
        <w:jc w:val="both"/>
      </w:pPr>
      <w:r w:rsidRPr="00A829D8">
        <w:lastRenderedPageBreak/>
        <w:t>Ak sú splnené tieto body, môže študent prísť do knižnice, kde sa mu práca uzamkne a podpíše sa licenčná zmluva. Následne na to dá študent prácu vytlačiť</w:t>
      </w:r>
      <w:r w:rsidR="00077F00" w:rsidRPr="00A829D8">
        <w:t xml:space="preserve"> a zviazať</w:t>
      </w:r>
      <w:r w:rsidRPr="00A829D8">
        <w:t xml:space="preserve"> v univerzitnej knižnici. Výhoda tlače a viazania v Univerzitnej knižnici je ten, že budú na 100% dodržané všetky vnútorné predpisy ako aj predpisy a zákony Ministerstva školstva, a tým pádom predíde vráteniu alebo neakceptácie prevedenia záverečnej práce. </w:t>
      </w:r>
    </w:p>
    <w:p w14:paraId="4B079D66" w14:textId="77777777" w:rsidR="001717F7" w:rsidRPr="00A829D8" w:rsidRDefault="001717F7" w:rsidP="001717F7">
      <w:pPr>
        <w:pStyle w:val="2Nadpis"/>
      </w:pPr>
      <w:bookmarkStart w:id="32" w:name="_Toc72919375"/>
      <w:r w:rsidRPr="00A829D8">
        <w:t>Predregistrácia záverečnej práce</w:t>
      </w:r>
      <w:bookmarkEnd w:id="32"/>
    </w:p>
    <w:p w14:paraId="7E2E2C1D" w14:textId="77777777" w:rsidR="001717F7" w:rsidRPr="00A829D8" w:rsidRDefault="004A7C73" w:rsidP="001717F7">
      <w:r w:rsidRPr="00A829D8">
        <w:t xml:space="preserve">Predregistrácia je služba Univerzitnej knižnice, ktorá je dostupná v období viazania záverečných prác. Jej úlohou je odbremeniť od stresu študentov tesne pred odovzdávaním práce na katedru. </w:t>
      </w:r>
    </w:p>
    <w:p w14:paraId="4C5F617A" w14:textId="77777777" w:rsidR="004A7C73" w:rsidRPr="00A829D8" w:rsidRDefault="004A7C73" w:rsidP="001717F7">
      <w:r w:rsidRPr="00A829D8">
        <w:t>Funguje to nasledovným spôsobom:</w:t>
      </w:r>
    </w:p>
    <w:p w14:paraId="022B526D" w14:textId="77777777" w:rsidR="004A7C73" w:rsidRPr="00A829D8" w:rsidRDefault="004A7C73" w:rsidP="004A7C73">
      <w:pPr>
        <w:pStyle w:val="ListParagraph"/>
        <w:numPr>
          <w:ilvl w:val="0"/>
          <w:numId w:val="13"/>
        </w:numPr>
      </w:pPr>
      <w:r w:rsidRPr="00A829D8">
        <w:t>ak vieš NÁZOV svojej záverečnej práce, prídeš sa predregistrovať do knižnice, kľudne to môže byť aj niekoľko mesiacov vopred,</w:t>
      </w:r>
    </w:p>
    <w:p w14:paraId="5305CF8D" w14:textId="77777777" w:rsidR="004A7C73" w:rsidRPr="00A829D8" w:rsidRDefault="004A7C73" w:rsidP="004A7C73">
      <w:pPr>
        <w:pStyle w:val="ListParagraph"/>
        <w:numPr>
          <w:ilvl w:val="0"/>
          <w:numId w:val="13"/>
        </w:numPr>
      </w:pPr>
      <w:r w:rsidRPr="00A829D8">
        <w:t>univerzitná knižnica pripraví obal záverečnej práce podľa štandardov TUKE,</w:t>
      </w:r>
    </w:p>
    <w:p w14:paraId="20F837A8" w14:textId="77777777" w:rsidR="004A7C73" w:rsidRPr="00A829D8" w:rsidRDefault="004A7C73" w:rsidP="004A7C73">
      <w:pPr>
        <w:pStyle w:val="ListParagraph"/>
        <w:numPr>
          <w:ilvl w:val="0"/>
          <w:numId w:val="13"/>
        </w:numPr>
      </w:pPr>
      <w:r w:rsidRPr="00A829D8">
        <w:t xml:space="preserve"> v čase odovzdávania práce prídeš do knižnice a pr</w:t>
      </w:r>
      <w:r w:rsidR="0015321A" w:rsidRPr="00A829D8">
        <w:t>á</w:t>
      </w:r>
      <w:r w:rsidRPr="00A829D8">
        <w:t>ca bude pripravená na počkanie</w:t>
      </w:r>
      <w:r w:rsidR="0015321A" w:rsidRPr="00A829D8">
        <w:t xml:space="preserve"> bez poplatkov.</w:t>
      </w:r>
    </w:p>
    <w:p w14:paraId="6D7BF3EE" w14:textId="77777777" w:rsidR="004A7C73" w:rsidRPr="00A829D8" w:rsidRDefault="004A7C73" w:rsidP="004A7C73">
      <w:r w:rsidRPr="00A829D8">
        <w:t>Táto služba má veľa výhod, napríklad:</w:t>
      </w:r>
    </w:p>
    <w:p w14:paraId="4749F1BD" w14:textId="77777777" w:rsidR="004A7C73" w:rsidRPr="00A829D8" w:rsidRDefault="004A7C73" w:rsidP="004A7C73">
      <w:pPr>
        <w:pStyle w:val="ListParagraph"/>
        <w:numPr>
          <w:ilvl w:val="0"/>
          <w:numId w:val="14"/>
        </w:numPr>
      </w:pPr>
      <w:r w:rsidRPr="00A829D8">
        <w:t>nemusíš stresovať s termínom odovzdávania,</w:t>
      </w:r>
    </w:p>
    <w:p w14:paraId="7ACBB84C" w14:textId="77777777" w:rsidR="004A7C73" w:rsidRPr="00A829D8" w:rsidRDefault="0015321A" w:rsidP="004A7C73">
      <w:pPr>
        <w:pStyle w:val="ListParagraph"/>
        <w:numPr>
          <w:ilvl w:val="0"/>
          <w:numId w:val="14"/>
        </w:numPr>
      </w:pPr>
      <w:r w:rsidRPr="00A829D8">
        <w:t>prácu máš na počkanie bez poplatkov,</w:t>
      </w:r>
    </w:p>
    <w:p w14:paraId="746A373D" w14:textId="77777777" w:rsidR="004A7C73" w:rsidRPr="00A829D8" w:rsidRDefault="004A7C73" w:rsidP="004A7C73">
      <w:pPr>
        <w:pStyle w:val="ListParagraph"/>
        <w:numPr>
          <w:ilvl w:val="0"/>
          <w:numId w:val="14"/>
        </w:numPr>
      </w:pPr>
      <w:r w:rsidRPr="00A829D8">
        <w:t>nečakáš dlhé rady, pretože predregistrovan</w:t>
      </w:r>
      <w:r w:rsidR="0015321A" w:rsidRPr="00A829D8">
        <w:t>í</w:t>
      </w:r>
      <w:r w:rsidRPr="00A829D8">
        <w:t xml:space="preserve"> študent</w:t>
      </w:r>
      <w:r w:rsidR="0015321A" w:rsidRPr="00A829D8">
        <w:t>i</w:t>
      </w:r>
      <w:r w:rsidRPr="00A829D8">
        <w:t xml:space="preserve"> sú </w:t>
      </w:r>
      <w:r w:rsidR="0015321A" w:rsidRPr="00A829D8">
        <w:t>uprednostňovaní</w:t>
      </w:r>
      <w:r w:rsidRPr="00A829D8">
        <w:t>,</w:t>
      </w:r>
    </w:p>
    <w:p w14:paraId="29D61446" w14:textId="77777777" w:rsidR="004A7C73" w:rsidRPr="00A829D8" w:rsidRDefault="004A7C73" w:rsidP="004A7C73">
      <w:pPr>
        <w:pStyle w:val="ListParagraph"/>
        <w:numPr>
          <w:ilvl w:val="0"/>
          <w:numId w:val="14"/>
        </w:numPr>
      </w:pPr>
      <w:r w:rsidRPr="00A829D8">
        <w:t>automaticky sa zapájaš do súťaže o 100% zľavu</w:t>
      </w:r>
      <w:r w:rsidR="0015321A" w:rsidRPr="00A829D8">
        <w:t xml:space="preserve"> na viazanie záverečnej práce,</w:t>
      </w:r>
    </w:p>
    <w:p w14:paraId="14D497AD" w14:textId="77777777" w:rsidR="0015321A" w:rsidRPr="00A829D8" w:rsidRDefault="0015321A" w:rsidP="004A7C73">
      <w:pPr>
        <w:pStyle w:val="ListParagraph"/>
        <w:numPr>
          <w:ilvl w:val="0"/>
          <w:numId w:val="14"/>
        </w:numPr>
      </w:pPr>
      <w:r w:rsidRPr="00A829D8">
        <w:t xml:space="preserve">všetky kroky od predregistrácie, tlačenie, viazanie, registrácie a protokolu más na jednom mieste a nemusíš behať nikde po meste. </w:t>
      </w:r>
    </w:p>
    <w:p w14:paraId="3ACB7DF2" w14:textId="77777777" w:rsidR="00C277C6" w:rsidRPr="00A829D8" w:rsidRDefault="00C277C6" w:rsidP="001717F7"/>
    <w:p w14:paraId="2BAB8C4D" w14:textId="77777777" w:rsidR="00084EDD" w:rsidRPr="00A829D8" w:rsidRDefault="00084EDD" w:rsidP="00281A87">
      <w:pPr>
        <w:pStyle w:val="1Nadpis"/>
        <w:numPr>
          <w:ilvl w:val="0"/>
          <w:numId w:val="0"/>
        </w:numPr>
        <w:ind w:left="357" w:hanging="357"/>
      </w:pPr>
      <w:bookmarkStart w:id="33" w:name="_Toc72919376"/>
      <w:r w:rsidRPr="00A829D8">
        <w:lastRenderedPageBreak/>
        <w:t>Záver</w:t>
      </w:r>
      <w:bookmarkEnd w:id="33"/>
    </w:p>
    <w:p w14:paraId="6F322236" w14:textId="77777777" w:rsidR="00084EDD" w:rsidRPr="00A829D8" w:rsidRDefault="00084EDD" w:rsidP="00084EDD">
      <w:pPr>
        <w:jc w:val="both"/>
      </w:pPr>
      <w:r w:rsidRPr="00A829D8">
        <w:t xml:space="preserve">Záver by mal zachytiť jasnú a presnú prezentáciu dedukcií vychádzajúcich z jadra práce. Musí byť vecnou sumarizáciou vlastného prínosu alebo pohľadu na riešenú problematiku. Zahrnúť možno aj kvantitatívne údaje, ale podrobnosti by sa nemali uvádzať. Záver nemá obsahovať nič, čo nie je v texte práce a musí nadväzovať na úvahy a argumenty v texte práce. </w:t>
      </w:r>
    </w:p>
    <w:p w14:paraId="71577351" w14:textId="77777777" w:rsidR="00084EDD" w:rsidRPr="00A829D8" w:rsidRDefault="00084EDD" w:rsidP="00084EDD">
      <w:pPr>
        <w:jc w:val="both"/>
      </w:pPr>
      <w:r w:rsidRPr="00A829D8">
        <w:t>V závere je vhodné poukázať na ďalšie otvorené (doteraz nevyriešené) problémy, ktorým je vhodné venovať pozornosť a ktoré presahujú odporúčaný rozsah diplomovej práce. Odporúčané sú popisy ďalších navrhovaných aktivít, ktoré priamo vyplývajú zo záverov alebo skúseností získaných v priebehu spracovania práce.</w:t>
      </w:r>
    </w:p>
    <w:p w14:paraId="42EFD473" w14:textId="77777777" w:rsidR="00802A19" w:rsidRPr="00A829D8" w:rsidRDefault="00802A19" w:rsidP="00941801">
      <w:pPr>
        <w:pStyle w:val="1Nadpis"/>
        <w:numPr>
          <w:ilvl w:val="0"/>
          <w:numId w:val="0"/>
        </w:numPr>
        <w:ind w:left="357" w:hanging="357"/>
      </w:pPr>
      <w:bookmarkStart w:id="34" w:name="_Toc72919377"/>
      <w:r w:rsidRPr="00A829D8">
        <w:lastRenderedPageBreak/>
        <w:t>Zoznam použitej literatúry</w:t>
      </w:r>
      <w:bookmarkEnd w:id="34"/>
    </w:p>
    <w:p w14:paraId="05B61A85" w14:textId="77777777" w:rsidR="00802A19" w:rsidRPr="00A829D8" w:rsidRDefault="00802A19" w:rsidP="007600E7">
      <w:pPr>
        <w:pStyle w:val="ListParagraph"/>
        <w:numPr>
          <w:ilvl w:val="0"/>
          <w:numId w:val="16"/>
        </w:numPr>
        <w:jc w:val="both"/>
      </w:pPr>
      <w:bookmarkStart w:id="35" w:name="_Ref382990947"/>
      <w:r w:rsidRPr="00A829D8">
        <w:t>To</w:t>
      </w:r>
      <w:r w:rsidR="00941801" w:rsidRPr="00A829D8">
        <w:t>mášová, Viera; Štocková, Zuzana.</w:t>
      </w:r>
      <w:r w:rsidRPr="00A829D8">
        <w:t xml:space="preserve"> Ako správne citovať. Záverečné práce. [Online] Technická univerzita v Košiciach, 03. 03 2014. [Dátum: 03. 03 2014.] </w:t>
      </w:r>
      <w:hyperlink r:id="rId16" w:history="1">
        <w:r w:rsidR="00CD3D55" w:rsidRPr="00A752C4">
          <w:rPr>
            <w:rStyle w:val="Hyperlink"/>
          </w:rPr>
          <w:t>http://www.lib.tuke.sk/wwwroot/doc/Navody/CIT.ppt</w:t>
        </w:r>
      </w:hyperlink>
      <w:hyperlink r:id="rId17" w:history="1"/>
      <w:r w:rsidRPr="00A829D8">
        <w:t>.</w:t>
      </w:r>
      <w:bookmarkEnd w:id="35"/>
    </w:p>
    <w:p w14:paraId="36241285" w14:textId="77777777" w:rsidR="00941801" w:rsidRPr="00A829D8" w:rsidRDefault="00941801" w:rsidP="00941801">
      <w:pPr>
        <w:pStyle w:val="ListParagraph"/>
        <w:numPr>
          <w:ilvl w:val="0"/>
          <w:numId w:val="16"/>
        </w:numPr>
        <w:jc w:val="both"/>
      </w:pPr>
      <w:r w:rsidRPr="00A829D8">
        <w:t>ISO 690-2: 1997, Information and documentation – Bibliographic references - Part 2: Electronic documents or parts thereof.</w:t>
      </w:r>
    </w:p>
    <w:p w14:paraId="20E7469E" w14:textId="77777777" w:rsidR="00941801" w:rsidRPr="00A829D8" w:rsidRDefault="00941801" w:rsidP="00941801">
      <w:pPr>
        <w:pStyle w:val="ListParagraph"/>
        <w:numPr>
          <w:ilvl w:val="0"/>
          <w:numId w:val="16"/>
        </w:numPr>
        <w:jc w:val="both"/>
      </w:pPr>
      <w:bookmarkStart w:id="36" w:name="_Ref101071075"/>
      <w:bookmarkStart w:id="37" w:name="_Ref102187123"/>
      <w:r w:rsidRPr="00A829D8">
        <w:t>STN ISO 690:1998 : Dokumentácia - Bibliografické odkazy - Obsah, forma a štruktúra</w:t>
      </w:r>
      <w:bookmarkEnd w:id="36"/>
      <w:r w:rsidRPr="00A829D8">
        <w:t>.</w:t>
      </w:r>
      <w:bookmarkEnd w:id="37"/>
    </w:p>
    <w:p w14:paraId="638CEE1E" w14:textId="77777777" w:rsidR="00941801" w:rsidRPr="00A829D8" w:rsidRDefault="00941801" w:rsidP="00941801">
      <w:pPr>
        <w:pStyle w:val="ListParagraph"/>
        <w:numPr>
          <w:ilvl w:val="0"/>
          <w:numId w:val="16"/>
        </w:numPr>
        <w:jc w:val="both"/>
      </w:pPr>
      <w:r w:rsidRPr="00A829D8">
        <w:t>Zákon č. 183/2000 Z.z. o knižniciach, o doplnení zákona Slovenskej národnej rady č. 27/1987 Zb. o štátnej pamiatkovej starostlivosti a o zmene a doplnení zákona č. 68/1997 Z.z. o Matici slovenskej.</w:t>
      </w:r>
    </w:p>
    <w:p w14:paraId="3097E31F" w14:textId="77777777" w:rsidR="00941801" w:rsidRPr="00A829D8" w:rsidRDefault="00941801" w:rsidP="00941801">
      <w:pPr>
        <w:pStyle w:val="ListParagraph"/>
        <w:numPr>
          <w:ilvl w:val="0"/>
          <w:numId w:val="16"/>
        </w:numPr>
        <w:jc w:val="both"/>
      </w:pPr>
      <w:r w:rsidRPr="00A829D8">
        <w:t xml:space="preserve">Vyhláška č. 131/1997 Zb. Ministerstva školstva Slovenskej republiky zo 7. mája 1997 o doktorandskom štúdiu. </w:t>
      </w:r>
    </w:p>
    <w:p w14:paraId="4DF0D728" w14:textId="77777777" w:rsidR="00941801" w:rsidRPr="00A829D8" w:rsidRDefault="00941801" w:rsidP="00941801">
      <w:pPr>
        <w:pStyle w:val="ListParagraph"/>
        <w:numPr>
          <w:ilvl w:val="0"/>
          <w:numId w:val="16"/>
        </w:numPr>
        <w:jc w:val="both"/>
      </w:pPr>
      <w:r w:rsidRPr="00A829D8">
        <w:t xml:space="preserve">LAGOZE, C. a kol. The Open Archives Initiative Protocol for Metadata Harvesting [online]. Protocol Version 2.0 of 2002-06-14. Document Version 2004/10/12T15:31:00Z 2004 [cit. 2004-11-10]. Dostupné na internete: </w:t>
      </w:r>
    </w:p>
    <w:p w14:paraId="2B7AEA88" w14:textId="77777777" w:rsidR="00941801" w:rsidRPr="00A829D8" w:rsidRDefault="00941801" w:rsidP="00941801">
      <w:pPr>
        <w:pStyle w:val="ListParagraph"/>
        <w:jc w:val="both"/>
      </w:pPr>
      <w:r w:rsidRPr="00A829D8">
        <w:t>&lt;http://www.openarchives.org/OAI/openarchivesprotocol.html&gt;.</w:t>
      </w:r>
    </w:p>
    <w:p w14:paraId="25842472" w14:textId="77777777" w:rsidR="00084EDD" w:rsidRPr="00A829D8" w:rsidRDefault="00084EDD" w:rsidP="00084EDD">
      <w:pPr>
        <w:pStyle w:val="1Nadpis"/>
        <w:numPr>
          <w:ilvl w:val="0"/>
          <w:numId w:val="0"/>
        </w:numPr>
        <w:ind w:left="360" w:hanging="360"/>
      </w:pPr>
      <w:bookmarkStart w:id="38" w:name="_Toc72919378"/>
      <w:r w:rsidRPr="00A829D8">
        <w:lastRenderedPageBreak/>
        <w:t>Prílohy</w:t>
      </w:r>
      <w:bookmarkEnd w:id="38"/>
    </w:p>
    <w:p w14:paraId="5976F65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43D63C87" w14:textId="77777777" w:rsidR="00084EDD" w:rsidRPr="00A829D8" w:rsidRDefault="00084EDD" w:rsidP="00084EDD">
      <w:pPr>
        <w:jc w:val="both"/>
      </w:pPr>
      <w:r w:rsidRPr="00A829D8">
        <w:t>Príloha B:</w:t>
      </w:r>
      <w:r w:rsidRPr="00A829D8">
        <w:tab/>
        <w:t>Používateľská príručka</w:t>
      </w:r>
    </w:p>
    <w:p w14:paraId="0CDCF2B8" w14:textId="77777777" w:rsidR="00084EDD" w:rsidRPr="00A829D8" w:rsidRDefault="00084EDD" w:rsidP="00084EDD">
      <w:pPr>
        <w:jc w:val="both"/>
      </w:pPr>
      <w:r w:rsidRPr="00A829D8">
        <w:t>Príloha C:</w:t>
      </w:r>
      <w:r w:rsidRPr="00A829D8">
        <w:tab/>
        <w:t>Systémová príručka</w:t>
      </w:r>
    </w:p>
    <w:p w14:paraId="135830FF" w14:textId="77777777" w:rsidR="00084EDD" w:rsidRPr="00A829D8" w:rsidRDefault="00084EDD" w:rsidP="00084EDD">
      <w:pPr>
        <w:jc w:val="both"/>
      </w:pPr>
    </w:p>
    <w:p w14:paraId="395C6A4C"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2966C046"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65EB0F06" w14:textId="77777777" w:rsidR="00084EDD" w:rsidRPr="00A829D8" w:rsidRDefault="00165FBF" w:rsidP="00B10708">
      <w:pPr>
        <w:jc w:val="center"/>
      </w:pPr>
      <w:r>
        <w:rPr>
          <w:noProof/>
          <w:lang w:eastAsia="sk-SK"/>
        </w:rPr>
        <w:drawing>
          <wp:inline distT="0" distB="0" distL="0" distR="0" wp14:anchorId="3B954E94" wp14:editId="69F45F07">
            <wp:extent cx="3786473" cy="3559810"/>
            <wp:effectExtent l="0" t="0" r="5080" b="254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 dizajnTUKE.PNG"/>
                    <pic:cNvPicPr/>
                  </pic:nvPicPr>
                  <pic:blipFill>
                    <a:blip r:embed="rId18">
                      <a:extLst>
                        <a:ext uri="{28A0092B-C50C-407E-A947-70E740481C1C}">
                          <a14:useLocalDpi xmlns:a14="http://schemas.microsoft.com/office/drawing/2010/main" val="0"/>
                        </a:ext>
                      </a:extLst>
                    </a:blip>
                    <a:stretch>
                      <a:fillRect/>
                    </a:stretch>
                  </pic:blipFill>
                  <pic:spPr>
                    <a:xfrm>
                      <a:off x="0" y="0"/>
                      <a:ext cx="3797826" cy="3570483"/>
                    </a:xfrm>
                    <a:prstGeom prst="rect">
                      <a:avLst/>
                    </a:prstGeom>
                  </pic:spPr>
                </pic:pic>
              </a:graphicData>
            </a:graphic>
          </wp:inline>
        </w:drawing>
      </w:r>
    </w:p>
    <w:p w14:paraId="05AC51F8" w14:textId="77777777" w:rsidR="005812F6" w:rsidRPr="00A829D8" w:rsidRDefault="00980C3D" w:rsidP="00980C3D">
      <w:pPr>
        <w:pStyle w:val="Caption"/>
      </w:pPr>
      <w:bookmarkStart w:id="39" w:name="_Toc72919384"/>
      <w:r w:rsidRPr="00A829D8">
        <w:t xml:space="preserve">Obr. </w:t>
      </w:r>
      <w:fldSimple w:instr=" SEQ Obr. \* ARABIC ">
        <w:r w:rsidR="00616019">
          <w:rPr>
            <w:noProof/>
          </w:rPr>
          <w:t>6</w:t>
        </w:r>
      </w:fldSimple>
      <w:r w:rsidRPr="00A829D8">
        <w:t xml:space="preserve"> Obrázok grafického CD média</w:t>
      </w:r>
      <w:bookmarkEnd w:id="39"/>
    </w:p>
    <w:sectPr w:rsidR="005812F6" w:rsidRPr="00A829D8" w:rsidSect="00764113">
      <w:headerReference w:type="default" r:id="rId19"/>
      <w:footerReference w:type="default" r:id="rId2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CD04B" w14:textId="77777777" w:rsidR="00A03A1A" w:rsidRDefault="00A03A1A" w:rsidP="00DB0F9F">
      <w:pPr>
        <w:spacing w:after="0" w:line="240" w:lineRule="auto"/>
      </w:pPr>
      <w:r>
        <w:separator/>
      </w:r>
    </w:p>
  </w:endnote>
  <w:endnote w:type="continuationSeparator" w:id="0">
    <w:p w14:paraId="7E85A550" w14:textId="77777777" w:rsidR="00A03A1A" w:rsidRDefault="00A03A1A"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2253"/>
      <w:docPartObj>
        <w:docPartGallery w:val="Page Numbers (Bottom of Page)"/>
        <w:docPartUnique/>
      </w:docPartObj>
    </w:sdtPr>
    <w:sdtEndPr/>
    <w:sdtContent>
      <w:p w14:paraId="77A7A4C3" w14:textId="77777777" w:rsidR="003E1412" w:rsidRDefault="003E1412">
        <w:pPr>
          <w:pStyle w:val="Footer"/>
          <w:jc w:val="center"/>
        </w:pPr>
        <w:r>
          <w:rPr>
            <w:noProof/>
            <w:lang w:eastAsia="sk-SK"/>
          </w:rPr>
          <mc:AlternateContent>
            <mc:Choice Requires="wps">
              <w:drawing>
                <wp:anchor distT="0" distB="0" distL="114300" distR="114300" simplePos="0" relativeHeight="251661312" behindDoc="0" locked="0" layoutInCell="1" allowOverlap="1" wp14:anchorId="105E556C" wp14:editId="0DFFC3F0">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9B770"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" strokecolor="black [3200]" strokeweight=".5pt">
                  <v:stroke joinstyle="miter"/>
                  <w10:wrap anchorx="margin" anchory="page"/>
                </v:line>
              </w:pict>
            </mc:Fallback>
          </mc:AlternateContent>
        </w:r>
        <w:r>
          <w:fldChar w:fldCharType="begin"/>
        </w:r>
        <w:r>
          <w:instrText>PAGE   \* MERGEFORMAT</w:instrText>
        </w:r>
        <w:r>
          <w:fldChar w:fldCharType="separate"/>
        </w:r>
        <w:r w:rsidR="004066F5">
          <w:rPr>
            <w:noProof/>
          </w:rPr>
          <w:t>22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A0F0F" w14:textId="77777777" w:rsidR="00A03A1A" w:rsidRDefault="00A03A1A" w:rsidP="00DB0F9F">
      <w:pPr>
        <w:spacing w:after="0" w:line="240" w:lineRule="auto"/>
      </w:pPr>
      <w:r>
        <w:separator/>
      </w:r>
    </w:p>
  </w:footnote>
  <w:footnote w:type="continuationSeparator" w:id="0">
    <w:p w14:paraId="4970FE8D" w14:textId="77777777" w:rsidR="00A03A1A" w:rsidRDefault="00A03A1A"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A8DF" w14:textId="77777777" w:rsidR="003E1412" w:rsidRDefault="003E1412">
    <w:pPr>
      <w:pStyle w:val="Header"/>
    </w:pPr>
    <w:r>
      <w:rPr>
        <w:noProof/>
        <w:lang w:eastAsia="sk-SK"/>
      </w:rPr>
      <mc:AlternateContent>
        <mc:Choice Requires="wps">
          <w:drawing>
            <wp:anchor distT="0" distB="0" distL="114300" distR="114300" simplePos="0" relativeHeight="251659264" behindDoc="0" locked="0" layoutInCell="1" allowOverlap="1" wp14:anchorId="288F3CAD" wp14:editId="1A177132">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5BB06"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" strokecolor="black [3200]" strokeweight=".5pt">
              <v:stroke joinstyle="miter"/>
              <w10:wrap anchorx="margin" anchory="page"/>
            </v:line>
          </w:pict>
        </mc:Fallback>
      </mc:AlternateContent>
    </w:r>
    <w:r>
      <w:t>Skratka fakulty</w:t>
    </w:r>
    <w:r>
      <w:ptab w:relativeTo="margin" w:alignment="center" w:leader="none"/>
    </w:r>
    <w:r>
      <w:ptab w:relativeTo="margin" w:alignment="right" w:leader="none"/>
    </w:r>
    <w:r>
      <w:t>Skratka katedry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4"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3B573B2"/>
    <w:multiLevelType w:val="hybridMultilevel"/>
    <w:tmpl w:val="AD62381C"/>
    <w:lvl w:ilvl="0" w:tplc="9F2858C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9"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5CE808BF"/>
    <w:multiLevelType w:val="hybridMultilevel"/>
    <w:tmpl w:val="4C548338"/>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0"/>
  </w:num>
  <w:num w:numId="4">
    <w:abstractNumId w:val="13"/>
  </w:num>
  <w:num w:numId="5">
    <w:abstractNumId w:val="8"/>
  </w:num>
  <w:num w:numId="6">
    <w:abstractNumId w:val="5"/>
  </w:num>
  <w:num w:numId="7">
    <w:abstractNumId w:val="1"/>
  </w:num>
  <w:num w:numId="8">
    <w:abstractNumId w:val="6"/>
  </w:num>
  <w:num w:numId="9">
    <w:abstractNumId w:val="2"/>
  </w:num>
  <w:num w:numId="10">
    <w:abstractNumId w:val="3"/>
  </w:num>
  <w:num w:numId="11">
    <w:abstractNumId w:val="16"/>
  </w:num>
  <w:num w:numId="12">
    <w:abstractNumId w:val="15"/>
  </w:num>
  <w:num w:numId="13">
    <w:abstractNumId w:val="9"/>
  </w:num>
  <w:num w:numId="14">
    <w:abstractNumId w:val="18"/>
  </w:num>
  <w:num w:numId="15">
    <w:abstractNumId w:val="4"/>
  </w:num>
  <w:num w:numId="16">
    <w:abstractNumId w:val="14"/>
  </w:num>
  <w:num w:numId="17">
    <w:abstractNumId w:val="0"/>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19"/>
    <w:rsid w:val="000345FC"/>
    <w:rsid w:val="00054E4C"/>
    <w:rsid w:val="00077F00"/>
    <w:rsid w:val="00084EDD"/>
    <w:rsid w:val="000872F8"/>
    <w:rsid w:val="000A081A"/>
    <w:rsid w:val="000B7F14"/>
    <w:rsid w:val="001408AD"/>
    <w:rsid w:val="00152D09"/>
    <w:rsid w:val="0015321A"/>
    <w:rsid w:val="001558A1"/>
    <w:rsid w:val="00165FBF"/>
    <w:rsid w:val="001717F7"/>
    <w:rsid w:val="001D3477"/>
    <w:rsid w:val="001F79A8"/>
    <w:rsid w:val="00270640"/>
    <w:rsid w:val="002761D0"/>
    <w:rsid w:val="00281A87"/>
    <w:rsid w:val="002F3714"/>
    <w:rsid w:val="0030444E"/>
    <w:rsid w:val="003109AC"/>
    <w:rsid w:val="00354BBD"/>
    <w:rsid w:val="00360FEC"/>
    <w:rsid w:val="0036150B"/>
    <w:rsid w:val="00395737"/>
    <w:rsid w:val="003B4B8E"/>
    <w:rsid w:val="003E13DF"/>
    <w:rsid w:val="003E1412"/>
    <w:rsid w:val="00404BB3"/>
    <w:rsid w:val="004066F5"/>
    <w:rsid w:val="0045007E"/>
    <w:rsid w:val="004606E6"/>
    <w:rsid w:val="004955F1"/>
    <w:rsid w:val="004A7C73"/>
    <w:rsid w:val="004E7B04"/>
    <w:rsid w:val="00500FD3"/>
    <w:rsid w:val="005206AD"/>
    <w:rsid w:val="00533774"/>
    <w:rsid w:val="00554BAD"/>
    <w:rsid w:val="00571686"/>
    <w:rsid w:val="005812F6"/>
    <w:rsid w:val="005A2A3B"/>
    <w:rsid w:val="00616019"/>
    <w:rsid w:val="00671971"/>
    <w:rsid w:val="00682F96"/>
    <w:rsid w:val="0069647C"/>
    <w:rsid w:val="006A2F8A"/>
    <w:rsid w:val="006B70EF"/>
    <w:rsid w:val="006C5E59"/>
    <w:rsid w:val="006D33E6"/>
    <w:rsid w:val="007600E7"/>
    <w:rsid w:val="007613A2"/>
    <w:rsid w:val="00764113"/>
    <w:rsid w:val="00770925"/>
    <w:rsid w:val="0077204C"/>
    <w:rsid w:val="0077530D"/>
    <w:rsid w:val="007F2BB8"/>
    <w:rsid w:val="00802A19"/>
    <w:rsid w:val="00857202"/>
    <w:rsid w:val="00886638"/>
    <w:rsid w:val="008A6CE2"/>
    <w:rsid w:val="008B5299"/>
    <w:rsid w:val="008C5759"/>
    <w:rsid w:val="008E123B"/>
    <w:rsid w:val="008E5B50"/>
    <w:rsid w:val="008F1ED2"/>
    <w:rsid w:val="00910AE0"/>
    <w:rsid w:val="0093153A"/>
    <w:rsid w:val="00936723"/>
    <w:rsid w:val="00941801"/>
    <w:rsid w:val="0097005B"/>
    <w:rsid w:val="00980C3D"/>
    <w:rsid w:val="00A03A1A"/>
    <w:rsid w:val="00A3061D"/>
    <w:rsid w:val="00A47984"/>
    <w:rsid w:val="00A56799"/>
    <w:rsid w:val="00A829D8"/>
    <w:rsid w:val="00A83B1F"/>
    <w:rsid w:val="00A90107"/>
    <w:rsid w:val="00AB4546"/>
    <w:rsid w:val="00B102B8"/>
    <w:rsid w:val="00B10708"/>
    <w:rsid w:val="00B122B1"/>
    <w:rsid w:val="00B13F89"/>
    <w:rsid w:val="00B22DBB"/>
    <w:rsid w:val="00B45252"/>
    <w:rsid w:val="00B751A7"/>
    <w:rsid w:val="00B9219E"/>
    <w:rsid w:val="00BD6100"/>
    <w:rsid w:val="00C02BFD"/>
    <w:rsid w:val="00C27413"/>
    <w:rsid w:val="00C277C6"/>
    <w:rsid w:val="00CD3D55"/>
    <w:rsid w:val="00CE783C"/>
    <w:rsid w:val="00D56F46"/>
    <w:rsid w:val="00D7231B"/>
    <w:rsid w:val="00DB0F9F"/>
    <w:rsid w:val="00E15173"/>
    <w:rsid w:val="00E75E60"/>
    <w:rsid w:val="00ED2A43"/>
    <w:rsid w:val="00EE0FB0"/>
    <w:rsid w:val="00F178F8"/>
    <w:rsid w:val="00F54EEC"/>
    <w:rsid w:val="00FC4D2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3D663"/>
  <w15:chartTrackingRefBased/>
  <w15:docId w15:val="{D4E7EA4A-F14E-44D0-B2CE-CF104EA7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ind w:left="357" w:hanging="357"/>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ind w:left="1582" w:hanging="505"/>
    </w:pPr>
    <w:rPr>
      <w:b/>
      <w:i w:val="0"/>
      <w:color w:val="auto"/>
    </w:rPr>
  </w:style>
  <w:style w:type="table" w:styleId="TableGrid">
    <w:name w:val="Table Grid"/>
    <w:basedOn w:val="TableNormal"/>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DB0F9F"/>
    <w:pPr>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37186821">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ortal.lib.tuke.sk/etd" TargetMode="External"/><Relationship Id="rId17" Type="http://schemas.openxmlformats.org/officeDocument/2006/relationships/hyperlink" Target="http://www.lib.tuke.sk/documents/CIT_final_nove.ppt" TargetMode="External"/><Relationship Id="rId2" Type="http://schemas.openxmlformats.org/officeDocument/2006/relationships/numbering" Target="numbering.xml"/><Relationship Id="rId16" Type="http://schemas.openxmlformats.org/officeDocument/2006/relationships/hyperlink" Target="http://www.lib.tuke.sk/wwwroot/doc/Navody/CIT.pp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b.tuke.sk/Library/Home/Faq"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niesomplagiator.s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dka\Documents\bakalarska-praca\N&#225;vrh%20a%20vytvorenie%20aplik&#225;cie%20pre%20pomoc%20zdravotn&#237;kom%20pri%20pravidelnej%20lek&#225;rskej%20vizit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Porovnanie percenta zhody fakúlt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FBERG</c:v>
                </c:pt>
              </c:strCache>
            </c:strRef>
          </c:tx>
          <c:spPr>
            <a:solidFill>
              <a:schemeClr val="accent1"/>
            </a:solidFill>
            <a:ln>
              <a:noFill/>
            </a:ln>
            <a:effectLst/>
          </c:spPr>
          <c:invertIfNegative val="0"/>
          <c:cat>
            <c:strRef>
              <c:f>Hárok1!$A$2:$A$8</c:f>
              <c:strCache>
                <c:ptCount val="7"/>
                <c:pt idx="0">
                  <c:v>0 - 10%</c:v>
                </c:pt>
                <c:pt idx="1">
                  <c:v>11 - 20%</c:v>
                </c:pt>
                <c:pt idx="2">
                  <c:v>21 - 30%</c:v>
                </c:pt>
                <c:pt idx="3">
                  <c:v>31 - 40%</c:v>
                </c:pt>
                <c:pt idx="4">
                  <c:v>41 - 50%</c:v>
                </c:pt>
                <c:pt idx="5">
                  <c:v>51 - 60%</c:v>
                </c:pt>
                <c:pt idx="6">
                  <c:v>61 - 70%</c:v>
                </c:pt>
              </c:strCache>
            </c:strRef>
          </c:cat>
          <c:val>
            <c:numRef>
              <c:f>Hárok1!$B$2:$B$8</c:f>
              <c:numCache>
                <c:formatCode>General</c:formatCode>
                <c:ptCount val="7"/>
                <c:pt idx="0">
                  <c:v>281</c:v>
                </c:pt>
                <c:pt idx="1">
                  <c:v>55</c:v>
                </c:pt>
                <c:pt idx="2">
                  <c:v>26</c:v>
                </c:pt>
                <c:pt idx="3">
                  <c:v>10</c:v>
                </c:pt>
                <c:pt idx="4">
                  <c:v>14</c:v>
                </c:pt>
                <c:pt idx="5">
                  <c:v>2</c:v>
                </c:pt>
                <c:pt idx="6">
                  <c:v>1</c:v>
                </c:pt>
              </c:numCache>
            </c:numRef>
          </c:val>
          <c:extLst>
            <c:ext xmlns:c16="http://schemas.microsoft.com/office/drawing/2014/chart" uri="{C3380CC4-5D6E-409C-BE32-E72D297353CC}">
              <c16:uniqueId val="{00000000-02F8-443A-8405-E40EE11E7386}"/>
            </c:ext>
          </c:extLst>
        </c:ser>
        <c:ser>
          <c:idx val="1"/>
          <c:order val="1"/>
          <c:tx>
            <c:strRef>
              <c:f>Hárok1!$C$1</c:f>
              <c:strCache>
                <c:ptCount val="1"/>
                <c:pt idx="0">
                  <c:v>HF</c:v>
                </c:pt>
              </c:strCache>
            </c:strRef>
          </c:tx>
          <c:spPr>
            <a:solidFill>
              <a:schemeClr val="accent2"/>
            </a:solidFill>
            <a:ln>
              <a:noFill/>
            </a:ln>
            <a:effectLst/>
          </c:spPr>
          <c:invertIfNegative val="0"/>
          <c:cat>
            <c:strRef>
              <c:f>Hárok1!$A$2:$A$8</c:f>
              <c:strCache>
                <c:ptCount val="7"/>
                <c:pt idx="0">
                  <c:v>0 - 10%</c:v>
                </c:pt>
                <c:pt idx="1">
                  <c:v>11 - 20%</c:v>
                </c:pt>
                <c:pt idx="2">
                  <c:v>21 - 30%</c:v>
                </c:pt>
                <c:pt idx="3">
                  <c:v>31 - 40%</c:v>
                </c:pt>
                <c:pt idx="4">
                  <c:v>41 - 50%</c:v>
                </c:pt>
                <c:pt idx="5">
                  <c:v>51 - 60%</c:v>
                </c:pt>
                <c:pt idx="6">
                  <c:v>61 - 70%</c:v>
                </c:pt>
              </c:strCache>
            </c:strRef>
          </c:cat>
          <c:val>
            <c:numRef>
              <c:f>Hárok1!$C$2:$C$8</c:f>
              <c:numCache>
                <c:formatCode>General</c:formatCode>
                <c:ptCount val="7"/>
                <c:pt idx="0">
                  <c:v>110</c:v>
                </c:pt>
                <c:pt idx="1">
                  <c:v>12</c:v>
                </c:pt>
                <c:pt idx="2">
                  <c:v>6</c:v>
                </c:pt>
                <c:pt idx="3">
                  <c:v>1</c:v>
                </c:pt>
                <c:pt idx="5">
                  <c:v>2</c:v>
                </c:pt>
              </c:numCache>
            </c:numRef>
          </c:val>
          <c:extLst>
            <c:ext xmlns:c16="http://schemas.microsoft.com/office/drawing/2014/chart" uri="{C3380CC4-5D6E-409C-BE32-E72D297353CC}">
              <c16:uniqueId val="{00000001-02F8-443A-8405-E40EE11E7386}"/>
            </c:ext>
          </c:extLst>
        </c:ser>
        <c:ser>
          <c:idx val="2"/>
          <c:order val="2"/>
          <c:tx>
            <c:strRef>
              <c:f>Hárok1!$D$1</c:f>
              <c:strCache>
                <c:ptCount val="1"/>
                <c:pt idx="0">
                  <c:v>SJF</c:v>
                </c:pt>
              </c:strCache>
            </c:strRef>
          </c:tx>
          <c:spPr>
            <a:solidFill>
              <a:schemeClr val="accent3"/>
            </a:solidFill>
            <a:ln>
              <a:noFill/>
            </a:ln>
            <a:effectLst/>
          </c:spPr>
          <c:invertIfNegative val="0"/>
          <c:cat>
            <c:strRef>
              <c:f>Hárok1!$A$2:$A$8</c:f>
              <c:strCache>
                <c:ptCount val="7"/>
                <c:pt idx="0">
                  <c:v>0 - 10%</c:v>
                </c:pt>
                <c:pt idx="1">
                  <c:v>11 - 20%</c:v>
                </c:pt>
                <c:pt idx="2">
                  <c:v>21 - 30%</c:v>
                </c:pt>
                <c:pt idx="3">
                  <c:v>31 - 40%</c:v>
                </c:pt>
                <c:pt idx="4">
                  <c:v>41 - 50%</c:v>
                </c:pt>
                <c:pt idx="5">
                  <c:v>51 - 60%</c:v>
                </c:pt>
                <c:pt idx="6">
                  <c:v>61 - 70%</c:v>
                </c:pt>
              </c:strCache>
            </c:strRef>
          </c:cat>
          <c:val>
            <c:numRef>
              <c:f>Hárok1!$D$2:$D$8</c:f>
              <c:numCache>
                <c:formatCode>General</c:formatCode>
                <c:ptCount val="7"/>
                <c:pt idx="0">
                  <c:v>377</c:v>
                </c:pt>
                <c:pt idx="1">
                  <c:v>37</c:v>
                </c:pt>
                <c:pt idx="2">
                  <c:v>21</c:v>
                </c:pt>
                <c:pt idx="3">
                  <c:v>7</c:v>
                </c:pt>
                <c:pt idx="4">
                  <c:v>4</c:v>
                </c:pt>
                <c:pt idx="5">
                  <c:v>4</c:v>
                </c:pt>
                <c:pt idx="6">
                  <c:v>5</c:v>
                </c:pt>
              </c:numCache>
            </c:numRef>
          </c:val>
          <c:extLst>
            <c:ext xmlns:c16="http://schemas.microsoft.com/office/drawing/2014/chart" uri="{C3380CC4-5D6E-409C-BE32-E72D297353CC}">
              <c16:uniqueId val="{00000002-02F8-443A-8405-E40EE11E7386}"/>
            </c:ext>
          </c:extLst>
        </c:ser>
        <c:ser>
          <c:idx val="3"/>
          <c:order val="3"/>
          <c:tx>
            <c:strRef>
              <c:f>Hárok1!$E$1</c:f>
              <c:strCache>
                <c:ptCount val="1"/>
                <c:pt idx="0">
                  <c:v>FEI</c:v>
                </c:pt>
              </c:strCache>
            </c:strRef>
          </c:tx>
          <c:spPr>
            <a:solidFill>
              <a:schemeClr val="accent4"/>
            </a:solidFill>
            <a:ln>
              <a:noFill/>
            </a:ln>
            <a:effectLst/>
          </c:spPr>
          <c:invertIfNegative val="0"/>
          <c:cat>
            <c:strRef>
              <c:f>Hárok1!$A$2:$A$8</c:f>
              <c:strCache>
                <c:ptCount val="7"/>
                <c:pt idx="0">
                  <c:v>0 - 10%</c:v>
                </c:pt>
                <c:pt idx="1">
                  <c:v>11 - 20%</c:v>
                </c:pt>
                <c:pt idx="2">
                  <c:v>21 - 30%</c:v>
                </c:pt>
                <c:pt idx="3">
                  <c:v>31 - 40%</c:v>
                </c:pt>
                <c:pt idx="4">
                  <c:v>41 - 50%</c:v>
                </c:pt>
                <c:pt idx="5">
                  <c:v>51 - 60%</c:v>
                </c:pt>
                <c:pt idx="6">
                  <c:v>61 - 70%</c:v>
                </c:pt>
              </c:strCache>
            </c:strRef>
          </c:cat>
          <c:val>
            <c:numRef>
              <c:f>Hárok1!$E$2:$E$8</c:f>
              <c:numCache>
                <c:formatCode>General</c:formatCode>
                <c:ptCount val="7"/>
                <c:pt idx="0">
                  <c:v>431</c:v>
                </c:pt>
                <c:pt idx="1">
                  <c:v>17</c:v>
                </c:pt>
                <c:pt idx="2">
                  <c:v>6</c:v>
                </c:pt>
                <c:pt idx="3">
                  <c:v>5</c:v>
                </c:pt>
                <c:pt idx="4">
                  <c:v>1</c:v>
                </c:pt>
                <c:pt idx="5">
                  <c:v>3</c:v>
                </c:pt>
                <c:pt idx="6">
                  <c:v>3</c:v>
                </c:pt>
              </c:numCache>
            </c:numRef>
          </c:val>
          <c:extLst>
            <c:ext xmlns:c16="http://schemas.microsoft.com/office/drawing/2014/chart" uri="{C3380CC4-5D6E-409C-BE32-E72D297353CC}">
              <c16:uniqueId val="{00000003-02F8-443A-8405-E40EE11E7386}"/>
            </c:ext>
          </c:extLst>
        </c:ser>
        <c:ser>
          <c:idx val="4"/>
          <c:order val="4"/>
          <c:tx>
            <c:strRef>
              <c:f>Hárok1!$F$1</c:f>
              <c:strCache>
                <c:ptCount val="1"/>
                <c:pt idx="0">
                  <c:v>SVF</c:v>
                </c:pt>
              </c:strCache>
            </c:strRef>
          </c:tx>
          <c:spPr>
            <a:solidFill>
              <a:schemeClr val="accent5"/>
            </a:solidFill>
            <a:ln>
              <a:noFill/>
            </a:ln>
            <a:effectLst/>
          </c:spPr>
          <c:invertIfNegative val="0"/>
          <c:cat>
            <c:strRef>
              <c:f>Hárok1!$A$2:$A$8</c:f>
              <c:strCache>
                <c:ptCount val="7"/>
                <c:pt idx="0">
                  <c:v>0 - 10%</c:v>
                </c:pt>
                <c:pt idx="1">
                  <c:v>11 - 20%</c:v>
                </c:pt>
                <c:pt idx="2">
                  <c:v>21 - 30%</c:v>
                </c:pt>
                <c:pt idx="3">
                  <c:v>31 - 40%</c:v>
                </c:pt>
                <c:pt idx="4">
                  <c:v>41 - 50%</c:v>
                </c:pt>
                <c:pt idx="5">
                  <c:v>51 - 60%</c:v>
                </c:pt>
                <c:pt idx="6">
                  <c:v>61 - 70%</c:v>
                </c:pt>
              </c:strCache>
            </c:strRef>
          </c:cat>
          <c:val>
            <c:numRef>
              <c:f>Hárok1!$F$2:$F$8</c:f>
              <c:numCache>
                <c:formatCode>General</c:formatCode>
                <c:ptCount val="7"/>
                <c:pt idx="0">
                  <c:v>93</c:v>
                </c:pt>
                <c:pt idx="1">
                  <c:v>35</c:v>
                </c:pt>
                <c:pt idx="2">
                  <c:v>16</c:v>
                </c:pt>
                <c:pt idx="3">
                  <c:v>6</c:v>
                </c:pt>
                <c:pt idx="4">
                  <c:v>4</c:v>
                </c:pt>
                <c:pt idx="5">
                  <c:v>1</c:v>
                </c:pt>
              </c:numCache>
            </c:numRef>
          </c:val>
          <c:extLst>
            <c:ext xmlns:c16="http://schemas.microsoft.com/office/drawing/2014/chart" uri="{C3380CC4-5D6E-409C-BE32-E72D297353CC}">
              <c16:uniqueId val="{00000004-02F8-443A-8405-E40EE11E7386}"/>
            </c:ext>
          </c:extLst>
        </c:ser>
        <c:ser>
          <c:idx val="5"/>
          <c:order val="5"/>
          <c:tx>
            <c:strRef>
              <c:f>Hárok1!$G$1</c:f>
              <c:strCache>
                <c:ptCount val="1"/>
                <c:pt idx="0">
                  <c:v>FVT</c:v>
                </c:pt>
              </c:strCache>
            </c:strRef>
          </c:tx>
          <c:spPr>
            <a:solidFill>
              <a:schemeClr val="accent6"/>
            </a:solidFill>
            <a:ln>
              <a:noFill/>
            </a:ln>
            <a:effectLst/>
          </c:spPr>
          <c:invertIfNegative val="0"/>
          <c:cat>
            <c:strRef>
              <c:f>Hárok1!$A$2:$A$8</c:f>
              <c:strCache>
                <c:ptCount val="7"/>
                <c:pt idx="0">
                  <c:v>0 - 10%</c:v>
                </c:pt>
                <c:pt idx="1">
                  <c:v>11 - 20%</c:v>
                </c:pt>
                <c:pt idx="2">
                  <c:v>21 - 30%</c:v>
                </c:pt>
                <c:pt idx="3">
                  <c:v>31 - 40%</c:v>
                </c:pt>
                <c:pt idx="4">
                  <c:v>41 - 50%</c:v>
                </c:pt>
                <c:pt idx="5">
                  <c:v>51 - 60%</c:v>
                </c:pt>
                <c:pt idx="6">
                  <c:v>61 - 70%</c:v>
                </c:pt>
              </c:strCache>
            </c:strRef>
          </c:cat>
          <c:val>
            <c:numRef>
              <c:f>Hárok1!$G$2:$G$8</c:f>
              <c:numCache>
                <c:formatCode>General</c:formatCode>
                <c:ptCount val="7"/>
                <c:pt idx="0">
                  <c:v>150</c:v>
                </c:pt>
                <c:pt idx="1">
                  <c:v>33</c:v>
                </c:pt>
                <c:pt idx="2">
                  <c:v>19</c:v>
                </c:pt>
                <c:pt idx="3">
                  <c:v>7</c:v>
                </c:pt>
                <c:pt idx="5">
                  <c:v>2</c:v>
                </c:pt>
              </c:numCache>
            </c:numRef>
          </c:val>
          <c:extLst>
            <c:ext xmlns:c16="http://schemas.microsoft.com/office/drawing/2014/chart" uri="{C3380CC4-5D6E-409C-BE32-E72D297353CC}">
              <c16:uniqueId val="{00000005-02F8-443A-8405-E40EE11E7386}"/>
            </c:ext>
          </c:extLst>
        </c:ser>
        <c:ser>
          <c:idx val="6"/>
          <c:order val="6"/>
          <c:tx>
            <c:strRef>
              <c:f>Hárok1!$H$1</c:f>
              <c:strCache>
                <c:ptCount val="1"/>
                <c:pt idx="0">
                  <c:v>EKF</c:v>
                </c:pt>
              </c:strCache>
            </c:strRef>
          </c:tx>
          <c:spPr>
            <a:solidFill>
              <a:schemeClr val="accent1">
                <a:lumMod val="60000"/>
              </a:schemeClr>
            </a:solidFill>
            <a:ln>
              <a:noFill/>
            </a:ln>
            <a:effectLst/>
          </c:spPr>
          <c:invertIfNegative val="0"/>
          <c:cat>
            <c:strRef>
              <c:f>Hárok1!$A$2:$A$8</c:f>
              <c:strCache>
                <c:ptCount val="7"/>
                <c:pt idx="0">
                  <c:v>0 - 10%</c:v>
                </c:pt>
                <c:pt idx="1">
                  <c:v>11 - 20%</c:v>
                </c:pt>
                <c:pt idx="2">
                  <c:v>21 - 30%</c:v>
                </c:pt>
                <c:pt idx="3">
                  <c:v>31 - 40%</c:v>
                </c:pt>
                <c:pt idx="4">
                  <c:v>41 - 50%</c:v>
                </c:pt>
                <c:pt idx="5">
                  <c:v>51 - 60%</c:v>
                </c:pt>
                <c:pt idx="6">
                  <c:v>61 - 70%</c:v>
                </c:pt>
              </c:strCache>
            </c:strRef>
          </c:cat>
          <c:val>
            <c:numRef>
              <c:f>Hárok1!$H$2:$H$8</c:f>
              <c:numCache>
                <c:formatCode>General</c:formatCode>
                <c:ptCount val="7"/>
                <c:pt idx="0">
                  <c:v>181</c:v>
                </c:pt>
                <c:pt idx="1">
                  <c:v>24</c:v>
                </c:pt>
                <c:pt idx="2">
                  <c:v>4</c:v>
                </c:pt>
                <c:pt idx="5">
                  <c:v>2</c:v>
                </c:pt>
              </c:numCache>
            </c:numRef>
          </c:val>
          <c:extLst>
            <c:ext xmlns:c16="http://schemas.microsoft.com/office/drawing/2014/chart" uri="{C3380CC4-5D6E-409C-BE32-E72D297353CC}">
              <c16:uniqueId val="{00000006-02F8-443A-8405-E40EE11E7386}"/>
            </c:ext>
          </c:extLst>
        </c:ser>
        <c:ser>
          <c:idx val="7"/>
          <c:order val="7"/>
          <c:tx>
            <c:strRef>
              <c:f>Hárok1!$I$1</c:f>
              <c:strCache>
                <c:ptCount val="1"/>
                <c:pt idx="0">
                  <c:v>FU</c:v>
                </c:pt>
              </c:strCache>
            </c:strRef>
          </c:tx>
          <c:spPr>
            <a:solidFill>
              <a:schemeClr val="accent2">
                <a:lumMod val="60000"/>
              </a:schemeClr>
            </a:solidFill>
            <a:ln>
              <a:noFill/>
            </a:ln>
            <a:effectLst/>
          </c:spPr>
          <c:invertIfNegative val="0"/>
          <c:cat>
            <c:strRef>
              <c:f>Hárok1!$A$2:$A$8</c:f>
              <c:strCache>
                <c:ptCount val="7"/>
                <c:pt idx="0">
                  <c:v>0 - 10%</c:v>
                </c:pt>
                <c:pt idx="1">
                  <c:v>11 - 20%</c:v>
                </c:pt>
                <c:pt idx="2">
                  <c:v>21 - 30%</c:v>
                </c:pt>
                <c:pt idx="3">
                  <c:v>31 - 40%</c:v>
                </c:pt>
                <c:pt idx="4">
                  <c:v>41 - 50%</c:v>
                </c:pt>
                <c:pt idx="5">
                  <c:v>51 - 60%</c:v>
                </c:pt>
                <c:pt idx="6">
                  <c:v>61 - 70%</c:v>
                </c:pt>
              </c:strCache>
            </c:strRef>
          </c:cat>
          <c:val>
            <c:numRef>
              <c:f>Hárok1!$I$2:$I$8</c:f>
              <c:numCache>
                <c:formatCode>General</c:formatCode>
                <c:ptCount val="7"/>
                <c:pt idx="0">
                  <c:v>39</c:v>
                </c:pt>
                <c:pt idx="1">
                  <c:v>1</c:v>
                </c:pt>
                <c:pt idx="2">
                  <c:v>2</c:v>
                </c:pt>
              </c:numCache>
            </c:numRef>
          </c:val>
          <c:extLst>
            <c:ext xmlns:c16="http://schemas.microsoft.com/office/drawing/2014/chart" uri="{C3380CC4-5D6E-409C-BE32-E72D297353CC}">
              <c16:uniqueId val="{00000007-02F8-443A-8405-E40EE11E7386}"/>
            </c:ext>
          </c:extLst>
        </c:ser>
        <c:ser>
          <c:idx val="8"/>
          <c:order val="8"/>
          <c:tx>
            <c:strRef>
              <c:f>Hárok1!$J$1</c:f>
              <c:strCache>
                <c:ptCount val="1"/>
                <c:pt idx="0">
                  <c:v>LF</c:v>
                </c:pt>
              </c:strCache>
            </c:strRef>
          </c:tx>
          <c:spPr>
            <a:solidFill>
              <a:schemeClr val="accent3">
                <a:lumMod val="60000"/>
              </a:schemeClr>
            </a:solidFill>
            <a:ln>
              <a:noFill/>
            </a:ln>
            <a:effectLst/>
          </c:spPr>
          <c:invertIfNegative val="0"/>
          <c:cat>
            <c:strRef>
              <c:f>Hárok1!$A$2:$A$8</c:f>
              <c:strCache>
                <c:ptCount val="7"/>
                <c:pt idx="0">
                  <c:v>0 - 10%</c:v>
                </c:pt>
                <c:pt idx="1">
                  <c:v>11 - 20%</c:v>
                </c:pt>
                <c:pt idx="2">
                  <c:v>21 - 30%</c:v>
                </c:pt>
                <c:pt idx="3">
                  <c:v>31 - 40%</c:v>
                </c:pt>
                <c:pt idx="4">
                  <c:v>41 - 50%</c:v>
                </c:pt>
                <c:pt idx="5">
                  <c:v>51 - 60%</c:v>
                </c:pt>
                <c:pt idx="6">
                  <c:v>61 - 70%</c:v>
                </c:pt>
              </c:strCache>
            </c:strRef>
          </c:cat>
          <c:val>
            <c:numRef>
              <c:f>Hárok1!$J$2:$J$8</c:f>
              <c:numCache>
                <c:formatCode>General</c:formatCode>
                <c:ptCount val="7"/>
                <c:pt idx="0">
                  <c:v>85</c:v>
                </c:pt>
                <c:pt idx="1">
                  <c:v>22</c:v>
                </c:pt>
                <c:pt idx="2">
                  <c:v>7</c:v>
                </c:pt>
                <c:pt idx="3">
                  <c:v>2</c:v>
                </c:pt>
                <c:pt idx="4">
                  <c:v>1</c:v>
                </c:pt>
                <c:pt idx="5">
                  <c:v>2</c:v>
                </c:pt>
              </c:numCache>
            </c:numRef>
          </c:val>
          <c:extLst>
            <c:ext xmlns:c16="http://schemas.microsoft.com/office/drawing/2014/chart" uri="{C3380CC4-5D6E-409C-BE32-E72D297353CC}">
              <c16:uniqueId val="{00000008-02F8-443A-8405-E40EE11E7386}"/>
            </c:ext>
          </c:extLst>
        </c:ser>
        <c:dLbls>
          <c:showLegendKey val="0"/>
          <c:showVal val="0"/>
          <c:showCatName val="0"/>
          <c:showSerName val="0"/>
          <c:showPercent val="0"/>
          <c:showBubbleSize val="0"/>
        </c:dLbls>
        <c:gapWidth val="219"/>
        <c:overlap val="-27"/>
        <c:axId val="-216980496"/>
        <c:axId val="-216983216"/>
      </c:barChart>
      <c:catAx>
        <c:axId val="-216980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16983216"/>
        <c:crosses val="autoZero"/>
        <c:auto val="1"/>
        <c:lblAlgn val="ctr"/>
        <c:lblOffset val="100"/>
        <c:noMultiLvlLbl val="0"/>
      </c:catAx>
      <c:valAx>
        <c:axId val="-21698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1698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AABF9B44-84CB-4334-97EA-C87D95051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Návrh a vytvorenie aplikácie pre pomoc zdravotníkom pri pravidelnej lekárskej vizite</Template>
  <TotalTime>1</TotalTime>
  <Pages>25</Pages>
  <Words>3318</Words>
  <Characters>18913</Characters>
  <Application>Microsoft Office Word</Application>
  <DocSecurity>0</DocSecurity>
  <Lines>157</Lines>
  <Paragraphs>44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Lýdia Tarkaničová</dc:creator>
  <cp:keywords/>
  <dc:description/>
  <cp:lastModifiedBy>Lýdia Tarkaničová</cp:lastModifiedBy>
  <cp:revision>2</cp:revision>
  <cp:lastPrinted>2014-03-17T12:58:00Z</cp:lastPrinted>
  <dcterms:created xsi:type="dcterms:W3CDTF">2022-03-02T19:41:00Z</dcterms:created>
  <dcterms:modified xsi:type="dcterms:W3CDTF">2022-03-02T19:42:00Z</dcterms:modified>
</cp:coreProperties>
</file>