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43BE" w:rsidRPr="003643BE" w:rsidRDefault="003643BE" w:rsidP="003643BE">
      <w:pPr>
        <w:spacing w:before="60" w:after="100" w:afterAutospacing="1"/>
        <w:rPr>
          <w:rFonts w:eastAsia="Times New Roman" w:cs="Segoe UI"/>
          <w:color w:val="1A1A1A" w:themeColor="background1" w:themeShade="1A"/>
        </w:rPr>
      </w:pPr>
      <w:r>
        <w:rPr>
          <w:rFonts w:eastAsia="Times New Roman" w:cs="Segoe UI"/>
          <w:color w:val="1A1A1A" w:themeColor="background1" w:themeShade="1A"/>
        </w:rPr>
        <w:t>D</w:t>
      </w:r>
      <w:r w:rsidR="000A5424">
        <w:rPr>
          <w:rFonts w:eastAsia="Times New Roman" w:cs="Segoe UI"/>
          <w:color w:val="1A1A1A" w:themeColor="background1" w:themeShade="1A"/>
        </w:rPr>
        <w:t>ay</w:t>
      </w:r>
      <w:r>
        <w:rPr>
          <w:rFonts w:eastAsia="Times New Roman" w:cs="Segoe UI"/>
          <w:color w:val="1A1A1A" w:themeColor="background1" w:themeShade="1A"/>
        </w:rPr>
        <w:t>12-</w:t>
      </w:r>
      <w:r w:rsidRPr="003643BE">
        <w:rPr>
          <w:rFonts w:eastAsia="Times New Roman" w:cs="Segoe UI"/>
          <w:color w:val="1A1A1A" w:themeColor="background1" w:themeShade="1A"/>
        </w:rPr>
        <w:t xml:space="preserve">9/25 Apache Cassandra, Apache </w:t>
      </w:r>
      <w:proofErr w:type="spellStart"/>
      <w:r w:rsidRPr="003643BE">
        <w:rPr>
          <w:rFonts w:eastAsia="Times New Roman" w:cs="Segoe UI"/>
          <w:color w:val="1A1A1A" w:themeColor="background1" w:themeShade="1A"/>
        </w:rPr>
        <w:t>HBase</w:t>
      </w:r>
      <w:proofErr w:type="spellEnd"/>
      <w:r w:rsidRPr="003643BE">
        <w:rPr>
          <w:rFonts w:eastAsia="Times New Roman" w:cs="Segoe UI"/>
          <w:color w:val="1A1A1A" w:themeColor="background1" w:themeShade="1A"/>
        </w:rPr>
        <w:t>, Apache Hadoop</w:t>
      </w:r>
    </w:p>
    <w:p w:rsidR="003643BE" w:rsidRDefault="00960071" w:rsidP="00960071">
      <w:pPr>
        <w:pStyle w:val="ListParagraph"/>
        <w:numPr>
          <w:ilvl w:val="0"/>
          <w:numId w:val="2"/>
        </w:numPr>
      </w:pPr>
      <w:r>
        <w:t>Apache Cassandra</w:t>
      </w:r>
    </w:p>
    <w:p w:rsidR="00960071" w:rsidRDefault="00641F2C" w:rsidP="00641F2C">
      <w:pPr>
        <w:pStyle w:val="ListParagraph"/>
        <w:numPr>
          <w:ilvl w:val="1"/>
          <w:numId w:val="2"/>
        </w:numPr>
      </w:pPr>
      <w:r>
        <w:t>Free, open-source, distributed, wide column store, NoSQL database management system designed to handle large amounts of data across many commodity servers</w:t>
      </w:r>
      <w:r w:rsidR="00474DC7">
        <w:t xml:space="preserve">, providing high availability </w:t>
      </w:r>
      <w:r w:rsidR="002B2781">
        <w:t>with no single point of failure</w:t>
      </w:r>
    </w:p>
    <w:p w:rsidR="00F94829" w:rsidRDefault="00F94829" w:rsidP="00641F2C">
      <w:pPr>
        <w:pStyle w:val="ListParagraph"/>
        <w:numPr>
          <w:ilvl w:val="1"/>
          <w:numId w:val="2"/>
        </w:numPr>
      </w:pPr>
      <w:r>
        <w:t>Offers robert support for clusters spanning multiple data</w:t>
      </w:r>
      <w:r w:rsidR="009743B7">
        <w:t xml:space="preserve"> </w:t>
      </w:r>
      <w:r>
        <w:t>centers</w:t>
      </w:r>
    </w:p>
    <w:p w:rsidR="00F94829" w:rsidRDefault="00F94829" w:rsidP="00641F2C">
      <w:pPr>
        <w:pStyle w:val="ListParagraph"/>
        <w:numPr>
          <w:ilvl w:val="1"/>
          <w:numId w:val="2"/>
        </w:numPr>
      </w:pPr>
      <w:r>
        <w:t>Asynchronous masterless replication allowing low latency operations for all clients</w:t>
      </w:r>
    </w:p>
    <w:p w:rsidR="0029425B" w:rsidRDefault="0074101F" w:rsidP="00641F2C">
      <w:pPr>
        <w:pStyle w:val="ListParagraph"/>
        <w:numPr>
          <w:ilvl w:val="1"/>
          <w:numId w:val="2"/>
        </w:numPr>
      </w:pPr>
      <w:r>
        <w:t>Offers the distribution design of Amazon DynamoDB with the data model of Google’s Bigtable</w:t>
      </w:r>
    </w:p>
    <w:p w:rsidR="0068197D" w:rsidRDefault="00024CE9" w:rsidP="00024CE9">
      <w:pPr>
        <w:pStyle w:val="ListParagraph"/>
        <w:numPr>
          <w:ilvl w:val="0"/>
          <w:numId w:val="2"/>
        </w:numPr>
      </w:pPr>
      <w:r>
        <w:t>Understanding what is a NoSQL Database</w:t>
      </w:r>
    </w:p>
    <w:p w:rsidR="00024CE9" w:rsidRDefault="00BB35C4" w:rsidP="00024CE9">
      <w:pPr>
        <w:pStyle w:val="ListParagraph"/>
        <w:numPr>
          <w:ilvl w:val="1"/>
          <w:numId w:val="2"/>
        </w:numPr>
      </w:pPr>
      <w:r>
        <w:t>NoSQL databases allow for unstructured data</w:t>
      </w:r>
    </w:p>
    <w:p w:rsidR="00BB35C4" w:rsidRDefault="00BB35C4" w:rsidP="00024CE9">
      <w:pPr>
        <w:pStyle w:val="ListParagraph"/>
        <w:numPr>
          <w:ilvl w:val="1"/>
          <w:numId w:val="2"/>
        </w:numPr>
      </w:pPr>
      <w:r>
        <w:t>Offers a simple design, horizontal scaling, and extensive control over availability</w:t>
      </w:r>
    </w:p>
    <w:p w:rsidR="00BB35C4" w:rsidRDefault="001473C4" w:rsidP="00024CE9">
      <w:pPr>
        <w:pStyle w:val="ListParagraph"/>
        <w:numPr>
          <w:ilvl w:val="1"/>
          <w:numId w:val="2"/>
        </w:numPr>
      </w:pPr>
      <w:r>
        <w:t>Does not require fixed schema</w:t>
      </w:r>
    </w:p>
    <w:p w:rsidR="001473C4" w:rsidRDefault="001473C4" w:rsidP="00024CE9">
      <w:pPr>
        <w:pStyle w:val="ListParagraph"/>
        <w:numPr>
          <w:ilvl w:val="1"/>
          <w:numId w:val="2"/>
        </w:numPr>
      </w:pPr>
      <w:r>
        <w:t>Allows for easy replication</w:t>
      </w:r>
    </w:p>
    <w:p w:rsidR="001473C4" w:rsidRDefault="001473C4" w:rsidP="00024CE9">
      <w:pPr>
        <w:pStyle w:val="ListParagraph"/>
        <w:numPr>
          <w:ilvl w:val="1"/>
          <w:numId w:val="2"/>
        </w:numPr>
      </w:pPr>
      <w:r>
        <w:t>Has a simple API</w:t>
      </w:r>
    </w:p>
    <w:p w:rsidR="001473C4" w:rsidRDefault="00F47FAF" w:rsidP="00024CE9">
      <w:pPr>
        <w:pStyle w:val="ListParagraph"/>
        <w:numPr>
          <w:ilvl w:val="1"/>
          <w:numId w:val="2"/>
        </w:numPr>
      </w:pPr>
      <w:r>
        <w:t>However, they only support simply query language, i.e., are just ‘’eventually consistent’</w:t>
      </w:r>
    </w:p>
    <w:p w:rsidR="00F47FAF" w:rsidRDefault="00233C33" w:rsidP="00233C33">
      <w:pPr>
        <w:pStyle w:val="ListParagraph"/>
        <w:numPr>
          <w:ilvl w:val="1"/>
          <w:numId w:val="2"/>
        </w:numPr>
      </w:pPr>
      <w:r>
        <w:t>Does not support transactions</w:t>
      </w:r>
    </w:p>
    <w:p w:rsidR="00F637F3" w:rsidRDefault="00F637F3" w:rsidP="00F637F3">
      <w:pPr>
        <w:pStyle w:val="ListParagraph"/>
        <w:numPr>
          <w:ilvl w:val="0"/>
          <w:numId w:val="2"/>
        </w:numPr>
      </w:pPr>
      <w:r>
        <w:t>Benefits of using Apache Cassandra</w:t>
      </w:r>
    </w:p>
    <w:p w:rsidR="00F637F3" w:rsidRPr="00BA10A3" w:rsidRDefault="00BA10A3" w:rsidP="00F637F3">
      <w:pPr>
        <w:pStyle w:val="ListParagraph"/>
        <w:numPr>
          <w:ilvl w:val="1"/>
          <w:numId w:val="2"/>
        </w:numPr>
      </w:pPr>
      <w:r>
        <w:t xml:space="preserve">It offers highly-available service and </w:t>
      </w:r>
      <w:r w:rsidRPr="00BA10A3">
        <w:rPr>
          <w:b/>
          <w:bCs/>
        </w:rPr>
        <w:t>no single point of failure</w:t>
      </w:r>
    </w:p>
    <w:p w:rsidR="00BA10A3" w:rsidRDefault="00827B69" w:rsidP="00827B69">
      <w:pPr>
        <w:pStyle w:val="ListParagraph"/>
        <w:numPr>
          <w:ilvl w:val="2"/>
          <w:numId w:val="2"/>
        </w:numPr>
      </w:pPr>
      <w:r>
        <w:t>True consistent access and availability</w:t>
      </w:r>
    </w:p>
    <w:p w:rsidR="00827B69" w:rsidRDefault="00827B69" w:rsidP="00827B69">
      <w:pPr>
        <w:pStyle w:val="ListParagraph"/>
        <w:numPr>
          <w:ilvl w:val="1"/>
          <w:numId w:val="2"/>
        </w:numPr>
      </w:pPr>
      <w:r>
        <w:rPr>
          <w:rFonts w:hint="eastAsia"/>
        </w:rPr>
        <w:t>I</w:t>
      </w:r>
      <w:r>
        <w:t xml:space="preserve">t can handle massive volume of data </w:t>
      </w:r>
    </w:p>
    <w:p w:rsidR="006906A8" w:rsidRDefault="006906A8" w:rsidP="006906A8">
      <w:pPr>
        <w:pStyle w:val="ListParagraph"/>
        <w:numPr>
          <w:ilvl w:val="2"/>
          <w:numId w:val="2"/>
        </w:numPr>
      </w:pPr>
      <w:r>
        <w:t>Fast writes</w:t>
      </w:r>
    </w:p>
    <w:p w:rsidR="00261780" w:rsidRDefault="00261780" w:rsidP="005A3DBC">
      <w:pPr>
        <w:pStyle w:val="ListParagraph"/>
        <w:numPr>
          <w:ilvl w:val="1"/>
          <w:numId w:val="2"/>
        </w:numPr>
      </w:pPr>
      <w:r>
        <w:t>Its horizontal scalability</w:t>
      </w:r>
    </w:p>
    <w:p w:rsidR="005A3DBC" w:rsidRDefault="005A3DBC" w:rsidP="005A3DBC">
      <w:pPr>
        <w:pStyle w:val="ListParagraph"/>
        <w:numPr>
          <w:ilvl w:val="1"/>
          <w:numId w:val="2"/>
        </w:numPr>
      </w:pPr>
      <w:r w:rsidRPr="009561D9">
        <w:rPr>
          <w:b/>
          <w:bCs/>
        </w:rPr>
        <w:t xml:space="preserve">Flexible data storage </w:t>
      </w:r>
      <w:r>
        <w:t>– can handle structured, semi-structured, and unstructured data, giving users flexibility with data storage</w:t>
      </w:r>
    </w:p>
    <w:p w:rsidR="005A3DBC" w:rsidRDefault="005A3DBC" w:rsidP="005A3DBC">
      <w:pPr>
        <w:pStyle w:val="ListParagraph"/>
        <w:numPr>
          <w:ilvl w:val="1"/>
          <w:numId w:val="2"/>
        </w:numPr>
      </w:pPr>
      <w:r w:rsidRPr="009561D9">
        <w:rPr>
          <w:b/>
          <w:bCs/>
        </w:rPr>
        <w:t>Flexible data distribution</w:t>
      </w:r>
      <w:r>
        <w:t xml:space="preserve"> – uses multiple data centers, which allows for easy data distribution wherever or whenever needed</w:t>
      </w:r>
    </w:p>
    <w:p w:rsidR="005A3DBC" w:rsidRDefault="009E3D83" w:rsidP="00084CD0">
      <w:pPr>
        <w:pStyle w:val="ListParagraph"/>
        <w:numPr>
          <w:ilvl w:val="1"/>
          <w:numId w:val="2"/>
        </w:numPr>
      </w:pPr>
      <w:r w:rsidRPr="009E3D83">
        <w:rPr>
          <w:b/>
          <w:bCs/>
        </w:rPr>
        <w:t>Supports ACID</w:t>
      </w:r>
      <w:r>
        <w:t xml:space="preserve"> </w:t>
      </w:r>
      <w:r w:rsidR="00F74EB8">
        <w:t>– The properties of ACID are supported by Cassandra</w:t>
      </w:r>
    </w:p>
    <w:p w:rsidR="00CF5C30" w:rsidRPr="00FA04C5" w:rsidRDefault="00CF5C30" w:rsidP="00CF5C30">
      <w:pPr>
        <w:pStyle w:val="ListParagraph"/>
        <w:numPr>
          <w:ilvl w:val="0"/>
          <w:numId w:val="2"/>
        </w:numPr>
      </w:pPr>
      <w:proofErr w:type="spellStart"/>
      <w:r w:rsidRPr="00FA04C5">
        <w:t>HBase</w:t>
      </w:r>
      <w:proofErr w:type="spellEnd"/>
      <w:r w:rsidRPr="00FA04C5">
        <w:t xml:space="preserve"> </w:t>
      </w:r>
    </w:p>
    <w:p w:rsidR="00CF5C30" w:rsidRPr="00FA04C5" w:rsidRDefault="00CF5C30" w:rsidP="00CF5C30">
      <w:pPr>
        <w:pStyle w:val="ListParagraph"/>
        <w:numPr>
          <w:ilvl w:val="1"/>
          <w:numId w:val="2"/>
        </w:numPr>
      </w:pPr>
      <w:r w:rsidRPr="00FA04C5">
        <w:t>An open source, non-relational, petabyte-scale, distributed database</w:t>
      </w:r>
    </w:p>
    <w:p w:rsidR="00CF5C30" w:rsidRPr="00FA04C5" w:rsidRDefault="00CF5C30" w:rsidP="00CF5C30">
      <w:pPr>
        <w:pStyle w:val="ListParagraph"/>
        <w:numPr>
          <w:ilvl w:val="1"/>
          <w:numId w:val="2"/>
        </w:numPr>
      </w:pPr>
      <w:r w:rsidRPr="00FA04C5">
        <w:t>Based on Google’s BigTable that runs on top of Hadoop</w:t>
      </w:r>
    </w:p>
    <w:p w:rsidR="00CF5C30" w:rsidRPr="00FA04C5" w:rsidRDefault="00CF5C30" w:rsidP="00CF5C30">
      <w:pPr>
        <w:pStyle w:val="ListParagraph"/>
        <w:numPr>
          <w:ilvl w:val="1"/>
          <w:numId w:val="2"/>
        </w:numPr>
      </w:pPr>
      <w:r w:rsidRPr="00FA04C5">
        <w:t>It provides for fast lookup of data because data is stored in-memory instead of on disk</w:t>
      </w:r>
    </w:p>
    <w:p w:rsidR="00CF5C30" w:rsidRPr="00FA04C5" w:rsidRDefault="00CF5C30" w:rsidP="00CF5C30">
      <w:pPr>
        <w:pStyle w:val="ListParagraph"/>
        <w:numPr>
          <w:ilvl w:val="1"/>
          <w:numId w:val="2"/>
        </w:numPr>
      </w:pPr>
      <w:r w:rsidRPr="00FA04C5">
        <w:t>Integrates with Apache Hive</w:t>
      </w:r>
    </w:p>
    <w:p w:rsidR="00CF5C30" w:rsidRPr="00FA04C5" w:rsidRDefault="00CF5C30" w:rsidP="00CF5C30">
      <w:pPr>
        <w:pStyle w:val="ListParagraph"/>
        <w:numPr>
          <w:ilvl w:val="0"/>
          <w:numId w:val="2"/>
        </w:numPr>
      </w:pPr>
      <w:proofErr w:type="spellStart"/>
      <w:r w:rsidRPr="00FA04C5">
        <w:t>HBase</w:t>
      </w:r>
      <w:proofErr w:type="spellEnd"/>
      <w:r w:rsidRPr="00FA04C5">
        <w:t xml:space="preserve"> has some advantage:</w:t>
      </w:r>
    </w:p>
    <w:p w:rsidR="00CF5C30" w:rsidRPr="00FA04C5" w:rsidRDefault="00CF5C30" w:rsidP="00CF5C30">
      <w:pPr>
        <w:pStyle w:val="ListParagraph"/>
        <w:numPr>
          <w:ilvl w:val="1"/>
          <w:numId w:val="2"/>
        </w:numPr>
      </w:pPr>
      <w:r w:rsidRPr="00FA04C5">
        <w:t>Efficient storage of sparse data using column-based compression and storage</w:t>
      </w:r>
    </w:p>
    <w:p w:rsidR="00CF5C30" w:rsidRPr="00FA04C5" w:rsidRDefault="00CF5C30" w:rsidP="00CF5C30">
      <w:pPr>
        <w:pStyle w:val="ListParagraph"/>
        <w:numPr>
          <w:ilvl w:val="1"/>
          <w:numId w:val="2"/>
        </w:numPr>
      </w:pPr>
      <w:r w:rsidRPr="00FA04C5">
        <w:t>Appropriate for high frequency counters (consistent reads &amp; writes)</w:t>
      </w:r>
    </w:p>
    <w:p w:rsidR="00CF5C30" w:rsidRPr="00FA04C5" w:rsidRDefault="00CF5C30" w:rsidP="00CF5C30">
      <w:pPr>
        <w:pStyle w:val="ListParagraph"/>
        <w:numPr>
          <w:ilvl w:val="1"/>
          <w:numId w:val="2"/>
        </w:numPr>
      </w:pPr>
      <w:r w:rsidRPr="00FA04C5">
        <w:t>High write &amp; update throughput</w:t>
      </w:r>
    </w:p>
    <w:p w:rsidR="00CF5C30" w:rsidRPr="00FA04C5" w:rsidRDefault="00CF5C30" w:rsidP="00CF5C30">
      <w:pPr>
        <w:pStyle w:val="ListParagraph"/>
        <w:numPr>
          <w:ilvl w:val="1"/>
          <w:numId w:val="2"/>
        </w:numPr>
      </w:pPr>
      <w:r w:rsidRPr="00FA04C5">
        <w:t xml:space="preserve"> More integration with Hadoop</w:t>
      </w:r>
    </w:p>
    <w:p w:rsidR="00FA04C5" w:rsidRDefault="00FA04C5" w:rsidP="00C748A7">
      <w:pPr>
        <w:pStyle w:val="ListParagraph"/>
        <w:numPr>
          <w:ilvl w:val="0"/>
          <w:numId w:val="2"/>
        </w:numPr>
      </w:pPr>
      <w:r>
        <w:t>Apache Hadoop</w:t>
      </w:r>
      <w:r w:rsidR="00C748A7">
        <w:t xml:space="preserve"> Ecosystem –has covered in</w:t>
      </w:r>
      <w:r w:rsidR="00F112A6">
        <w:t xml:space="preserve"> Day2-HDFS</w:t>
      </w:r>
    </w:p>
    <w:p w:rsidR="00F112A6" w:rsidRDefault="00F112A6" w:rsidP="00F112A6">
      <w:pPr>
        <w:pStyle w:val="ListParagraph"/>
        <w:numPr>
          <w:ilvl w:val="1"/>
          <w:numId w:val="2"/>
        </w:numPr>
      </w:pPr>
      <w:r>
        <w:t>MapReduce</w:t>
      </w:r>
      <w:r w:rsidR="000A5424">
        <w:t xml:space="preserve"> – Batch processing engine</w:t>
      </w:r>
    </w:p>
    <w:p w:rsidR="00F112A6" w:rsidRDefault="00F112A6" w:rsidP="00F112A6">
      <w:pPr>
        <w:pStyle w:val="ListParagraph"/>
        <w:numPr>
          <w:ilvl w:val="1"/>
          <w:numId w:val="2"/>
        </w:numPr>
      </w:pPr>
      <w:r>
        <w:t>YARN</w:t>
      </w:r>
      <w:r w:rsidR="000A5424">
        <w:t xml:space="preserve"> – Resource management layer</w:t>
      </w:r>
    </w:p>
    <w:p w:rsidR="00F112A6" w:rsidRPr="00FA04C5" w:rsidRDefault="00F112A6" w:rsidP="00F112A6">
      <w:pPr>
        <w:pStyle w:val="ListParagraph"/>
        <w:numPr>
          <w:ilvl w:val="1"/>
          <w:numId w:val="2"/>
        </w:numPr>
      </w:pPr>
      <w:r>
        <w:t>HDFS</w:t>
      </w:r>
      <w:r w:rsidR="000A5424">
        <w:t xml:space="preserve"> – Storage Layer</w:t>
      </w:r>
    </w:p>
    <w:p w:rsidR="004A168B" w:rsidRPr="00CF5C30" w:rsidRDefault="004A168B" w:rsidP="00CF5C30">
      <w:pPr>
        <w:rPr>
          <w:b/>
          <w:bCs/>
        </w:rPr>
      </w:pPr>
    </w:p>
    <w:p w:rsidR="004A168B" w:rsidRDefault="004A168B" w:rsidP="000A5424">
      <w:r>
        <w:t>Resources cited:</w:t>
      </w:r>
    </w:p>
    <w:p w:rsidR="006F5AAE" w:rsidRDefault="006F5AAE" w:rsidP="004A168B">
      <w:pPr>
        <w:pStyle w:val="ListParagraph"/>
        <w:ind w:left="360"/>
      </w:pPr>
      <w:r w:rsidRPr="006F5AAE">
        <w:t>https://en.m.wikipedia.org/wiki/Apache_Cassandra</w:t>
      </w:r>
    </w:p>
    <w:p w:rsidR="004A168B" w:rsidRPr="004A168B" w:rsidRDefault="006F5AAE" w:rsidP="004A168B">
      <w:pPr>
        <w:pStyle w:val="ListParagraph"/>
        <w:ind w:left="360"/>
        <w:rPr>
          <w:rFonts w:hint="eastAsia"/>
        </w:rPr>
      </w:pPr>
      <w:r w:rsidRPr="006F5AAE">
        <w:t>https://www.bmc.com/blogs/apache-cassandra-introduction</w:t>
      </w:r>
    </w:p>
    <w:sectPr w:rsidR="004A168B" w:rsidRPr="004A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2EAC"/>
    <w:multiLevelType w:val="hybridMultilevel"/>
    <w:tmpl w:val="74D46F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6825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E"/>
    <w:rsid w:val="00024CE9"/>
    <w:rsid w:val="00084CD0"/>
    <w:rsid w:val="000A5424"/>
    <w:rsid w:val="001473C4"/>
    <w:rsid w:val="00233C33"/>
    <w:rsid w:val="00261780"/>
    <w:rsid w:val="0029425B"/>
    <w:rsid w:val="002B2781"/>
    <w:rsid w:val="00337DF3"/>
    <w:rsid w:val="003643BE"/>
    <w:rsid w:val="00413F6F"/>
    <w:rsid w:val="00474DC7"/>
    <w:rsid w:val="004A168B"/>
    <w:rsid w:val="005A3DBC"/>
    <w:rsid w:val="00641F2C"/>
    <w:rsid w:val="0068197D"/>
    <w:rsid w:val="006906A8"/>
    <w:rsid w:val="006F5AAE"/>
    <w:rsid w:val="0074101F"/>
    <w:rsid w:val="00827B69"/>
    <w:rsid w:val="009561D9"/>
    <w:rsid w:val="00960071"/>
    <w:rsid w:val="009743B7"/>
    <w:rsid w:val="009E3D83"/>
    <w:rsid w:val="00BA10A3"/>
    <w:rsid w:val="00BB35C4"/>
    <w:rsid w:val="00C748A7"/>
    <w:rsid w:val="00CF5C30"/>
    <w:rsid w:val="00F112A6"/>
    <w:rsid w:val="00F47FAF"/>
    <w:rsid w:val="00F637F3"/>
    <w:rsid w:val="00F74EB8"/>
    <w:rsid w:val="00F94829"/>
    <w:rsid w:val="00FA04C5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20E2C"/>
  <w15:chartTrackingRefBased/>
  <w15:docId w15:val="{CEC0F615-7803-6946-A4DC-3C97C679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2020-09-25T17:44:00Z</dcterms:created>
  <dcterms:modified xsi:type="dcterms:W3CDTF">2020-09-25T17:44:00Z</dcterms:modified>
</cp:coreProperties>
</file>