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{{BAILLEUR}}</w:t>
      </w:r>
    </w:p>
    <w:p w:rsidR="00000000" w:rsidDel="00000000" w:rsidP="00000000" w:rsidRDefault="00000000" w:rsidRPr="00000000" w14:paraId="00000002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5669.29133858267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{{CIVILITÉ}} {{LOCATAIRE}}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5669.29133858267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5669.29133858267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5669.29133858267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à Raismes, le </w:t>
      </w:r>
      <w:r w:rsidDel="00000000" w:rsidR="00000000" w:rsidRPr="00000000">
        <w:rPr>
          <w:rFonts w:ascii="Arial" w:cs="Arial" w:eastAsia="Arial" w:hAnsi="Arial"/>
          <w:rtl w:val="0"/>
        </w:rPr>
        <w:t xml:space="preserve">{{DATE_COURRIER}}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 : Révision annuelle du loyer</w:t>
      </w:r>
    </w:p>
    <w:p w:rsidR="00000000" w:rsidDel="00000000" w:rsidP="00000000" w:rsidRDefault="00000000" w:rsidRPr="00000000" w14:paraId="0000000B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{{CIVILITÉ}},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Conformément aux dispositions de votre bail</w:t>
      </w:r>
      <w:r w:rsidDel="00000000" w:rsidR="00000000" w:rsidRPr="00000000">
        <w:rPr>
          <w:rFonts w:ascii="Arial" w:cs="Arial" w:eastAsia="Arial" w:hAnsi="Arial"/>
          <w:rtl w:val="0"/>
        </w:rPr>
        <w:t xml:space="preserve">, la valeur de votre loyer est indexée sur l’évolution de </w:t>
      </w:r>
      <w:r w:rsidDel="00000000" w:rsidR="00000000" w:rsidRPr="00000000">
        <w:rPr>
          <w:rFonts w:ascii="Arial" w:cs="Arial" w:eastAsia="Arial" w:hAnsi="Arial"/>
          <w:rtl w:val="0"/>
        </w:rPr>
        <w:t xml:space="preserve">l’{{</w:t>
      </w:r>
      <w:r w:rsidDel="00000000" w:rsidR="00000000" w:rsidRPr="00000000">
        <w:rPr>
          <w:rFonts w:ascii="Arial" w:cs="Arial" w:eastAsia="Arial" w:hAnsi="Arial"/>
          <w:rtl w:val="0"/>
        </w:rPr>
        <w:t xml:space="preserve">TYPE_INDICE</w:t>
      </w:r>
      <w:r w:rsidDel="00000000" w:rsidR="00000000" w:rsidRPr="00000000">
        <w:rPr>
          <w:rFonts w:ascii="Arial" w:cs="Arial" w:eastAsia="Arial" w:hAnsi="Arial"/>
          <w:rtl w:val="0"/>
        </w:rPr>
        <w:t xml:space="preserve">}} </w:t>
      </w:r>
      <w:r w:rsidDel="00000000" w:rsidR="00000000" w:rsidRPr="00000000">
        <w:rPr>
          <w:rFonts w:ascii="Arial" w:cs="Arial" w:eastAsia="Arial" w:hAnsi="Arial"/>
          <w:rtl w:val="0"/>
        </w:rPr>
        <w:t xml:space="preserve">de l’INSEE du </w:t>
      </w:r>
      <w:r w:rsidDel="00000000" w:rsidR="00000000" w:rsidRPr="00000000">
        <w:rPr>
          <w:rFonts w:ascii="Arial" w:cs="Arial" w:eastAsia="Arial" w:hAnsi="Arial"/>
          <w:rtl w:val="0"/>
        </w:rPr>
        <w:t xml:space="preserve">{{TRIMESTRE}}</w:t>
      </w:r>
      <w:r w:rsidDel="00000000" w:rsidR="00000000" w:rsidRPr="00000000">
        <w:rPr>
          <w:rFonts w:ascii="Arial" w:cs="Arial" w:eastAsia="Arial" w:hAnsi="Arial"/>
          <w:rtl w:val="0"/>
        </w:rPr>
        <w:t xml:space="preserve"> trimestre de chaque année. </w:t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Récemment publié, cet indice s’établit désormais à </w:t>
      </w:r>
      <w:r w:rsidDel="00000000" w:rsidR="00000000" w:rsidRPr="00000000">
        <w:rPr>
          <w:rFonts w:ascii="Arial" w:cs="Arial" w:eastAsia="Arial" w:hAnsi="Arial"/>
          <w:rtl w:val="0"/>
        </w:rPr>
        <w:t xml:space="preserve">{{NI}}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formule de calcul de votre loyer est la suivante :</w:t>
      </w:r>
    </w:p>
    <w:p w:rsidR="00000000" w:rsidDel="00000000" w:rsidP="00000000" w:rsidRDefault="00000000" w:rsidRPr="00000000" w14:paraId="00000015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rFonts w:ascii="Arial" w:cs="Arial" w:eastAsia="Arial" w:hAnsi="Arial"/>
          <w:sz w:val="36"/>
          <w:szCs w:val="36"/>
        </w:rPr>
      </w:pPr>
      <m:oMath>
        <m:r>
          <w:rPr>
            <w:rFonts w:ascii="Arial" w:cs="Arial" w:eastAsia="Arial" w:hAnsi="Arial"/>
          </w:rPr>
          <m:t xml:space="preserve">Nouveau loyer hors charges</m:t>
        </m:r>
        <m:r>
          <w:rPr>
            <w:rFonts w:ascii="Arial" w:cs="Arial" w:eastAsia="Arial" w:hAnsi="Arial"/>
            <w:sz w:val="36"/>
            <w:szCs w:val="36"/>
          </w:rPr>
          <m:t xml:space="preserve">=</m:t>
        </m:r>
        <m:f>
          <m:fPr>
            <m:ctrlPr>
              <w:rPr>
                <w:rFonts w:ascii="Arial" w:cs="Arial" w:eastAsia="Arial" w:hAnsi="Arial"/>
                <w:sz w:val="36"/>
                <w:szCs w:val="36"/>
              </w:rPr>
            </m:ctrlPr>
          </m:fPr>
          <m:num>
            <m:r>
              <w:rPr>
                <w:rFonts w:ascii="Arial" w:cs="Arial" w:eastAsia="Arial" w:hAnsi="Arial"/>
                <w:sz w:val="36"/>
                <w:szCs w:val="36"/>
                <w:u w:val="single"/>
              </w:rPr>
              <m:t xml:space="preserve">Loyer hors charges </m:t>
            </m:r>
            <m:r>
              <w:rPr>
                <w:rFonts w:ascii="Arial" w:cs="Arial" w:eastAsia="Arial" w:hAnsi="Arial"/>
                <w:sz w:val="36"/>
                <w:szCs w:val="36"/>
                <w:u w:val="single"/>
              </w:rPr>
              <m:t>×</m:t>
            </m:r>
            <m:r>
              <w:rPr>
                <w:rFonts w:ascii="Arial" w:cs="Arial" w:eastAsia="Arial" w:hAnsi="Arial"/>
                <w:sz w:val="36"/>
                <w:szCs w:val="36"/>
              </w:rPr>
              <m:t xml:space="preserve"> </m:t>
            </m:r>
            <m:r>
              <w:rPr>
                <w:rFonts w:ascii="Arial" w:cs="Arial" w:eastAsia="Arial" w:hAnsi="Arial"/>
                <w:sz w:val="36"/>
                <w:szCs w:val="36"/>
                <w:u w:val="single"/>
              </w:rPr>
              <m:t xml:space="preserve">Nouvel indice</m:t>
            </m:r>
          </m:num>
          <m:den>
            <m:r>
              <w:rPr>
                <w:rFonts w:ascii="Arial" w:cs="Arial" w:eastAsia="Arial" w:hAnsi="Arial"/>
                <w:sz w:val="36"/>
                <w:szCs w:val="36"/>
              </w:rPr>
              <m:t xml:space="preserve">Ancien indice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conséquence, le montant de votre nouveau loyer hors charges indexé est </w:t>
      </w:r>
      <w:r w:rsidDel="00000000" w:rsidR="00000000" w:rsidRPr="00000000">
        <w:rPr>
          <w:rFonts w:ascii="Arial" w:cs="Arial" w:eastAsia="Arial" w:hAnsi="Arial"/>
          <w:rtl w:val="0"/>
        </w:rPr>
        <w:t xml:space="preserve">de {{NLHC}} € :</w:t>
      </w:r>
    </w:p>
    <w:p w:rsidR="00000000" w:rsidDel="00000000" w:rsidP="00000000" w:rsidRDefault="00000000" w:rsidRPr="00000000" w14:paraId="00000019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rFonts w:ascii="Arial" w:cs="Arial" w:eastAsia="Arial" w:hAnsi="Arial"/>
          <w:sz w:val="36"/>
          <w:szCs w:val="36"/>
        </w:rPr>
      </w:pPr>
      <m:oMath>
        <m:r>
          <w:rPr>
            <w:rFonts w:ascii="Arial" w:cs="Arial" w:eastAsia="Arial" w:hAnsi="Arial"/>
            <w:sz w:val="36"/>
            <w:szCs w:val="36"/>
          </w:rPr>
          <m:t xml:space="preserve">{{NLHC}}=</m:t>
        </m:r>
        <m:f>
          <m:fPr>
            <m:ctrlPr>
              <w:rPr>
                <w:rFonts w:ascii="Arial" w:cs="Arial" w:eastAsia="Arial" w:hAnsi="Arial"/>
                <w:sz w:val="36"/>
                <w:szCs w:val="36"/>
              </w:rPr>
            </m:ctrlPr>
          </m:fPr>
          <m:num>
            <m:r>
              <w:rPr>
                <w:rFonts w:ascii="Arial" w:cs="Arial" w:eastAsia="Arial" w:hAnsi="Arial"/>
                <w:sz w:val="36"/>
                <w:szCs w:val="36"/>
                <w:u w:val="single"/>
              </w:rPr>
              <m:t xml:space="preserve">{{LHC}} </m:t>
            </m:r>
            <m:r>
              <w:rPr>
                <w:rFonts w:ascii="Arial" w:cs="Arial" w:eastAsia="Arial" w:hAnsi="Arial"/>
                <w:sz w:val="36"/>
                <w:szCs w:val="36"/>
                <w:u w:val="single"/>
              </w:rPr>
              <m:t>×</m:t>
            </m:r>
            <m:r>
              <w:rPr>
                <w:rFonts w:ascii="Arial" w:cs="Arial" w:eastAsia="Arial" w:hAnsi="Arial"/>
                <w:sz w:val="36"/>
                <w:szCs w:val="36"/>
              </w:rPr>
              <m:t xml:space="preserve"> </m:t>
            </m:r>
            <m:r>
              <w:rPr>
                <w:rFonts w:ascii="Arial" w:cs="Arial" w:eastAsia="Arial" w:hAnsi="Arial"/>
                <w:sz w:val="36"/>
                <w:szCs w:val="36"/>
                <w:u w:val="single"/>
              </w:rPr>
              <m:t xml:space="preserve">{{NI}}</m:t>
            </m:r>
          </m:num>
          <m:den>
            <m:r>
              <w:rPr>
                <w:rFonts w:ascii="Arial" w:cs="Arial" w:eastAsia="Arial" w:hAnsi="Arial"/>
                <w:sz w:val="36"/>
                <w:szCs w:val="36"/>
              </w:rPr>
              <m:t xml:space="preserve">{{AI}}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ajoutant vos charges actuelles ({{CHARGES}} €) nous obtenons votre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nouveau loyer charges comprises: {{NOUVEAU_LOYER}} €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Je vous remercie de bien vouloir appliquer cette augmentation lors du règlement de votre loyer de {{REGLEMENT}}.</w:t>
      </w:r>
    </w:p>
    <w:p w:rsidR="00000000" w:rsidDel="00000000" w:rsidP="00000000" w:rsidRDefault="00000000" w:rsidRPr="00000000" w14:paraId="00000020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Je vous prie de bien vouloir agréer, </w:t>
      </w:r>
      <w:r w:rsidDel="00000000" w:rsidR="00000000" w:rsidRPr="00000000">
        <w:rPr>
          <w:rFonts w:ascii="Arial" w:cs="Arial" w:eastAsia="Arial" w:hAnsi="Arial"/>
          <w:rtl w:val="0"/>
        </w:rPr>
        <w:t xml:space="preserve">{{CIVILITÉ}}</w:t>
      </w:r>
      <w:r w:rsidDel="00000000" w:rsidR="00000000" w:rsidRPr="00000000">
        <w:rPr>
          <w:rFonts w:ascii="Arial" w:cs="Arial" w:eastAsia="Arial" w:hAnsi="Arial"/>
          <w:rtl w:val="0"/>
        </w:rPr>
        <w:t xml:space="preserve">, l’expression de mes sentiments cordiaux. </w:t>
      </w:r>
    </w:p>
    <w:p w:rsidR="00000000" w:rsidDel="00000000" w:rsidP="00000000" w:rsidRDefault="00000000" w:rsidRPr="00000000" w14:paraId="00000022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center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{{SIGNATURE}}</w:t>
      </w:r>
    </w:p>
    <w:sectPr>
      <w:headerReference r:id="rId6" w:type="default"/>
      <w:pgSz w:h="16840" w:w="11900" w:orient="portrait"/>
      <w:pgMar w:bottom="1417" w:top="1417" w:left="1417" w:right="84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