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REQUÊTES SUR PYTHON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GRAPHIQUE 1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df_ventes = pd.DataFrame({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"produit": ["Produit A", "Produit B", "Produit C"],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"total_ventes": [1750, 1055, 575]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fig1 = px.bar(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df_ventes,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x="produit",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y="total_ventes",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title="Ventes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fig1.show()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df_ca = pd.DataFrame({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"produit": ["Produit A", "Produit B", "Produit C"],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"chiffre_affaires": [17500, 15825, 11500]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fig2 = px.bar(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df_ca,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x="produit",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y="chiffre_affaires",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title="Chiffre d'affaires par produit",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text="chiffre_affaires"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fig2.show()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