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F5500" w14:textId="78A45852" w:rsidR="0017155C" w:rsidRDefault="0017155C" w:rsidP="0023032F">
      <w:pPr>
        <w:tabs>
          <w:tab w:val="left" w:pos="5130"/>
          <w:tab w:val="center" w:pos="6979"/>
        </w:tabs>
        <w:jc w:val="center"/>
        <w:rPr>
          <w:b/>
          <w:sz w:val="36"/>
          <w:szCs w:val="36"/>
        </w:rPr>
      </w:pPr>
      <w:bookmarkStart w:id="0" w:name="_Ref481588327"/>
      <w:r w:rsidRPr="0017155C">
        <w:rPr>
          <w:rFonts w:hint="eastAsia"/>
          <w:b/>
          <w:sz w:val="36"/>
          <w:szCs w:val="36"/>
        </w:rPr>
        <w:t>光纤</w:t>
      </w:r>
      <w:r w:rsidR="00666929">
        <w:rPr>
          <w:rFonts w:hint="eastAsia"/>
          <w:b/>
          <w:sz w:val="36"/>
          <w:szCs w:val="36"/>
        </w:rPr>
        <w:t>时间同步</w:t>
      </w:r>
      <w:r w:rsidRPr="0017155C">
        <w:rPr>
          <w:rFonts w:hint="eastAsia"/>
          <w:b/>
          <w:sz w:val="36"/>
          <w:szCs w:val="36"/>
        </w:rPr>
        <w:t>分系统</w:t>
      </w:r>
      <w:r w:rsidR="0023032F">
        <w:rPr>
          <w:rFonts w:hint="eastAsia"/>
          <w:b/>
          <w:sz w:val="36"/>
          <w:szCs w:val="36"/>
        </w:rPr>
        <w:t>运控需求</w:t>
      </w:r>
    </w:p>
    <w:p w14:paraId="2DCF64FD" w14:textId="0AE2A486" w:rsidR="00AA2F55" w:rsidRDefault="00666929" w:rsidP="00AA2F55">
      <w:pPr>
        <w:pStyle w:val="a7"/>
        <w:numPr>
          <w:ilvl w:val="0"/>
          <w:numId w:val="12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光纤时间同步</w:t>
      </w:r>
      <w:r w:rsidR="00B5113B" w:rsidRPr="00AA2F55">
        <w:rPr>
          <w:rFonts w:hint="eastAsia"/>
          <w:b/>
          <w:sz w:val="30"/>
          <w:szCs w:val="30"/>
        </w:rPr>
        <w:t>分系统</w:t>
      </w:r>
      <w:r w:rsidR="00AA2F55" w:rsidRPr="00AA2F55">
        <w:rPr>
          <w:rFonts w:hint="eastAsia"/>
          <w:b/>
          <w:sz w:val="30"/>
          <w:szCs w:val="30"/>
        </w:rPr>
        <w:t>运控人机交互界面要求：</w:t>
      </w:r>
    </w:p>
    <w:p w14:paraId="3249ADDE" w14:textId="62E9EDA2" w:rsidR="004C1192" w:rsidRPr="008B1E27" w:rsidRDefault="00486265" w:rsidP="008B1E27">
      <w:pPr>
        <w:jc w:val="left"/>
        <w:rPr>
          <w:szCs w:val="24"/>
        </w:rPr>
      </w:pPr>
      <w:r w:rsidRPr="008B1E27">
        <w:rPr>
          <w:rFonts w:hint="eastAsia"/>
          <w:szCs w:val="24"/>
        </w:rPr>
        <w:t>显示权限分类：</w:t>
      </w:r>
      <w:r w:rsidR="004C1192" w:rsidRPr="008B1E27">
        <w:rPr>
          <w:rFonts w:hint="eastAsia"/>
          <w:szCs w:val="24"/>
        </w:rPr>
        <w:t>对外显示、值班调度、设备运维、后台运维、</w:t>
      </w:r>
      <w:r w:rsidR="00A20CC7">
        <w:rPr>
          <w:rFonts w:hint="eastAsia"/>
          <w:szCs w:val="24"/>
        </w:rPr>
        <w:t>光纤运维、</w:t>
      </w:r>
      <w:r w:rsidR="004C1192" w:rsidRPr="008B1E27">
        <w:rPr>
          <w:rFonts w:hint="eastAsia"/>
          <w:szCs w:val="24"/>
        </w:rPr>
        <w:t>用户</w:t>
      </w:r>
    </w:p>
    <w:p w14:paraId="121E3AE6" w14:textId="1C1B5503" w:rsidR="00AA2F55" w:rsidRPr="008B1E27" w:rsidRDefault="00486265" w:rsidP="008B1E27">
      <w:pPr>
        <w:pStyle w:val="a7"/>
        <w:numPr>
          <w:ilvl w:val="0"/>
          <w:numId w:val="22"/>
        </w:numPr>
        <w:ind w:firstLineChars="0"/>
        <w:jc w:val="left"/>
        <w:rPr>
          <w:szCs w:val="24"/>
        </w:rPr>
      </w:pPr>
      <w:r w:rsidRPr="008B1E27">
        <w:rPr>
          <w:rFonts w:hint="eastAsia"/>
          <w:szCs w:val="24"/>
        </w:rPr>
        <w:t>第一类权限</w:t>
      </w:r>
      <w:r w:rsidR="00AA2F55" w:rsidRPr="008B1E27">
        <w:rPr>
          <w:rFonts w:hint="eastAsia"/>
          <w:szCs w:val="24"/>
        </w:rPr>
        <w:t>显示</w:t>
      </w:r>
      <w:r w:rsidR="00B77182" w:rsidRPr="008B1E27">
        <w:rPr>
          <w:rFonts w:hint="eastAsia"/>
          <w:szCs w:val="24"/>
        </w:rPr>
        <w:t>（大屏幕对外显示）</w:t>
      </w:r>
      <w:r w:rsidR="00AA2F55" w:rsidRPr="008B1E27">
        <w:rPr>
          <w:rFonts w:hint="eastAsia"/>
          <w:szCs w:val="24"/>
        </w:rPr>
        <w:t>：</w:t>
      </w:r>
    </w:p>
    <w:p w14:paraId="7E76E728" w14:textId="466D6F23" w:rsidR="0011771A" w:rsidRPr="008B1E27" w:rsidRDefault="0011771A" w:rsidP="00C01BEF">
      <w:pPr>
        <w:ind w:firstLineChars="200" w:firstLine="480"/>
        <w:jc w:val="left"/>
        <w:rPr>
          <w:szCs w:val="24"/>
        </w:rPr>
      </w:pPr>
      <w:r w:rsidRPr="008B1E27">
        <w:rPr>
          <w:rFonts w:hint="eastAsia"/>
          <w:szCs w:val="24"/>
        </w:rPr>
        <w:t>运控中心主控，可任意操作大屏幕显示内容；</w:t>
      </w:r>
    </w:p>
    <w:p w14:paraId="6EF66B15" w14:textId="14D2D8E3" w:rsidR="0011771A" w:rsidRPr="008B1E27" w:rsidRDefault="00486265" w:rsidP="008B1E27">
      <w:pPr>
        <w:pStyle w:val="a7"/>
        <w:numPr>
          <w:ilvl w:val="0"/>
          <w:numId w:val="22"/>
        </w:numPr>
        <w:ind w:firstLineChars="0"/>
        <w:jc w:val="left"/>
        <w:rPr>
          <w:szCs w:val="24"/>
        </w:rPr>
      </w:pPr>
      <w:r w:rsidRPr="008B1E27">
        <w:rPr>
          <w:rFonts w:hint="eastAsia"/>
          <w:szCs w:val="24"/>
        </w:rPr>
        <w:t>第二类权限</w:t>
      </w:r>
      <w:r w:rsidR="0011771A" w:rsidRPr="008B1E27">
        <w:rPr>
          <w:rFonts w:hint="eastAsia"/>
          <w:szCs w:val="24"/>
        </w:rPr>
        <w:t>显示</w:t>
      </w:r>
      <w:r w:rsidR="004B4FB8" w:rsidRPr="008B1E27">
        <w:rPr>
          <w:rFonts w:hint="eastAsia"/>
          <w:szCs w:val="24"/>
        </w:rPr>
        <w:t>（值班调度）</w:t>
      </w:r>
      <w:r w:rsidR="0011771A" w:rsidRPr="008B1E27">
        <w:rPr>
          <w:rFonts w:hint="eastAsia"/>
          <w:szCs w:val="24"/>
        </w:rPr>
        <w:t>：</w:t>
      </w:r>
    </w:p>
    <w:p w14:paraId="6E539E23" w14:textId="3D2ED458" w:rsidR="00155F30" w:rsidRPr="008B1E27" w:rsidRDefault="008B1E27" w:rsidP="003C6B8F">
      <w:pPr>
        <w:ind w:firstLineChars="100" w:firstLine="240"/>
        <w:jc w:val="left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）</w:t>
      </w:r>
      <w:r w:rsidR="00155F30" w:rsidRPr="008B1E27">
        <w:rPr>
          <w:rFonts w:hint="eastAsia"/>
          <w:szCs w:val="24"/>
        </w:rPr>
        <w:t>第一层显示：</w:t>
      </w:r>
    </w:p>
    <w:p w14:paraId="34C1D16A" w14:textId="036A6E7A" w:rsidR="00306F8A" w:rsidRPr="008B1E27" w:rsidRDefault="00155F30" w:rsidP="00A428C8">
      <w:pPr>
        <w:ind w:firstLineChars="200" w:firstLine="480"/>
        <w:jc w:val="left"/>
        <w:rPr>
          <w:szCs w:val="24"/>
        </w:rPr>
      </w:pPr>
      <w:r w:rsidRPr="008B1E27">
        <w:rPr>
          <w:rFonts w:hint="eastAsia"/>
          <w:szCs w:val="24"/>
        </w:rPr>
        <w:t>a</w:t>
      </w:r>
      <w:r w:rsidRPr="008B1E27">
        <w:rPr>
          <w:rFonts w:hint="eastAsia"/>
          <w:szCs w:val="24"/>
        </w:rPr>
        <w:t>、</w:t>
      </w:r>
      <w:r w:rsidR="00A16DB7" w:rsidRPr="008B1E27">
        <w:rPr>
          <w:rFonts w:hint="eastAsia"/>
          <w:szCs w:val="24"/>
        </w:rPr>
        <w:t>中国地图（含有一级站、二级站、三级测试站以及传输线路），报警方式以链路形式显示，</w:t>
      </w:r>
      <w:r w:rsidR="0018586E" w:rsidRPr="008B1E27">
        <w:rPr>
          <w:rFonts w:hint="eastAsia"/>
          <w:szCs w:val="24"/>
        </w:rPr>
        <w:t>绿色（正常）、红色（报警）、黄色（异常）</w:t>
      </w:r>
      <w:r w:rsidR="0018586E">
        <w:rPr>
          <w:rFonts w:hint="eastAsia"/>
          <w:szCs w:val="24"/>
        </w:rPr>
        <w:t>【可改】</w:t>
      </w:r>
      <w:r w:rsidR="00306F8A" w:rsidRPr="008B1E27">
        <w:rPr>
          <w:rFonts w:hint="eastAsia"/>
          <w:szCs w:val="24"/>
        </w:rPr>
        <w:t>；</w:t>
      </w:r>
    </w:p>
    <w:p w14:paraId="6745384A" w14:textId="293AADD8" w:rsidR="00306F8A" w:rsidRPr="008B1E27" w:rsidRDefault="008B1E27" w:rsidP="00DF4C27">
      <w:pPr>
        <w:ind w:firstLineChars="200" w:firstLine="480"/>
        <w:jc w:val="left"/>
        <w:rPr>
          <w:szCs w:val="24"/>
        </w:rPr>
      </w:pP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、</w:t>
      </w:r>
      <w:r w:rsidR="00A16DB7" w:rsidRPr="008B1E27">
        <w:rPr>
          <w:rFonts w:hint="eastAsia"/>
          <w:szCs w:val="24"/>
        </w:rPr>
        <w:t>右上角用表格显示几条主要线路的稳定度（稳定度计算公式如</w:t>
      </w:r>
      <w:r w:rsidR="00A16DB7" w:rsidRPr="008B1E27">
        <w:rPr>
          <w:rFonts w:hint="eastAsia"/>
          <w:szCs w:val="24"/>
        </w:rPr>
        <w:t>1.1</w:t>
      </w:r>
      <w:r w:rsidR="00A16DB7" w:rsidRPr="008B1E27">
        <w:rPr>
          <w:rFonts w:hint="eastAsia"/>
          <w:szCs w:val="24"/>
        </w:rPr>
        <w:t>，计算方式及结果参考例</w:t>
      </w:r>
      <w:r w:rsidR="00A16DB7" w:rsidRPr="008B1E27">
        <w:rPr>
          <w:rFonts w:hint="eastAsia"/>
          <w:szCs w:val="24"/>
        </w:rPr>
        <w:t>1</w:t>
      </w:r>
      <w:r w:rsidR="00A16DB7" w:rsidRPr="008B1E27">
        <w:rPr>
          <w:rFonts w:hint="eastAsia"/>
          <w:szCs w:val="24"/>
        </w:rPr>
        <w:t>）</w:t>
      </w:r>
      <w:r w:rsidR="00B45A14" w:rsidRPr="008B1E27">
        <w:rPr>
          <w:rFonts w:hint="eastAsia"/>
          <w:szCs w:val="24"/>
        </w:rPr>
        <w:t>，</w:t>
      </w:r>
      <w:r w:rsidR="008F392D" w:rsidRPr="008B1E27">
        <w:rPr>
          <w:rFonts w:hint="eastAsia"/>
          <w:szCs w:val="24"/>
        </w:rPr>
        <w:t>更新时间待定，但若线路中出现故障，</w:t>
      </w:r>
      <w:r w:rsidR="0073476B" w:rsidRPr="008B1E27">
        <w:rPr>
          <w:rFonts w:hint="eastAsia"/>
          <w:szCs w:val="24"/>
        </w:rPr>
        <w:t>等故障排除</w:t>
      </w:r>
      <w:r w:rsidR="008F392D" w:rsidRPr="008B1E27">
        <w:rPr>
          <w:rFonts w:hint="eastAsia"/>
          <w:szCs w:val="24"/>
        </w:rPr>
        <w:t>后，稳定度原始数据进行一次更新；</w:t>
      </w:r>
    </w:p>
    <w:p w14:paraId="594264E8" w14:textId="33B64787" w:rsidR="00AA2F55" w:rsidRPr="008B1E27" w:rsidRDefault="00B45A14" w:rsidP="00624A0A">
      <w:pPr>
        <w:pStyle w:val="a7"/>
        <w:numPr>
          <w:ilvl w:val="0"/>
          <w:numId w:val="25"/>
        </w:numPr>
        <w:ind w:firstLineChars="0"/>
        <w:jc w:val="left"/>
        <w:rPr>
          <w:szCs w:val="24"/>
        </w:rPr>
      </w:pPr>
      <w:r w:rsidRPr="008B1E27">
        <w:rPr>
          <w:rFonts w:hint="eastAsia"/>
          <w:szCs w:val="24"/>
        </w:rPr>
        <w:t>点击</w:t>
      </w:r>
      <w:r w:rsidR="002220D7" w:rsidRPr="008B1E27">
        <w:rPr>
          <w:rFonts w:hint="eastAsia"/>
          <w:szCs w:val="24"/>
        </w:rPr>
        <w:t>右上角某条线路对应稳定度</w:t>
      </w:r>
      <w:r w:rsidR="00233EC2" w:rsidRPr="008B1E27">
        <w:rPr>
          <w:rFonts w:hint="eastAsia"/>
          <w:szCs w:val="24"/>
        </w:rPr>
        <w:t>后弹出线路阿伦方差曲线。</w:t>
      </w:r>
    </w:p>
    <w:p w14:paraId="43CC4211" w14:textId="367C4C8F" w:rsidR="0097330D" w:rsidRPr="008B1E27" w:rsidRDefault="0097330D" w:rsidP="008B1E27">
      <w:pPr>
        <w:jc w:val="left"/>
        <w:rPr>
          <w:szCs w:val="24"/>
        </w:rPr>
      </w:pPr>
      <w:r w:rsidRPr="008B1E27">
        <w:rPr>
          <w:rFonts w:hint="eastAsia"/>
          <w:szCs w:val="24"/>
        </w:rPr>
        <w:t>当点击地图上某条线路时，会跳转至第二层显示。</w:t>
      </w:r>
    </w:p>
    <w:p w14:paraId="36240113" w14:textId="0B791431" w:rsidR="00A16DB7" w:rsidRPr="008B1E27" w:rsidRDefault="008B1E27" w:rsidP="00776D60">
      <w:pPr>
        <w:ind w:firstLineChars="100" w:firstLine="240"/>
        <w:jc w:val="left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）</w:t>
      </w:r>
      <w:r w:rsidR="00A16DB7" w:rsidRPr="008B1E27">
        <w:rPr>
          <w:rFonts w:hint="eastAsia"/>
          <w:szCs w:val="24"/>
        </w:rPr>
        <w:t>第二层显示：</w:t>
      </w:r>
      <w:r w:rsidRPr="008B1E27">
        <w:rPr>
          <w:rFonts w:hint="eastAsia"/>
          <w:szCs w:val="24"/>
        </w:rPr>
        <w:t>（切换</w:t>
      </w:r>
      <w:r w:rsidRPr="008B1E27">
        <w:rPr>
          <w:rFonts w:hint="eastAsia"/>
          <w:szCs w:val="24"/>
        </w:rPr>
        <w:t>/</w:t>
      </w:r>
      <w:r w:rsidR="000E1125" w:rsidRPr="008B1E27">
        <w:rPr>
          <w:rFonts w:hint="eastAsia"/>
          <w:szCs w:val="24"/>
        </w:rPr>
        <w:t>故障自动推送）</w:t>
      </w:r>
    </w:p>
    <w:p w14:paraId="59176AD2" w14:textId="3288BD24" w:rsidR="00306F8A" w:rsidRPr="00197FCB" w:rsidRDefault="008B1E27" w:rsidP="00610426">
      <w:pPr>
        <w:ind w:firstLineChars="200" w:firstLine="480"/>
        <w:jc w:val="left"/>
        <w:rPr>
          <w:szCs w:val="24"/>
        </w:rPr>
      </w:pPr>
      <w:r w:rsidRPr="00197FCB">
        <w:rPr>
          <w:rFonts w:hint="eastAsia"/>
          <w:szCs w:val="24"/>
        </w:rPr>
        <w:t>a</w:t>
      </w:r>
      <w:r w:rsidRPr="00197FCB">
        <w:rPr>
          <w:rFonts w:hint="eastAsia"/>
          <w:szCs w:val="24"/>
        </w:rPr>
        <w:t>、</w:t>
      </w:r>
      <w:r w:rsidR="00A16DB7" w:rsidRPr="00197FCB">
        <w:rPr>
          <w:rFonts w:hint="eastAsia"/>
          <w:szCs w:val="24"/>
        </w:rPr>
        <w:t>传输链路（例西安</w:t>
      </w:r>
      <w:r w:rsidR="00A16DB7" w:rsidRPr="00197FCB">
        <w:rPr>
          <w:rFonts w:hint="eastAsia"/>
          <w:szCs w:val="24"/>
        </w:rPr>
        <w:t>-</w:t>
      </w:r>
      <w:r w:rsidR="00A16DB7" w:rsidRPr="00197FCB">
        <w:rPr>
          <w:rFonts w:hint="eastAsia"/>
          <w:szCs w:val="24"/>
        </w:rPr>
        <w:t>北京），</w:t>
      </w:r>
      <w:r w:rsidR="00B45A14" w:rsidRPr="00197FCB">
        <w:rPr>
          <w:rFonts w:hint="eastAsia"/>
          <w:szCs w:val="24"/>
        </w:rPr>
        <w:t>其中包括此链路上一级站、二级站、三级测试站、三级普通站</w:t>
      </w:r>
      <w:r w:rsidR="00306F8A" w:rsidRPr="00197FCB">
        <w:rPr>
          <w:rFonts w:hint="eastAsia"/>
          <w:szCs w:val="24"/>
        </w:rPr>
        <w:t>；</w:t>
      </w:r>
    </w:p>
    <w:p w14:paraId="73C5ACCE" w14:textId="6E04343C" w:rsidR="00A16DB7" w:rsidRPr="00806257" w:rsidRDefault="008603AB" w:rsidP="00806257">
      <w:pPr>
        <w:pStyle w:val="a7"/>
        <w:numPr>
          <w:ilvl w:val="0"/>
          <w:numId w:val="26"/>
        </w:numPr>
        <w:ind w:firstLineChars="0"/>
        <w:jc w:val="left"/>
        <w:rPr>
          <w:szCs w:val="24"/>
        </w:rPr>
      </w:pPr>
      <w:r w:rsidRPr="00806257">
        <w:rPr>
          <w:rFonts w:hint="eastAsia"/>
          <w:szCs w:val="24"/>
        </w:rPr>
        <w:t>右上角显示链路稳定度，点击此条线路后弹出线路阿伦方差曲线。</w:t>
      </w:r>
    </w:p>
    <w:p w14:paraId="17AA3F43" w14:textId="3CDBF678" w:rsidR="0097330D" w:rsidRPr="00E06B0E" w:rsidRDefault="0097330D" w:rsidP="00E06B0E">
      <w:pPr>
        <w:jc w:val="left"/>
        <w:rPr>
          <w:szCs w:val="24"/>
        </w:rPr>
      </w:pPr>
      <w:r w:rsidRPr="00E06B0E">
        <w:rPr>
          <w:rFonts w:hint="eastAsia"/>
          <w:szCs w:val="24"/>
        </w:rPr>
        <w:t>当点击传输线路某个站点时，会跳转至第三层显示。</w:t>
      </w:r>
    </w:p>
    <w:p w14:paraId="7EFBCE3E" w14:textId="27E9A2E4" w:rsidR="008603AB" w:rsidRPr="00E06B0E" w:rsidRDefault="00E06B0E" w:rsidP="00977262">
      <w:pPr>
        <w:ind w:firstLineChars="150" w:firstLine="360"/>
        <w:jc w:val="left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）</w:t>
      </w:r>
      <w:r w:rsidR="008603AB" w:rsidRPr="00E06B0E">
        <w:rPr>
          <w:rFonts w:hint="eastAsia"/>
          <w:szCs w:val="24"/>
        </w:rPr>
        <w:t>第三层显示：</w:t>
      </w:r>
    </w:p>
    <w:p w14:paraId="3ECA7E1A" w14:textId="22B3CD4A" w:rsidR="00C25EF6" w:rsidRDefault="008603AB" w:rsidP="00A72F41">
      <w:pPr>
        <w:ind w:firstLineChars="200" w:firstLine="480"/>
        <w:jc w:val="left"/>
        <w:rPr>
          <w:szCs w:val="24"/>
        </w:rPr>
      </w:pPr>
      <w:r w:rsidRPr="00872087">
        <w:rPr>
          <w:rFonts w:hint="eastAsia"/>
          <w:szCs w:val="24"/>
        </w:rPr>
        <w:t>显示此站点设备关系图</w:t>
      </w:r>
      <w:r w:rsidR="00B06587" w:rsidRPr="00872087">
        <w:rPr>
          <w:rFonts w:hint="eastAsia"/>
          <w:szCs w:val="24"/>
        </w:rPr>
        <w:t>（参考资料</w:t>
      </w:r>
      <w:r w:rsidR="00124866" w:rsidRPr="00872087">
        <w:rPr>
          <w:rFonts w:hint="eastAsia"/>
          <w:szCs w:val="24"/>
        </w:rPr>
        <w:t>（</w:t>
      </w:r>
      <w:r w:rsidR="00124866" w:rsidRPr="00872087">
        <w:rPr>
          <w:rFonts w:hint="eastAsia"/>
          <w:szCs w:val="24"/>
        </w:rPr>
        <w:t>3</w:t>
      </w:r>
      <w:r w:rsidR="00124866" w:rsidRPr="00872087">
        <w:rPr>
          <w:rFonts w:hint="eastAsia"/>
          <w:szCs w:val="24"/>
        </w:rPr>
        <w:t>）</w:t>
      </w:r>
      <w:r w:rsidR="00B06587" w:rsidRPr="00872087">
        <w:rPr>
          <w:rFonts w:hint="eastAsia"/>
          <w:szCs w:val="24"/>
        </w:rPr>
        <w:t>）</w:t>
      </w:r>
      <w:r w:rsidRPr="00872087">
        <w:rPr>
          <w:rFonts w:hint="eastAsia"/>
          <w:szCs w:val="24"/>
        </w:rPr>
        <w:t>、站点各设备</w:t>
      </w:r>
      <w:r w:rsidR="00455E81">
        <w:rPr>
          <w:rFonts w:hint="eastAsia"/>
          <w:szCs w:val="24"/>
        </w:rPr>
        <w:t>运行</w:t>
      </w:r>
      <w:r w:rsidR="000943EA" w:rsidRPr="00872087">
        <w:rPr>
          <w:rFonts w:hint="eastAsia"/>
          <w:szCs w:val="24"/>
        </w:rPr>
        <w:t>状态表以及各设备信息状态表</w:t>
      </w:r>
      <w:r w:rsidR="00455E81">
        <w:rPr>
          <w:rFonts w:hint="eastAsia"/>
          <w:szCs w:val="24"/>
        </w:rPr>
        <w:t>、重要参数态势图</w:t>
      </w:r>
      <w:r w:rsidR="000943EA" w:rsidRPr="00872087">
        <w:rPr>
          <w:rFonts w:hint="eastAsia"/>
          <w:szCs w:val="24"/>
        </w:rPr>
        <w:t>。</w:t>
      </w:r>
    </w:p>
    <w:p w14:paraId="03719E21" w14:textId="7B0A4C76" w:rsidR="00B22FE4" w:rsidRDefault="00B22FE4" w:rsidP="00B22FE4">
      <w:pPr>
        <w:pStyle w:val="a7"/>
        <w:numPr>
          <w:ilvl w:val="0"/>
          <w:numId w:val="22"/>
        </w:numPr>
        <w:ind w:firstLineChars="0"/>
        <w:jc w:val="left"/>
        <w:rPr>
          <w:szCs w:val="24"/>
        </w:rPr>
      </w:pPr>
      <w:r w:rsidRPr="00B22FE4">
        <w:rPr>
          <w:rFonts w:hint="eastAsia"/>
          <w:szCs w:val="24"/>
        </w:rPr>
        <w:t>第三类权限显示（设备运维）：</w:t>
      </w:r>
    </w:p>
    <w:p w14:paraId="74A762FD" w14:textId="3A29BD31" w:rsidR="00153CCF" w:rsidRDefault="00666929" w:rsidP="00806257">
      <w:pPr>
        <w:pStyle w:val="a7"/>
        <w:ind w:left="360" w:firstLineChars="50" w:firstLine="120"/>
        <w:jc w:val="left"/>
        <w:rPr>
          <w:szCs w:val="24"/>
        </w:rPr>
      </w:pPr>
      <w:r>
        <w:rPr>
          <w:rFonts w:hint="eastAsia"/>
          <w:szCs w:val="24"/>
        </w:rPr>
        <w:t>光纤时间同步分系统</w:t>
      </w:r>
      <w:r w:rsidR="00153CCF">
        <w:rPr>
          <w:rFonts w:hint="eastAsia"/>
          <w:szCs w:val="24"/>
        </w:rPr>
        <w:t>传递故障树状图（可直观显示系统中所有设备运行状态）</w:t>
      </w:r>
      <w:r w:rsidR="00CC3E2B">
        <w:rPr>
          <w:rFonts w:hint="eastAsia"/>
          <w:szCs w:val="24"/>
        </w:rPr>
        <w:t>。</w:t>
      </w:r>
    </w:p>
    <w:p w14:paraId="461BD029" w14:textId="0A6D9E4C" w:rsidR="00DD32B7" w:rsidRPr="00DD32B7" w:rsidRDefault="00B22FE4" w:rsidP="00DD32B7">
      <w:pPr>
        <w:pStyle w:val="a7"/>
        <w:numPr>
          <w:ilvl w:val="0"/>
          <w:numId w:val="22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第四类权限显示（后台运维）：</w:t>
      </w:r>
      <w:r w:rsidR="00DD32B7" w:rsidRPr="00DD32B7">
        <w:rPr>
          <w:rFonts w:hint="eastAsia"/>
          <w:szCs w:val="24"/>
        </w:rPr>
        <w:t>（待定）</w:t>
      </w:r>
    </w:p>
    <w:p w14:paraId="0626013E" w14:textId="46B62A49" w:rsidR="00B22FE4" w:rsidRDefault="00B22FE4" w:rsidP="00B22FE4">
      <w:pPr>
        <w:pStyle w:val="a7"/>
        <w:numPr>
          <w:ilvl w:val="0"/>
          <w:numId w:val="22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第五类权限显示（光纤运维）：</w:t>
      </w:r>
    </w:p>
    <w:p w14:paraId="49DE381B" w14:textId="1B1528D7" w:rsidR="00CC3E2B" w:rsidRDefault="00CC3E2B" w:rsidP="00806257">
      <w:pPr>
        <w:pStyle w:val="a7"/>
        <w:ind w:left="360" w:firstLineChars="50" w:firstLine="120"/>
        <w:jc w:val="left"/>
        <w:rPr>
          <w:szCs w:val="24"/>
        </w:rPr>
      </w:pPr>
      <w:r>
        <w:rPr>
          <w:rFonts w:hint="eastAsia"/>
          <w:szCs w:val="24"/>
        </w:rPr>
        <w:t>每段光纤链路运行状态、属性、损耗，以及光纤路由情况（当前路由、通道）。</w:t>
      </w:r>
    </w:p>
    <w:p w14:paraId="7EDEB0A8" w14:textId="0C495751" w:rsidR="00B22FE4" w:rsidRDefault="00B22FE4" w:rsidP="00B22FE4">
      <w:pPr>
        <w:pStyle w:val="a7"/>
        <w:numPr>
          <w:ilvl w:val="0"/>
          <w:numId w:val="22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第六类权限显示（用户）</w:t>
      </w:r>
      <w:r w:rsidR="00153CCF">
        <w:rPr>
          <w:rFonts w:hint="eastAsia"/>
          <w:szCs w:val="24"/>
        </w:rPr>
        <w:t>：</w:t>
      </w:r>
    </w:p>
    <w:p w14:paraId="15CC6E30" w14:textId="730947FE" w:rsidR="00CC3E2B" w:rsidRPr="00B22FE4" w:rsidRDefault="00DD32B7" w:rsidP="00CC3E2B">
      <w:pPr>
        <w:pStyle w:val="a7"/>
        <w:ind w:left="360" w:firstLineChars="0" w:firstLine="0"/>
        <w:jc w:val="left"/>
        <w:rPr>
          <w:szCs w:val="24"/>
        </w:rPr>
      </w:pPr>
      <w:r>
        <w:rPr>
          <w:rFonts w:hint="eastAsia"/>
          <w:szCs w:val="24"/>
        </w:rPr>
        <w:lastRenderedPageBreak/>
        <w:t>（待定）</w:t>
      </w:r>
    </w:p>
    <w:p w14:paraId="335BF22E" w14:textId="56C6FF9B" w:rsidR="00270295" w:rsidRPr="00BB36CF" w:rsidRDefault="009B537C" w:rsidP="00270295">
      <w:pPr>
        <w:jc w:val="left"/>
        <w:rPr>
          <w:szCs w:val="24"/>
        </w:rPr>
      </w:pPr>
      <w:r>
        <w:rPr>
          <w:rFonts w:hint="eastAsia"/>
          <w:szCs w:val="24"/>
        </w:rPr>
        <w:t>光纤时间同步分系统站点内部子系统连接图如下</w:t>
      </w:r>
      <w:r w:rsidR="00D33DA2">
        <w:rPr>
          <w:rFonts w:hint="eastAsia"/>
          <w:szCs w:val="24"/>
        </w:rPr>
        <w:t>（具体设备表见地基建议书本）</w:t>
      </w:r>
      <w:r>
        <w:rPr>
          <w:rFonts w:hint="eastAsia"/>
          <w:szCs w:val="24"/>
        </w:rPr>
        <w:t>：</w:t>
      </w:r>
    </w:p>
    <w:p w14:paraId="2053425F" w14:textId="73695B29" w:rsidR="00270295" w:rsidRPr="004005A8" w:rsidRDefault="009B537C" w:rsidP="00270295">
      <w:pPr>
        <w:jc w:val="center"/>
      </w:pPr>
      <w:r>
        <w:object w:dxaOrig="5191" w:dyaOrig="4980" w14:anchorId="4B5412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249pt" o:ole="">
            <v:imagedata r:id="rId8" o:title=""/>
          </v:shape>
          <o:OLEObject Type="Embed" ProgID="Visio.Drawing.15" ShapeID="_x0000_i1025" DrawAspect="Content" ObjectID="_1596303219" r:id="rId9"/>
        </w:object>
      </w:r>
    </w:p>
    <w:p w14:paraId="29BB1C08" w14:textId="2BDB1946" w:rsidR="00270295" w:rsidRDefault="00270295" w:rsidP="00270295">
      <w:pPr>
        <w:jc w:val="center"/>
      </w:pPr>
    </w:p>
    <w:p w14:paraId="7599A6BE" w14:textId="77777777" w:rsidR="006C176D" w:rsidRDefault="006C176D" w:rsidP="00270295"/>
    <w:p w14:paraId="2040624C" w14:textId="77777777" w:rsidR="00A772FC" w:rsidRDefault="00A772FC" w:rsidP="00995015">
      <w:pPr>
        <w:jc w:val="center"/>
        <w:rPr>
          <w:lang w:val="zh-CN"/>
        </w:rPr>
        <w:sectPr w:rsidR="00A772FC" w:rsidSect="000C032C">
          <w:headerReference w:type="even" r:id="rId10"/>
          <w:headerReference w:type="default" r:id="rId11"/>
          <w:pgSz w:w="11906" w:h="16838"/>
          <w:pgMar w:top="1440" w:right="1800" w:bottom="1440" w:left="1800" w:header="851" w:footer="992" w:gutter="0"/>
          <w:cols w:space="720"/>
          <w:docGrid w:linePitch="326"/>
        </w:sectPr>
      </w:pPr>
    </w:p>
    <w:p w14:paraId="267AC4F2" w14:textId="631A25D6" w:rsidR="006C176D" w:rsidRPr="00C508EF" w:rsidRDefault="00B32589" w:rsidP="00C508EF">
      <w:pPr>
        <w:pStyle w:val="a7"/>
        <w:numPr>
          <w:ilvl w:val="0"/>
          <w:numId w:val="12"/>
        </w:numPr>
        <w:ind w:firstLineChars="0"/>
        <w:jc w:val="left"/>
        <w:rPr>
          <w:b/>
          <w:sz w:val="30"/>
          <w:szCs w:val="30"/>
        </w:rPr>
      </w:pPr>
      <w:r w:rsidRPr="00C508EF">
        <w:rPr>
          <w:rFonts w:hint="eastAsia"/>
          <w:b/>
          <w:sz w:val="30"/>
          <w:szCs w:val="30"/>
        </w:rPr>
        <w:lastRenderedPageBreak/>
        <w:t>光纤</w:t>
      </w:r>
      <w:r w:rsidR="009B537C" w:rsidRPr="00C508EF">
        <w:rPr>
          <w:rFonts w:hint="eastAsia"/>
          <w:b/>
          <w:sz w:val="30"/>
          <w:szCs w:val="30"/>
        </w:rPr>
        <w:t>时间同步</w:t>
      </w:r>
      <w:r w:rsidRPr="00C508EF">
        <w:rPr>
          <w:rFonts w:hint="eastAsia"/>
          <w:b/>
          <w:sz w:val="30"/>
          <w:szCs w:val="30"/>
        </w:rPr>
        <w:t>分系统事件报告生成</w:t>
      </w:r>
      <w:r w:rsidR="007125FA" w:rsidRPr="00C508EF">
        <w:rPr>
          <w:rFonts w:hint="eastAsia"/>
          <w:b/>
          <w:sz w:val="30"/>
          <w:szCs w:val="30"/>
        </w:rPr>
        <w:t>方法</w:t>
      </w:r>
    </w:p>
    <w:p w14:paraId="4270149A" w14:textId="1AF33B5E" w:rsidR="007125FA" w:rsidRPr="007125FA" w:rsidRDefault="007125FA" w:rsidP="007125FA">
      <w:pPr>
        <w:pStyle w:val="a7"/>
        <w:numPr>
          <w:ilvl w:val="0"/>
          <w:numId w:val="14"/>
        </w:numPr>
        <w:ind w:firstLineChars="0"/>
        <w:jc w:val="left"/>
        <w:rPr>
          <w:b/>
          <w:sz w:val="28"/>
          <w:szCs w:val="28"/>
        </w:rPr>
      </w:pPr>
      <w:r w:rsidRPr="007125FA">
        <w:rPr>
          <w:rFonts w:hint="eastAsia"/>
          <w:b/>
          <w:sz w:val="28"/>
          <w:szCs w:val="28"/>
        </w:rPr>
        <w:t>链路运行状态判断方法：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24"/>
        <w:gridCol w:w="1369"/>
        <w:gridCol w:w="6435"/>
      </w:tblGrid>
      <w:tr w:rsidR="006E1544" w14:paraId="60E76993" w14:textId="77777777" w:rsidTr="002E7F07">
        <w:trPr>
          <w:trHeight w:val="565"/>
        </w:trPr>
        <w:tc>
          <w:tcPr>
            <w:tcW w:w="724" w:type="dxa"/>
            <w:vMerge w:val="restart"/>
            <w:vAlign w:val="center"/>
          </w:tcPr>
          <w:p w14:paraId="129CCAA2" w14:textId="77777777" w:rsidR="006E1544" w:rsidRDefault="006E1544" w:rsidP="000304E4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链</w:t>
            </w:r>
          </w:p>
          <w:p w14:paraId="0BA9B41E" w14:textId="77777777" w:rsidR="006E1544" w:rsidRDefault="006E1544" w:rsidP="000304E4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路</w:t>
            </w:r>
          </w:p>
          <w:p w14:paraId="3DE85B87" w14:textId="77777777" w:rsidR="006E1544" w:rsidRDefault="006E1544" w:rsidP="000304E4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运</w:t>
            </w:r>
          </w:p>
          <w:p w14:paraId="6A05EF91" w14:textId="77777777" w:rsidR="006E1544" w:rsidRDefault="006E1544" w:rsidP="000304E4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行</w:t>
            </w:r>
          </w:p>
          <w:p w14:paraId="0B73313B" w14:textId="77777777" w:rsidR="006E1544" w:rsidRDefault="006E1544" w:rsidP="000304E4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状</w:t>
            </w:r>
          </w:p>
          <w:p w14:paraId="23F09FA4" w14:textId="3B902D65" w:rsidR="006E1544" w:rsidRDefault="006E1544" w:rsidP="00C63260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态</w:t>
            </w:r>
          </w:p>
        </w:tc>
        <w:tc>
          <w:tcPr>
            <w:tcW w:w="1369" w:type="dxa"/>
            <w:vAlign w:val="center"/>
          </w:tcPr>
          <w:p w14:paraId="61291537" w14:textId="307E9505" w:rsidR="006E1544" w:rsidRPr="000304E4" w:rsidRDefault="006E1544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0304E4">
              <w:rPr>
                <w:rFonts w:eastAsia="仿宋_GB2312" w:hint="eastAsia"/>
                <w:color w:val="0D0D0D" w:themeColor="text1" w:themeTint="F2"/>
                <w:szCs w:val="24"/>
              </w:rPr>
              <w:t>整条链路稳定度</w:t>
            </w:r>
          </w:p>
        </w:tc>
        <w:tc>
          <w:tcPr>
            <w:tcW w:w="6435" w:type="dxa"/>
            <w:vAlign w:val="center"/>
          </w:tcPr>
          <w:p w14:paraId="0B48E868" w14:textId="77777777" w:rsidR="006E1544" w:rsidRPr="002E7F07" w:rsidRDefault="006E1544" w:rsidP="00F26450">
            <w:pPr>
              <w:snapToGrid w:val="0"/>
              <w:rPr>
                <w:rFonts w:ascii="仿宋_GB2312" w:eastAsia="仿宋_GB2312"/>
                <w:color w:val="0000FF"/>
                <w:szCs w:val="24"/>
              </w:rPr>
            </w:pPr>
            <w:r w:rsidRPr="002E7F07">
              <w:rPr>
                <w:rFonts w:ascii="仿宋_GB2312" w:eastAsia="仿宋_GB2312" w:hint="eastAsia"/>
                <w:color w:val="0000FF"/>
                <w:szCs w:val="24"/>
              </w:rPr>
              <w:t>1PPS时间信号与UTC（NTSC）同步的准确度：优于100ps；</w:t>
            </w:r>
          </w:p>
          <w:p w14:paraId="001FD97E" w14:textId="006521DB" w:rsidR="006E1544" w:rsidRPr="002E7F07" w:rsidRDefault="006E1544" w:rsidP="002E7F07">
            <w:pPr>
              <w:snapToGrid w:val="0"/>
              <w:rPr>
                <w:rFonts w:ascii="仿宋_GB2312" w:eastAsia="仿宋_GB2312"/>
                <w:color w:val="0000FF"/>
                <w:szCs w:val="24"/>
              </w:rPr>
            </w:pPr>
            <w:r w:rsidRPr="002E7F07">
              <w:rPr>
                <w:rFonts w:ascii="仿宋_GB2312" w:eastAsia="仿宋_GB2312" w:hint="eastAsia"/>
                <w:color w:val="0000FF"/>
                <w:szCs w:val="24"/>
              </w:rPr>
              <w:t>1PPS时间信号与UTC（NTSC）同步的稳定度：优于30ps；</w:t>
            </w:r>
          </w:p>
        </w:tc>
      </w:tr>
      <w:tr w:rsidR="006E1544" w14:paraId="4A273B83" w14:textId="77777777" w:rsidTr="002E7F07">
        <w:trPr>
          <w:trHeight w:val="188"/>
        </w:trPr>
        <w:tc>
          <w:tcPr>
            <w:tcW w:w="724" w:type="dxa"/>
            <w:vMerge/>
            <w:vAlign w:val="center"/>
          </w:tcPr>
          <w:p w14:paraId="328B905B" w14:textId="6371FA1E" w:rsidR="006E1544" w:rsidRDefault="006E1544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1369" w:type="dxa"/>
            <w:vMerge w:val="restart"/>
            <w:vAlign w:val="center"/>
          </w:tcPr>
          <w:p w14:paraId="2F2DBC6A" w14:textId="2095DE0A" w:rsidR="006E1544" w:rsidRPr="000304E4" w:rsidRDefault="006E1544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0304E4">
              <w:rPr>
                <w:rFonts w:eastAsia="仿宋_GB2312" w:hint="eastAsia"/>
                <w:color w:val="0D0D0D" w:themeColor="text1" w:themeTint="F2"/>
                <w:szCs w:val="24"/>
              </w:rPr>
              <w:t>一级站运行状态</w:t>
            </w:r>
          </w:p>
        </w:tc>
        <w:tc>
          <w:tcPr>
            <w:tcW w:w="6435" w:type="dxa"/>
            <w:vAlign w:val="center"/>
          </w:tcPr>
          <w:p w14:paraId="08A201AF" w14:textId="11B2A966" w:rsidR="006E1544" w:rsidRPr="000304E4" w:rsidRDefault="006E1544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监测控制子系统运行状态</w:t>
            </w:r>
          </w:p>
        </w:tc>
      </w:tr>
      <w:tr w:rsidR="006E1544" w14:paraId="113889A9" w14:textId="77777777" w:rsidTr="002E7F07">
        <w:trPr>
          <w:trHeight w:val="186"/>
        </w:trPr>
        <w:tc>
          <w:tcPr>
            <w:tcW w:w="724" w:type="dxa"/>
            <w:vMerge/>
            <w:vAlign w:val="center"/>
          </w:tcPr>
          <w:p w14:paraId="09F5EF12" w14:textId="77777777" w:rsidR="006E1544" w:rsidRDefault="006E1544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1369" w:type="dxa"/>
            <w:vMerge/>
            <w:vAlign w:val="center"/>
          </w:tcPr>
          <w:p w14:paraId="3AE13CB0" w14:textId="77777777" w:rsidR="006E1544" w:rsidRPr="000304E4" w:rsidRDefault="006E1544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6435" w:type="dxa"/>
            <w:vAlign w:val="center"/>
          </w:tcPr>
          <w:p w14:paraId="6DE1F9C9" w14:textId="40F6616D" w:rsidR="006E1544" w:rsidRPr="000304E4" w:rsidRDefault="006E1544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同步参考源子系统运行状态</w:t>
            </w:r>
          </w:p>
        </w:tc>
      </w:tr>
      <w:tr w:rsidR="006E1544" w14:paraId="4831A134" w14:textId="77777777" w:rsidTr="002E7F07">
        <w:trPr>
          <w:trHeight w:val="186"/>
        </w:trPr>
        <w:tc>
          <w:tcPr>
            <w:tcW w:w="724" w:type="dxa"/>
            <w:vMerge/>
            <w:vAlign w:val="center"/>
          </w:tcPr>
          <w:p w14:paraId="4105D29D" w14:textId="77777777" w:rsidR="006E1544" w:rsidRDefault="006E1544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1369" w:type="dxa"/>
            <w:vMerge/>
            <w:vAlign w:val="center"/>
          </w:tcPr>
          <w:p w14:paraId="176DB00C" w14:textId="77777777" w:rsidR="006E1544" w:rsidRPr="000304E4" w:rsidRDefault="006E1544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6435" w:type="dxa"/>
            <w:vAlign w:val="center"/>
          </w:tcPr>
          <w:p w14:paraId="66077C1F" w14:textId="67F9C994" w:rsidR="006E1544" w:rsidRPr="000D0197" w:rsidRDefault="006E1544" w:rsidP="00541E78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级联传递子系统运行状态</w:t>
            </w:r>
          </w:p>
        </w:tc>
      </w:tr>
      <w:tr w:rsidR="006E1544" w14:paraId="125A29D3" w14:textId="77777777" w:rsidTr="002E7F07">
        <w:trPr>
          <w:trHeight w:val="139"/>
        </w:trPr>
        <w:tc>
          <w:tcPr>
            <w:tcW w:w="724" w:type="dxa"/>
            <w:vMerge/>
            <w:vAlign w:val="center"/>
          </w:tcPr>
          <w:p w14:paraId="22745B31" w14:textId="77777777" w:rsidR="006E154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1369" w:type="dxa"/>
            <w:vMerge w:val="restart"/>
            <w:vAlign w:val="center"/>
          </w:tcPr>
          <w:p w14:paraId="64DB358C" w14:textId="7844B7A0" w:rsidR="006E1544" w:rsidRPr="000304E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0304E4">
              <w:rPr>
                <w:rFonts w:eastAsia="仿宋_GB2312" w:hint="eastAsia"/>
                <w:color w:val="0D0D0D" w:themeColor="text1" w:themeTint="F2"/>
                <w:szCs w:val="24"/>
              </w:rPr>
              <w:t>二级站运行状态</w:t>
            </w:r>
          </w:p>
        </w:tc>
        <w:tc>
          <w:tcPr>
            <w:tcW w:w="6435" w:type="dxa"/>
            <w:vAlign w:val="center"/>
          </w:tcPr>
          <w:p w14:paraId="48A23864" w14:textId="6EB58776" w:rsidR="006E1544" w:rsidRPr="000304E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监测控制子系统运行状态</w:t>
            </w:r>
          </w:p>
        </w:tc>
      </w:tr>
      <w:tr w:rsidR="006E1544" w14:paraId="01533470" w14:textId="77777777" w:rsidTr="002E7F07">
        <w:trPr>
          <w:trHeight w:val="137"/>
        </w:trPr>
        <w:tc>
          <w:tcPr>
            <w:tcW w:w="724" w:type="dxa"/>
            <w:vMerge/>
            <w:vAlign w:val="center"/>
          </w:tcPr>
          <w:p w14:paraId="68D1798B" w14:textId="77777777" w:rsidR="006E154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1369" w:type="dxa"/>
            <w:vMerge/>
            <w:vAlign w:val="center"/>
          </w:tcPr>
          <w:p w14:paraId="4730A97B" w14:textId="77777777" w:rsidR="006E1544" w:rsidRPr="000304E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6435" w:type="dxa"/>
            <w:vAlign w:val="center"/>
          </w:tcPr>
          <w:p w14:paraId="30E2A150" w14:textId="2AA695A4" w:rsidR="006E1544" w:rsidRPr="000304E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同步参考源子系统运行状态</w:t>
            </w:r>
          </w:p>
        </w:tc>
      </w:tr>
      <w:tr w:rsidR="006E1544" w14:paraId="76543485" w14:textId="77777777" w:rsidTr="002E7F07">
        <w:trPr>
          <w:trHeight w:val="555"/>
        </w:trPr>
        <w:tc>
          <w:tcPr>
            <w:tcW w:w="724" w:type="dxa"/>
            <w:vMerge/>
            <w:vAlign w:val="center"/>
          </w:tcPr>
          <w:p w14:paraId="700F4CE7" w14:textId="77777777" w:rsidR="006E154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1369" w:type="dxa"/>
            <w:vMerge/>
            <w:vAlign w:val="center"/>
          </w:tcPr>
          <w:p w14:paraId="16063E2C" w14:textId="77777777" w:rsidR="006E1544" w:rsidRPr="000304E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6435" w:type="dxa"/>
            <w:vAlign w:val="center"/>
          </w:tcPr>
          <w:p w14:paraId="088BCD6B" w14:textId="2476CCAE" w:rsidR="006E1544" w:rsidRPr="0043311D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级联传递子系统运行状态</w:t>
            </w:r>
          </w:p>
        </w:tc>
      </w:tr>
      <w:tr w:rsidR="006E1544" w14:paraId="3A29A5A3" w14:textId="77777777" w:rsidTr="002E7F07">
        <w:trPr>
          <w:trHeight w:val="250"/>
        </w:trPr>
        <w:tc>
          <w:tcPr>
            <w:tcW w:w="724" w:type="dxa"/>
            <w:vMerge/>
            <w:vAlign w:val="center"/>
          </w:tcPr>
          <w:p w14:paraId="28CA0C17" w14:textId="77777777" w:rsidR="006E154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1369" w:type="dxa"/>
            <w:vMerge w:val="restart"/>
            <w:vAlign w:val="center"/>
          </w:tcPr>
          <w:p w14:paraId="111F4CC5" w14:textId="77777777" w:rsidR="006E154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  <w:p w14:paraId="48D3ED4E" w14:textId="0543B264" w:rsidR="006E154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0304E4">
              <w:rPr>
                <w:rFonts w:eastAsia="仿宋_GB2312" w:hint="eastAsia"/>
                <w:color w:val="0D0D0D" w:themeColor="text1" w:themeTint="F2"/>
                <w:szCs w:val="24"/>
              </w:rPr>
              <w:t>三级站测试站</w:t>
            </w:r>
          </w:p>
          <w:p w14:paraId="6A3E8E7E" w14:textId="3707FF25" w:rsidR="006E1544" w:rsidRPr="000304E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0304E4">
              <w:rPr>
                <w:rFonts w:eastAsia="仿宋_GB2312" w:hint="eastAsia"/>
                <w:color w:val="0D0D0D" w:themeColor="text1" w:themeTint="F2"/>
                <w:szCs w:val="24"/>
              </w:rPr>
              <w:t>运行状态</w:t>
            </w:r>
          </w:p>
        </w:tc>
        <w:tc>
          <w:tcPr>
            <w:tcW w:w="6435" w:type="dxa"/>
            <w:vAlign w:val="center"/>
          </w:tcPr>
          <w:p w14:paraId="7CED6431" w14:textId="52951838" w:rsidR="006E1544" w:rsidRPr="000304E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监测控制子系统运行状态</w:t>
            </w:r>
          </w:p>
        </w:tc>
      </w:tr>
      <w:tr w:rsidR="006E1544" w14:paraId="40F1F103" w14:textId="77777777" w:rsidTr="002E7F07">
        <w:trPr>
          <w:trHeight w:val="250"/>
        </w:trPr>
        <w:tc>
          <w:tcPr>
            <w:tcW w:w="724" w:type="dxa"/>
            <w:vMerge/>
            <w:vAlign w:val="center"/>
          </w:tcPr>
          <w:p w14:paraId="2A260AD5" w14:textId="77777777" w:rsidR="006E154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1369" w:type="dxa"/>
            <w:vMerge/>
            <w:vAlign w:val="center"/>
          </w:tcPr>
          <w:p w14:paraId="107A650C" w14:textId="77777777" w:rsidR="006E1544" w:rsidRPr="000304E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6435" w:type="dxa"/>
            <w:vAlign w:val="center"/>
          </w:tcPr>
          <w:p w14:paraId="428344C4" w14:textId="6965AAA7" w:rsidR="006E1544" w:rsidRPr="000304E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同步参考源子系统运行状态</w:t>
            </w:r>
          </w:p>
        </w:tc>
      </w:tr>
      <w:tr w:rsidR="006E1544" w14:paraId="14723CD4" w14:textId="77777777" w:rsidTr="002E7F07">
        <w:trPr>
          <w:trHeight w:val="250"/>
        </w:trPr>
        <w:tc>
          <w:tcPr>
            <w:tcW w:w="724" w:type="dxa"/>
            <w:vMerge/>
            <w:vAlign w:val="center"/>
          </w:tcPr>
          <w:p w14:paraId="59D2BB57" w14:textId="77777777" w:rsidR="006E154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1369" w:type="dxa"/>
            <w:vMerge/>
            <w:vAlign w:val="center"/>
          </w:tcPr>
          <w:p w14:paraId="0469DBBD" w14:textId="77777777" w:rsidR="006E1544" w:rsidRPr="000304E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6435" w:type="dxa"/>
            <w:vAlign w:val="center"/>
          </w:tcPr>
          <w:p w14:paraId="6C1FA10C" w14:textId="3D9F3994" w:rsidR="006E1544" w:rsidRPr="000304E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级联传递子系统运行状态</w:t>
            </w:r>
          </w:p>
        </w:tc>
      </w:tr>
      <w:tr w:rsidR="006E1544" w14:paraId="45C6A027" w14:textId="77777777" w:rsidTr="002E7F07">
        <w:trPr>
          <w:trHeight w:val="557"/>
        </w:trPr>
        <w:tc>
          <w:tcPr>
            <w:tcW w:w="724" w:type="dxa"/>
            <w:vMerge/>
            <w:vAlign w:val="center"/>
          </w:tcPr>
          <w:p w14:paraId="6AC41F07" w14:textId="77777777" w:rsidR="006E154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1369" w:type="dxa"/>
            <w:vMerge w:val="restart"/>
            <w:vAlign w:val="center"/>
          </w:tcPr>
          <w:p w14:paraId="00E72DF5" w14:textId="18A9CF51" w:rsidR="006E1544" w:rsidRPr="000304E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0304E4">
              <w:rPr>
                <w:rFonts w:eastAsia="仿宋_GB2312" w:hint="eastAsia"/>
                <w:color w:val="0D0D0D" w:themeColor="text1" w:themeTint="F2"/>
                <w:szCs w:val="24"/>
              </w:rPr>
              <w:t>三级</w:t>
            </w:r>
            <w:proofErr w:type="gramStart"/>
            <w:r w:rsidRPr="000304E4">
              <w:rPr>
                <w:rFonts w:eastAsia="仿宋_GB2312" w:hint="eastAsia"/>
                <w:color w:val="0D0D0D" w:themeColor="text1" w:themeTint="F2"/>
                <w:szCs w:val="24"/>
              </w:rPr>
              <w:t>站普通站</w:t>
            </w:r>
            <w:proofErr w:type="gramEnd"/>
            <w:r w:rsidRPr="000304E4">
              <w:rPr>
                <w:rFonts w:eastAsia="仿宋_GB2312" w:hint="eastAsia"/>
                <w:color w:val="0D0D0D" w:themeColor="text1" w:themeTint="F2"/>
                <w:szCs w:val="24"/>
              </w:rPr>
              <w:t>运行状态</w:t>
            </w:r>
          </w:p>
        </w:tc>
        <w:tc>
          <w:tcPr>
            <w:tcW w:w="6435" w:type="dxa"/>
            <w:vAlign w:val="center"/>
          </w:tcPr>
          <w:p w14:paraId="3FDABE63" w14:textId="173A3F1C" w:rsidR="006E1544" w:rsidRPr="000304E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监测控制子系统运行状态</w:t>
            </w:r>
          </w:p>
        </w:tc>
      </w:tr>
      <w:tr w:rsidR="006E1544" w14:paraId="00369637" w14:textId="77777777" w:rsidTr="002E7F07">
        <w:trPr>
          <w:trHeight w:val="557"/>
        </w:trPr>
        <w:tc>
          <w:tcPr>
            <w:tcW w:w="724" w:type="dxa"/>
            <w:vMerge/>
            <w:vAlign w:val="center"/>
          </w:tcPr>
          <w:p w14:paraId="522C300C" w14:textId="77777777" w:rsidR="006E154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1369" w:type="dxa"/>
            <w:vMerge/>
            <w:vAlign w:val="center"/>
          </w:tcPr>
          <w:p w14:paraId="043C2BEE" w14:textId="77777777" w:rsidR="006E1544" w:rsidRPr="000304E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6435" w:type="dxa"/>
            <w:vAlign w:val="center"/>
          </w:tcPr>
          <w:p w14:paraId="136E0EB3" w14:textId="341D4799" w:rsidR="006E154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同步参考源子系统运行状态</w:t>
            </w:r>
          </w:p>
        </w:tc>
      </w:tr>
      <w:tr w:rsidR="006E1544" w14:paraId="67FA062F" w14:textId="77777777" w:rsidTr="002E7F07">
        <w:trPr>
          <w:trHeight w:val="557"/>
        </w:trPr>
        <w:tc>
          <w:tcPr>
            <w:tcW w:w="724" w:type="dxa"/>
            <w:vMerge/>
            <w:vAlign w:val="center"/>
          </w:tcPr>
          <w:p w14:paraId="03E33731" w14:textId="77777777" w:rsidR="006E154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1369" w:type="dxa"/>
            <w:vMerge/>
            <w:vAlign w:val="center"/>
          </w:tcPr>
          <w:p w14:paraId="3EC90B5F" w14:textId="77777777" w:rsidR="006E1544" w:rsidRPr="000304E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6435" w:type="dxa"/>
            <w:vAlign w:val="center"/>
          </w:tcPr>
          <w:p w14:paraId="41C61AAC" w14:textId="44791429" w:rsidR="006E154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级联传递子系统运行状态</w:t>
            </w:r>
          </w:p>
        </w:tc>
      </w:tr>
      <w:tr w:rsidR="006E1544" w:rsidRPr="001673BB" w14:paraId="78804B22" w14:textId="77777777" w:rsidTr="002E7F07">
        <w:trPr>
          <w:trHeight w:val="565"/>
        </w:trPr>
        <w:tc>
          <w:tcPr>
            <w:tcW w:w="724" w:type="dxa"/>
            <w:vMerge/>
            <w:vAlign w:val="center"/>
          </w:tcPr>
          <w:p w14:paraId="6FFAC258" w14:textId="77777777" w:rsidR="006E154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1369" w:type="dxa"/>
            <w:vMerge w:val="restart"/>
            <w:vAlign w:val="center"/>
          </w:tcPr>
          <w:p w14:paraId="01FEA36E" w14:textId="172916B4" w:rsidR="006E1544" w:rsidRPr="000304E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0304E4">
              <w:rPr>
                <w:rFonts w:eastAsia="仿宋_GB2312" w:hint="eastAsia"/>
                <w:color w:val="0D0D0D" w:themeColor="text1" w:themeTint="F2"/>
                <w:szCs w:val="24"/>
              </w:rPr>
              <w:t>用户站运行状态</w:t>
            </w:r>
          </w:p>
        </w:tc>
        <w:tc>
          <w:tcPr>
            <w:tcW w:w="6435" w:type="dxa"/>
            <w:vAlign w:val="center"/>
          </w:tcPr>
          <w:p w14:paraId="20D0775F" w14:textId="2BEB3816" w:rsidR="006E1544" w:rsidRPr="000304E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监测控制子系统运行状态</w:t>
            </w:r>
          </w:p>
        </w:tc>
      </w:tr>
      <w:tr w:rsidR="006E1544" w:rsidRPr="001673BB" w14:paraId="26353779" w14:textId="77777777" w:rsidTr="002E7F07">
        <w:trPr>
          <w:trHeight w:val="565"/>
        </w:trPr>
        <w:tc>
          <w:tcPr>
            <w:tcW w:w="724" w:type="dxa"/>
            <w:vMerge/>
            <w:vAlign w:val="center"/>
          </w:tcPr>
          <w:p w14:paraId="3B613842" w14:textId="77777777" w:rsidR="006E154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1369" w:type="dxa"/>
            <w:vMerge/>
            <w:vAlign w:val="center"/>
          </w:tcPr>
          <w:p w14:paraId="1BB81837" w14:textId="77777777" w:rsidR="006E1544" w:rsidRPr="000304E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6435" w:type="dxa"/>
            <w:vAlign w:val="center"/>
          </w:tcPr>
          <w:p w14:paraId="0085C077" w14:textId="3CF1BB34" w:rsidR="006E154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同步参考源子系统运行状态</w:t>
            </w:r>
          </w:p>
        </w:tc>
      </w:tr>
      <w:tr w:rsidR="006E1544" w:rsidRPr="001673BB" w14:paraId="64AC785B" w14:textId="77777777" w:rsidTr="002E7F07">
        <w:trPr>
          <w:trHeight w:val="565"/>
        </w:trPr>
        <w:tc>
          <w:tcPr>
            <w:tcW w:w="724" w:type="dxa"/>
            <w:vMerge/>
            <w:vAlign w:val="center"/>
          </w:tcPr>
          <w:p w14:paraId="477853B4" w14:textId="77777777" w:rsidR="006E154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1369" w:type="dxa"/>
            <w:vMerge/>
            <w:vAlign w:val="center"/>
          </w:tcPr>
          <w:p w14:paraId="6E300D69" w14:textId="77777777" w:rsidR="006E1544" w:rsidRPr="000304E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6435" w:type="dxa"/>
            <w:vAlign w:val="center"/>
          </w:tcPr>
          <w:p w14:paraId="447F5A00" w14:textId="20A79920" w:rsidR="006E1544" w:rsidRDefault="006E1544" w:rsidP="0011006F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级联传递子系统运行状态</w:t>
            </w:r>
          </w:p>
        </w:tc>
      </w:tr>
    </w:tbl>
    <w:p w14:paraId="40446EFC" w14:textId="77777777" w:rsidR="002E7F07" w:rsidRDefault="002E7F07" w:rsidP="0011006F">
      <w:pPr>
        <w:jc w:val="left"/>
        <w:rPr>
          <w:rFonts w:hint="eastAsia"/>
          <w:sz w:val="28"/>
          <w:szCs w:val="28"/>
        </w:rPr>
      </w:pPr>
    </w:p>
    <w:p w14:paraId="4B42EB39" w14:textId="762084D9" w:rsidR="00E64A15" w:rsidRPr="00174B1A" w:rsidRDefault="00174B1A" w:rsidP="0011006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链路中各站点</w:t>
      </w:r>
      <w:r w:rsidR="00E64A15" w:rsidRPr="00174B1A">
        <w:rPr>
          <w:rFonts w:hint="eastAsia"/>
          <w:sz w:val="28"/>
          <w:szCs w:val="28"/>
        </w:rPr>
        <w:t>各设备运行状态由下表</w:t>
      </w:r>
      <w:r w:rsidR="00E64A15" w:rsidRPr="00174B1A">
        <w:rPr>
          <w:rFonts w:hint="eastAsia"/>
          <w:sz w:val="28"/>
          <w:szCs w:val="28"/>
        </w:rPr>
        <w:t>1</w:t>
      </w:r>
      <w:r w:rsidR="00E64A15" w:rsidRPr="00174B1A">
        <w:rPr>
          <w:rFonts w:hint="eastAsia"/>
          <w:sz w:val="28"/>
          <w:szCs w:val="28"/>
        </w:rPr>
        <w:t>和</w:t>
      </w:r>
      <w:r w:rsidR="00E64A15" w:rsidRPr="00174B1A">
        <w:rPr>
          <w:rFonts w:hint="eastAsia"/>
          <w:sz w:val="28"/>
          <w:szCs w:val="28"/>
        </w:rPr>
        <w:t>2</w:t>
      </w:r>
      <w:r w:rsidR="00E64A15" w:rsidRPr="00174B1A">
        <w:rPr>
          <w:rFonts w:hint="eastAsia"/>
          <w:sz w:val="28"/>
          <w:szCs w:val="28"/>
        </w:rPr>
        <w:t>进行具体说明</w:t>
      </w:r>
      <w:r w:rsidR="0008331A" w:rsidRPr="00174B1A">
        <w:rPr>
          <w:rFonts w:hint="eastAsia"/>
          <w:sz w:val="28"/>
          <w:szCs w:val="28"/>
        </w:rPr>
        <w:t>：</w:t>
      </w:r>
    </w:p>
    <w:tbl>
      <w:tblPr>
        <w:tblStyle w:val="a8"/>
        <w:tblW w:w="10349" w:type="dxa"/>
        <w:jc w:val="center"/>
        <w:tblLook w:val="04A0" w:firstRow="1" w:lastRow="0" w:firstColumn="1" w:lastColumn="0" w:noHBand="0" w:noVBand="1"/>
      </w:tblPr>
      <w:tblGrid>
        <w:gridCol w:w="1844"/>
        <w:gridCol w:w="1754"/>
        <w:gridCol w:w="6751"/>
      </w:tblGrid>
      <w:tr w:rsidR="0011006F" w14:paraId="35E4BCFD" w14:textId="77777777" w:rsidTr="0011006F">
        <w:trPr>
          <w:trHeight w:val="489"/>
          <w:jc w:val="center"/>
        </w:trPr>
        <w:tc>
          <w:tcPr>
            <w:tcW w:w="1844" w:type="dxa"/>
          </w:tcPr>
          <w:bookmarkEnd w:id="0"/>
          <w:p w14:paraId="25EF3F59" w14:textId="77777777" w:rsidR="0011006F" w:rsidRDefault="0011006F" w:rsidP="0011006F">
            <w:pPr>
              <w:snapToGrid w:val="0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 w:rsidRPr="00D93440">
              <w:rPr>
                <w:rFonts w:ascii="仿宋_GB2312" w:eastAsia="仿宋_GB2312" w:hint="eastAsia"/>
                <w:color w:val="000000"/>
                <w:szCs w:val="28"/>
              </w:rPr>
              <w:t>名称</w:t>
            </w:r>
          </w:p>
        </w:tc>
        <w:tc>
          <w:tcPr>
            <w:tcW w:w="1754" w:type="dxa"/>
          </w:tcPr>
          <w:p w14:paraId="665DF62C" w14:textId="77777777" w:rsidR="0011006F" w:rsidRDefault="0011006F" w:rsidP="0011006F"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Cs w:val="28"/>
              </w:rPr>
              <w:t>最多</w:t>
            </w:r>
          </w:p>
          <w:p w14:paraId="3DB9E2B5" w14:textId="77777777" w:rsidR="0011006F" w:rsidRDefault="0011006F" w:rsidP="0011006F">
            <w:pPr>
              <w:snapToGrid w:val="0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 w:rsidRPr="00D93440">
              <w:rPr>
                <w:rFonts w:ascii="仿宋_GB2312" w:eastAsia="仿宋_GB2312" w:hint="eastAsia"/>
                <w:color w:val="000000"/>
                <w:szCs w:val="28"/>
              </w:rPr>
              <w:t>数量</w:t>
            </w:r>
          </w:p>
        </w:tc>
        <w:tc>
          <w:tcPr>
            <w:tcW w:w="6751" w:type="dxa"/>
          </w:tcPr>
          <w:p w14:paraId="1F3B02BD" w14:textId="77777777" w:rsidR="0011006F" w:rsidRDefault="0011006F" w:rsidP="0011006F">
            <w:pPr>
              <w:snapToGrid w:val="0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</w:rPr>
              <w:t>设备包含信息</w:t>
            </w:r>
          </w:p>
        </w:tc>
      </w:tr>
      <w:tr w:rsidR="0011006F" w14:paraId="59444F14" w14:textId="77777777" w:rsidTr="0011006F">
        <w:trPr>
          <w:trHeight w:val="292"/>
          <w:jc w:val="center"/>
        </w:trPr>
        <w:tc>
          <w:tcPr>
            <w:tcW w:w="1844" w:type="dxa"/>
          </w:tcPr>
          <w:p w14:paraId="233315D2" w14:textId="77777777" w:rsidR="0011006F" w:rsidRPr="00D93440" w:rsidRDefault="0011006F" w:rsidP="0011006F"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 w:rsidRPr="00D93440">
              <w:rPr>
                <w:rFonts w:ascii="仿宋_GB2312" w:eastAsia="仿宋_GB2312" w:hint="eastAsia"/>
                <w:color w:val="000000"/>
                <w:szCs w:val="28"/>
              </w:rPr>
              <w:t>光纤时间同步本地端设备</w:t>
            </w:r>
          </w:p>
        </w:tc>
        <w:tc>
          <w:tcPr>
            <w:tcW w:w="1754" w:type="dxa"/>
          </w:tcPr>
          <w:p w14:paraId="79D8DFF1" w14:textId="77777777" w:rsidR="0011006F" w:rsidRDefault="0011006F" w:rsidP="0011006F">
            <w:pPr>
              <w:snapToGrid w:val="0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6751" w:type="dxa"/>
          </w:tcPr>
          <w:p w14:paraId="10142BC5" w14:textId="77777777" w:rsidR="0011006F" w:rsidRDefault="0011006F" w:rsidP="0011006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（上传）设备编号、电源状态、</w:t>
            </w:r>
            <w:r w:rsidRPr="00023F01">
              <w:rPr>
                <w:rFonts w:hint="eastAsia"/>
                <w:color w:val="000000" w:themeColor="text1"/>
              </w:rPr>
              <w:t>输入功率</w:t>
            </w:r>
            <w:r>
              <w:rPr>
                <w:rFonts w:hint="eastAsia"/>
                <w:color w:val="000000" w:themeColor="text1"/>
              </w:rPr>
              <w:t>、输出功率、运行状态、光输出波长、</w:t>
            </w:r>
            <w:proofErr w:type="gramStart"/>
            <w:r w:rsidRPr="00023F01">
              <w:rPr>
                <w:rFonts w:hint="eastAsia"/>
                <w:color w:val="000000" w:themeColor="text1"/>
              </w:rPr>
              <w:t>光板卡</w:t>
            </w:r>
            <w:proofErr w:type="gramEnd"/>
            <w:r w:rsidRPr="00023F01">
              <w:rPr>
                <w:rFonts w:hint="eastAsia"/>
                <w:color w:val="000000" w:themeColor="text1"/>
              </w:rPr>
              <w:t>编号</w:t>
            </w:r>
            <w:r>
              <w:rPr>
                <w:rFonts w:hint="eastAsia"/>
                <w:color w:val="000000" w:themeColor="text1"/>
              </w:rPr>
              <w:t>、光无源组件编号、远端设备编号及状态（多个）</w:t>
            </w:r>
          </w:p>
          <w:p w14:paraId="70DFEAEC" w14:textId="77777777" w:rsidR="0011006F" w:rsidRPr="00914C3D" w:rsidRDefault="0011006F" w:rsidP="0011006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（下达）复位信息</w:t>
            </w:r>
          </w:p>
        </w:tc>
      </w:tr>
      <w:tr w:rsidR="0011006F" w14:paraId="489DE6FB" w14:textId="77777777" w:rsidTr="0011006F">
        <w:trPr>
          <w:trHeight w:val="284"/>
          <w:jc w:val="center"/>
        </w:trPr>
        <w:tc>
          <w:tcPr>
            <w:tcW w:w="1844" w:type="dxa"/>
          </w:tcPr>
          <w:p w14:paraId="2C9A891C" w14:textId="77777777" w:rsidR="0011006F" w:rsidRPr="00D93440" w:rsidRDefault="0011006F" w:rsidP="0011006F"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 w:rsidRPr="00D93440">
              <w:rPr>
                <w:rFonts w:ascii="仿宋_GB2312" w:eastAsia="仿宋_GB2312" w:hint="eastAsia"/>
                <w:color w:val="000000"/>
                <w:szCs w:val="28"/>
              </w:rPr>
              <w:lastRenderedPageBreak/>
              <w:t>光纤时间同步远程端设备</w:t>
            </w:r>
          </w:p>
        </w:tc>
        <w:tc>
          <w:tcPr>
            <w:tcW w:w="1754" w:type="dxa"/>
          </w:tcPr>
          <w:p w14:paraId="3F8ABEA7" w14:textId="77777777" w:rsidR="0011006F" w:rsidRDefault="0011006F" w:rsidP="0011006F">
            <w:pPr>
              <w:snapToGrid w:val="0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6751" w:type="dxa"/>
          </w:tcPr>
          <w:p w14:paraId="48C0F172" w14:textId="77777777" w:rsidR="0011006F" w:rsidRDefault="0011006F" w:rsidP="0011006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设备编号、电源状态、</w:t>
            </w:r>
            <w:r w:rsidRPr="00023F01">
              <w:rPr>
                <w:rFonts w:hint="eastAsia"/>
                <w:color w:val="000000" w:themeColor="text1"/>
              </w:rPr>
              <w:t>输入功率</w:t>
            </w:r>
            <w:r>
              <w:rPr>
                <w:rFonts w:hint="eastAsia"/>
                <w:color w:val="000000" w:themeColor="text1"/>
              </w:rPr>
              <w:t>、输出功率、运行状态、锁定状态、光输出波长、</w:t>
            </w:r>
            <w:proofErr w:type="gramStart"/>
            <w:r w:rsidRPr="00023F01">
              <w:rPr>
                <w:rFonts w:hint="eastAsia"/>
                <w:color w:val="000000" w:themeColor="text1"/>
              </w:rPr>
              <w:t>光板卡</w:t>
            </w:r>
            <w:proofErr w:type="gramEnd"/>
            <w:r w:rsidRPr="00023F01">
              <w:rPr>
                <w:rFonts w:hint="eastAsia"/>
                <w:color w:val="000000" w:themeColor="text1"/>
              </w:rPr>
              <w:t>编号</w:t>
            </w:r>
            <w:r>
              <w:rPr>
                <w:rFonts w:hint="eastAsia"/>
                <w:color w:val="000000" w:themeColor="text1"/>
              </w:rPr>
              <w:t>、光无源组件编号、本地端设备编号及状态</w:t>
            </w:r>
          </w:p>
          <w:p w14:paraId="2CFB8805" w14:textId="77777777" w:rsidR="0011006F" w:rsidRPr="00914C3D" w:rsidRDefault="0011006F" w:rsidP="0011006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（下达）复位信息、偏差修正值</w:t>
            </w:r>
          </w:p>
        </w:tc>
      </w:tr>
      <w:tr w:rsidR="0011006F" w14:paraId="291C3CBC" w14:textId="77777777" w:rsidTr="0011006F">
        <w:trPr>
          <w:trHeight w:val="284"/>
          <w:jc w:val="center"/>
        </w:trPr>
        <w:tc>
          <w:tcPr>
            <w:tcW w:w="1844" w:type="dxa"/>
          </w:tcPr>
          <w:p w14:paraId="6CB309BE" w14:textId="77777777" w:rsidR="0011006F" w:rsidRPr="00D93440" w:rsidRDefault="0011006F" w:rsidP="0011006F"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 w:rsidRPr="00D93440">
              <w:rPr>
                <w:rFonts w:ascii="仿宋_GB2312" w:eastAsia="仿宋_GB2312" w:hint="eastAsia"/>
                <w:color w:val="000000"/>
                <w:szCs w:val="28"/>
              </w:rPr>
              <w:t>光纤多路由切换设备</w:t>
            </w:r>
          </w:p>
        </w:tc>
        <w:tc>
          <w:tcPr>
            <w:tcW w:w="1754" w:type="dxa"/>
          </w:tcPr>
          <w:p w14:paraId="2B89A0B5" w14:textId="77777777" w:rsidR="0011006F" w:rsidRDefault="0011006F" w:rsidP="0011006F">
            <w:pPr>
              <w:snapToGrid w:val="0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6751" w:type="dxa"/>
          </w:tcPr>
          <w:p w14:paraId="59E6FBC5" w14:textId="77777777" w:rsidR="0011006F" w:rsidRDefault="0011006F" w:rsidP="0011006F">
            <w:pPr>
              <w:snapToGrid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（上传）设备编号、电源状态、当前路由</w:t>
            </w:r>
          </w:p>
          <w:p w14:paraId="0D55A15E" w14:textId="77777777" w:rsidR="0011006F" w:rsidRDefault="0011006F" w:rsidP="0011006F">
            <w:pPr>
              <w:snapToGrid w:val="0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</w:rPr>
              <w:t>（下达）复位信息、切换目的路由</w:t>
            </w:r>
          </w:p>
        </w:tc>
      </w:tr>
      <w:tr w:rsidR="0011006F" w14:paraId="7C6C577A" w14:textId="77777777" w:rsidTr="0011006F">
        <w:trPr>
          <w:trHeight w:val="292"/>
          <w:jc w:val="center"/>
        </w:trPr>
        <w:tc>
          <w:tcPr>
            <w:tcW w:w="1844" w:type="dxa"/>
          </w:tcPr>
          <w:p w14:paraId="3B52CADE" w14:textId="77777777" w:rsidR="0011006F" w:rsidRPr="00D93440" w:rsidRDefault="0011006F" w:rsidP="0011006F"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 w:rsidRPr="00D93440">
              <w:rPr>
                <w:rFonts w:ascii="仿宋_GB2312" w:eastAsia="仿宋_GB2312" w:hint="eastAsia"/>
                <w:color w:val="000000"/>
                <w:szCs w:val="28"/>
              </w:rPr>
              <w:t>多通道无缝切换设备</w:t>
            </w:r>
          </w:p>
        </w:tc>
        <w:tc>
          <w:tcPr>
            <w:tcW w:w="1754" w:type="dxa"/>
          </w:tcPr>
          <w:p w14:paraId="723D86EE" w14:textId="77777777" w:rsidR="0011006F" w:rsidRDefault="0011006F" w:rsidP="0011006F">
            <w:pPr>
              <w:snapToGrid w:val="0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6751" w:type="dxa"/>
          </w:tcPr>
          <w:p w14:paraId="3D6E41F6" w14:textId="77777777" w:rsidR="0011006F" w:rsidRDefault="0011006F" w:rsidP="0011006F">
            <w:pPr>
              <w:snapToGrid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（上传）设备编号、电源状态、当前通道</w:t>
            </w:r>
          </w:p>
          <w:p w14:paraId="49E54A9D" w14:textId="77777777" w:rsidR="0011006F" w:rsidRDefault="0011006F" w:rsidP="0011006F">
            <w:pPr>
              <w:snapToGrid w:val="0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</w:rPr>
              <w:t>（下达）复位信息、切换目的通道</w:t>
            </w:r>
          </w:p>
        </w:tc>
      </w:tr>
      <w:tr w:rsidR="0011006F" w14:paraId="2C188DDC" w14:textId="77777777" w:rsidTr="0011006F">
        <w:trPr>
          <w:trHeight w:val="284"/>
          <w:jc w:val="center"/>
        </w:trPr>
        <w:tc>
          <w:tcPr>
            <w:tcW w:w="1844" w:type="dxa"/>
          </w:tcPr>
          <w:p w14:paraId="6364D97B" w14:textId="77777777" w:rsidR="0011006F" w:rsidRPr="00D93440" w:rsidRDefault="0011006F" w:rsidP="0011006F">
            <w:pPr>
              <w:tabs>
                <w:tab w:val="left" w:pos="2720"/>
              </w:tabs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 w:rsidRPr="00D93440">
              <w:rPr>
                <w:rFonts w:ascii="仿宋_GB2312" w:eastAsia="仿宋_GB2312" w:hint="eastAsia"/>
                <w:color w:val="000000"/>
                <w:szCs w:val="28"/>
              </w:rPr>
              <w:t>信号再生净化设备</w:t>
            </w:r>
          </w:p>
        </w:tc>
        <w:tc>
          <w:tcPr>
            <w:tcW w:w="1754" w:type="dxa"/>
          </w:tcPr>
          <w:p w14:paraId="2EF82EC2" w14:textId="77777777" w:rsidR="0011006F" w:rsidRDefault="0011006F" w:rsidP="0011006F">
            <w:pPr>
              <w:snapToGrid w:val="0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6751" w:type="dxa"/>
          </w:tcPr>
          <w:p w14:paraId="0226919C" w14:textId="77777777" w:rsidR="0011006F" w:rsidRDefault="0011006F" w:rsidP="0011006F">
            <w:pPr>
              <w:snapToGrid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（上传）设备编号、电源状态、锁定状态</w:t>
            </w:r>
          </w:p>
          <w:p w14:paraId="1CACCBF1" w14:textId="77777777" w:rsidR="0011006F" w:rsidRDefault="0011006F" w:rsidP="0011006F">
            <w:pPr>
              <w:snapToGrid w:val="0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</w:rPr>
              <w:t>（下达）复位信息</w:t>
            </w:r>
          </w:p>
        </w:tc>
      </w:tr>
      <w:tr w:rsidR="0011006F" w14:paraId="24ED217B" w14:textId="77777777" w:rsidTr="0011006F">
        <w:trPr>
          <w:trHeight w:val="284"/>
          <w:jc w:val="center"/>
        </w:trPr>
        <w:tc>
          <w:tcPr>
            <w:tcW w:w="1844" w:type="dxa"/>
          </w:tcPr>
          <w:p w14:paraId="4506E8F8" w14:textId="77777777" w:rsidR="0011006F" w:rsidRPr="00D93440" w:rsidRDefault="0011006F" w:rsidP="0011006F">
            <w:pPr>
              <w:tabs>
                <w:tab w:val="left" w:pos="1150"/>
              </w:tabs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 w:rsidRPr="00D93440">
              <w:rPr>
                <w:rFonts w:ascii="仿宋_GB2312" w:eastAsia="仿宋_GB2312" w:hint="eastAsia"/>
                <w:color w:val="000000"/>
                <w:szCs w:val="28"/>
              </w:rPr>
              <w:t>同步参考源驯服设备</w:t>
            </w:r>
          </w:p>
        </w:tc>
        <w:tc>
          <w:tcPr>
            <w:tcW w:w="1754" w:type="dxa"/>
          </w:tcPr>
          <w:p w14:paraId="352446D7" w14:textId="77777777" w:rsidR="0011006F" w:rsidRDefault="0011006F" w:rsidP="0011006F">
            <w:pPr>
              <w:snapToGrid w:val="0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6751" w:type="dxa"/>
          </w:tcPr>
          <w:p w14:paraId="4BBE6A4A" w14:textId="77777777" w:rsidR="0011006F" w:rsidRDefault="0011006F" w:rsidP="0011006F">
            <w:pPr>
              <w:snapToGrid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（上传）设备编号、电源状态、锁定状态、驯服量</w:t>
            </w:r>
          </w:p>
          <w:p w14:paraId="63007DF6" w14:textId="77777777" w:rsidR="0011006F" w:rsidRDefault="0011006F" w:rsidP="0011006F">
            <w:pPr>
              <w:snapToGrid w:val="0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</w:rPr>
              <w:t>（下达）复位信息</w:t>
            </w:r>
          </w:p>
        </w:tc>
      </w:tr>
      <w:tr w:rsidR="0011006F" w14:paraId="585A237B" w14:textId="77777777" w:rsidTr="0011006F">
        <w:trPr>
          <w:trHeight w:val="284"/>
          <w:jc w:val="center"/>
        </w:trPr>
        <w:tc>
          <w:tcPr>
            <w:tcW w:w="1844" w:type="dxa"/>
          </w:tcPr>
          <w:p w14:paraId="382A40BA" w14:textId="77777777" w:rsidR="0011006F" w:rsidRPr="00D93440" w:rsidRDefault="0011006F" w:rsidP="0011006F"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 w:rsidRPr="00D93440">
              <w:rPr>
                <w:rFonts w:ascii="仿宋_GB2312" w:eastAsia="仿宋_GB2312" w:hint="eastAsia"/>
                <w:color w:val="000000"/>
                <w:szCs w:val="28"/>
              </w:rPr>
              <w:t>信号评估设备</w:t>
            </w:r>
          </w:p>
        </w:tc>
        <w:tc>
          <w:tcPr>
            <w:tcW w:w="1754" w:type="dxa"/>
          </w:tcPr>
          <w:p w14:paraId="4801FFA1" w14:textId="77777777" w:rsidR="0011006F" w:rsidRDefault="0011006F" w:rsidP="0011006F">
            <w:pPr>
              <w:snapToGrid w:val="0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6751" w:type="dxa"/>
          </w:tcPr>
          <w:p w14:paraId="0FB89816" w14:textId="77777777" w:rsidR="0011006F" w:rsidRDefault="0011006F" w:rsidP="0011006F">
            <w:pPr>
              <w:snapToGrid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（上传）</w:t>
            </w:r>
            <w:r w:rsidRPr="00023F01">
              <w:rPr>
                <w:rFonts w:hint="eastAsia"/>
                <w:color w:val="000000" w:themeColor="text1"/>
              </w:rPr>
              <w:t>时间同步</w:t>
            </w:r>
            <w:r>
              <w:rPr>
                <w:rFonts w:hint="eastAsia"/>
                <w:color w:val="000000" w:themeColor="text1"/>
              </w:rPr>
              <w:t>实时偏差</w:t>
            </w:r>
          </w:p>
          <w:p w14:paraId="37AF3A3E" w14:textId="77777777" w:rsidR="0011006F" w:rsidRDefault="0011006F" w:rsidP="0011006F">
            <w:pPr>
              <w:snapToGrid w:val="0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</w:rPr>
              <w:t>（下达）复位信息</w:t>
            </w:r>
          </w:p>
        </w:tc>
      </w:tr>
      <w:tr w:rsidR="0011006F" w14:paraId="3458B8C1" w14:textId="77777777" w:rsidTr="0011006F">
        <w:trPr>
          <w:trHeight w:val="292"/>
          <w:jc w:val="center"/>
        </w:trPr>
        <w:tc>
          <w:tcPr>
            <w:tcW w:w="1844" w:type="dxa"/>
          </w:tcPr>
          <w:p w14:paraId="1510000D" w14:textId="77777777" w:rsidR="0011006F" w:rsidRPr="00D93440" w:rsidRDefault="0011006F" w:rsidP="0011006F"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 w:rsidRPr="00D93440">
              <w:rPr>
                <w:rFonts w:ascii="仿宋_GB2312" w:eastAsia="仿宋_GB2312" w:hint="eastAsia"/>
                <w:color w:val="000000"/>
                <w:szCs w:val="28"/>
              </w:rPr>
              <w:t>监测控制设备</w:t>
            </w:r>
          </w:p>
        </w:tc>
        <w:tc>
          <w:tcPr>
            <w:tcW w:w="1754" w:type="dxa"/>
          </w:tcPr>
          <w:p w14:paraId="21DEA873" w14:textId="77777777" w:rsidR="0011006F" w:rsidRDefault="0011006F" w:rsidP="0011006F">
            <w:pPr>
              <w:snapToGrid w:val="0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6751" w:type="dxa"/>
          </w:tcPr>
          <w:p w14:paraId="75F10051" w14:textId="77777777" w:rsidR="0011006F" w:rsidRDefault="0011006F" w:rsidP="0011006F">
            <w:pPr>
              <w:snapToGrid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（上传）设备编号、电源状态</w:t>
            </w:r>
          </w:p>
          <w:p w14:paraId="39A61AA3" w14:textId="77777777" w:rsidR="0011006F" w:rsidRDefault="0011006F" w:rsidP="0011006F">
            <w:pPr>
              <w:snapToGrid w:val="0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</w:rPr>
              <w:t>（下达）复位信息</w:t>
            </w:r>
          </w:p>
        </w:tc>
      </w:tr>
    </w:tbl>
    <w:p w14:paraId="4AB4A046" w14:textId="77777777" w:rsidR="0011006F" w:rsidRDefault="0011006F" w:rsidP="0011006F">
      <w:pPr>
        <w:snapToGrid w:val="0"/>
        <w:jc w:val="center"/>
        <w:rPr>
          <w:rFonts w:ascii="仿宋_GB2312" w:eastAsia="仿宋_GB2312"/>
          <w:color w:val="000000"/>
          <w:sz w:val="28"/>
          <w:szCs w:val="28"/>
        </w:rPr>
      </w:pPr>
    </w:p>
    <w:p w14:paraId="0E75874F" w14:textId="77777777" w:rsidR="0011006F" w:rsidRDefault="0011006F" w:rsidP="0011006F">
      <w:pPr>
        <w:snapToGrid w:val="0"/>
        <w:jc w:val="center"/>
        <w:rPr>
          <w:rFonts w:ascii="仿宋_GB2312" w:eastAsia="仿宋_GB2312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表2</w:t>
      </w:r>
      <w:r>
        <w:rPr>
          <w:rFonts w:ascii="仿宋_GB2312" w:eastAsia="仿宋_GB2312"/>
          <w:color w:val="000000"/>
          <w:sz w:val="28"/>
          <w:szCs w:val="28"/>
        </w:rPr>
        <w:t xml:space="preserve">    </w:t>
      </w:r>
      <w:r>
        <w:rPr>
          <w:rFonts w:ascii="仿宋_GB2312" w:eastAsia="仿宋_GB2312" w:hint="eastAsia"/>
          <w:color w:val="000000"/>
          <w:sz w:val="28"/>
          <w:szCs w:val="28"/>
        </w:rPr>
        <w:t>信息内容表</w:t>
      </w:r>
    </w:p>
    <w:p w14:paraId="4DD48810" w14:textId="77777777" w:rsidR="0011006F" w:rsidRDefault="0011006F" w:rsidP="0011006F">
      <w:pPr>
        <w:snapToGrid w:val="0"/>
        <w:jc w:val="center"/>
        <w:rPr>
          <w:rFonts w:ascii="仿宋_GB2312" w:eastAsia="仿宋_GB2312"/>
          <w:color w:val="000000"/>
          <w:sz w:val="28"/>
          <w:szCs w:val="28"/>
        </w:rPr>
      </w:pPr>
    </w:p>
    <w:tbl>
      <w:tblPr>
        <w:tblStyle w:val="a8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442"/>
        <w:gridCol w:w="1720"/>
        <w:gridCol w:w="2084"/>
        <w:gridCol w:w="1275"/>
        <w:gridCol w:w="3828"/>
      </w:tblGrid>
      <w:tr w:rsidR="0011006F" w14:paraId="3E946F04" w14:textId="77777777" w:rsidTr="0011006F">
        <w:trPr>
          <w:jc w:val="center"/>
        </w:trPr>
        <w:tc>
          <w:tcPr>
            <w:tcW w:w="1442" w:type="dxa"/>
          </w:tcPr>
          <w:p w14:paraId="6D74A7A6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0" w:type="dxa"/>
          </w:tcPr>
          <w:p w14:paraId="2F508357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t>信息名称</w:t>
            </w:r>
          </w:p>
        </w:tc>
        <w:tc>
          <w:tcPr>
            <w:tcW w:w="2084" w:type="dxa"/>
          </w:tcPr>
          <w:p w14:paraId="3ECB7A25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t>信息范围</w:t>
            </w:r>
          </w:p>
        </w:tc>
        <w:tc>
          <w:tcPr>
            <w:tcW w:w="1275" w:type="dxa"/>
          </w:tcPr>
          <w:p w14:paraId="1F19B99B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t>数据量及实时性要求</w:t>
            </w:r>
          </w:p>
        </w:tc>
        <w:tc>
          <w:tcPr>
            <w:tcW w:w="3828" w:type="dxa"/>
          </w:tcPr>
          <w:p w14:paraId="38F232D2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t>解释说明</w:t>
            </w:r>
          </w:p>
        </w:tc>
      </w:tr>
      <w:tr w:rsidR="0011006F" w14:paraId="5B81A5C5" w14:textId="77777777" w:rsidTr="0011006F">
        <w:trPr>
          <w:jc w:val="center"/>
        </w:trPr>
        <w:tc>
          <w:tcPr>
            <w:tcW w:w="1442" w:type="dxa"/>
          </w:tcPr>
          <w:p w14:paraId="5F73C64A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0" w:type="dxa"/>
          </w:tcPr>
          <w:p w14:paraId="778AFCEA" w14:textId="77777777" w:rsidR="0011006F" w:rsidRPr="00914C3D" w:rsidRDefault="0011006F" w:rsidP="0011006F">
            <w:pPr>
              <w:jc w:val="center"/>
              <w:rPr>
                <w:color w:val="000000" w:themeColor="text1"/>
              </w:rPr>
            </w:pPr>
            <w:r w:rsidRPr="00023F01">
              <w:rPr>
                <w:rFonts w:hint="eastAsia"/>
                <w:color w:val="000000" w:themeColor="text1"/>
              </w:rPr>
              <w:t>输入功率</w:t>
            </w:r>
          </w:p>
        </w:tc>
        <w:tc>
          <w:tcPr>
            <w:tcW w:w="2084" w:type="dxa"/>
          </w:tcPr>
          <w:p w14:paraId="2A159CC3" w14:textId="77777777" w:rsidR="0011006F" w:rsidRDefault="0011006F" w:rsidP="0011006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-50.0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~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+20.0</w:t>
            </w:r>
            <w:r>
              <w:rPr>
                <w:color w:val="000000" w:themeColor="text1"/>
              </w:rPr>
              <w:t xml:space="preserve"> </w:t>
            </w:r>
            <w:r w:rsidRPr="00EA0316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EA0316">
              <w:rPr>
                <w:rFonts w:hint="eastAsia"/>
                <w:color w:val="000000" w:themeColor="text1"/>
              </w:rPr>
              <w:t>dbm</w:t>
            </w:r>
            <w:proofErr w:type="spellEnd"/>
          </w:p>
          <w:p w14:paraId="1A2BB324" w14:textId="77777777" w:rsidR="0011006F" w:rsidRPr="00EA0316" w:rsidRDefault="0011006F" w:rsidP="0011006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5" w:type="dxa"/>
          </w:tcPr>
          <w:p w14:paraId="19843ECD" w14:textId="77777777" w:rsidR="0011006F" w:rsidRPr="00EA0316" w:rsidRDefault="0011006F" w:rsidP="0011006F">
            <w:pPr>
              <w:jc w:val="center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1s,</w:t>
            </w:r>
            <w:r w:rsidRPr="00EA0316">
              <w:rPr>
                <w:rFonts w:hint="eastAsia"/>
                <w:color w:val="000000" w:themeColor="text1"/>
              </w:rPr>
              <w:t>事件触发</w:t>
            </w:r>
          </w:p>
        </w:tc>
        <w:tc>
          <w:tcPr>
            <w:tcW w:w="3828" w:type="dxa"/>
          </w:tcPr>
          <w:p w14:paraId="016A0655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t>通过光纤输入到设备内部光电探测模块的光功率大小，超出设置阈值，报警。</w:t>
            </w:r>
          </w:p>
        </w:tc>
      </w:tr>
      <w:tr w:rsidR="0011006F" w14:paraId="449655D3" w14:textId="77777777" w:rsidTr="0011006F">
        <w:trPr>
          <w:jc w:val="center"/>
        </w:trPr>
        <w:tc>
          <w:tcPr>
            <w:tcW w:w="1442" w:type="dxa"/>
          </w:tcPr>
          <w:p w14:paraId="17C16DEE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0" w:type="dxa"/>
          </w:tcPr>
          <w:p w14:paraId="72A30FF6" w14:textId="77777777" w:rsidR="0011006F" w:rsidRPr="00914C3D" w:rsidRDefault="0011006F" w:rsidP="0011006F">
            <w:pPr>
              <w:jc w:val="center"/>
              <w:rPr>
                <w:color w:val="000000" w:themeColor="text1"/>
              </w:rPr>
            </w:pPr>
            <w:r w:rsidRPr="00023F01">
              <w:rPr>
                <w:rFonts w:hint="eastAsia"/>
                <w:color w:val="000000" w:themeColor="text1"/>
              </w:rPr>
              <w:t>输出功率</w:t>
            </w:r>
          </w:p>
        </w:tc>
        <w:tc>
          <w:tcPr>
            <w:tcW w:w="2084" w:type="dxa"/>
          </w:tcPr>
          <w:p w14:paraId="74A83BA9" w14:textId="77777777" w:rsidR="0011006F" w:rsidRPr="00EA0316" w:rsidRDefault="0011006F" w:rsidP="0011006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-50.0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~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+20.0</w:t>
            </w:r>
            <w:r>
              <w:rPr>
                <w:color w:val="000000" w:themeColor="text1"/>
              </w:rPr>
              <w:t xml:space="preserve">  </w:t>
            </w:r>
            <w:proofErr w:type="spellStart"/>
            <w:r w:rsidRPr="00EA0316">
              <w:rPr>
                <w:rFonts w:hint="eastAsia"/>
                <w:color w:val="000000" w:themeColor="text1"/>
              </w:rPr>
              <w:t>dbm</w:t>
            </w:r>
            <w:proofErr w:type="spellEnd"/>
          </w:p>
        </w:tc>
        <w:tc>
          <w:tcPr>
            <w:tcW w:w="1275" w:type="dxa"/>
          </w:tcPr>
          <w:p w14:paraId="7505C6CA" w14:textId="77777777" w:rsidR="0011006F" w:rsidRPr="00EA0316" w:rsidRDefault="0011006F" w:rsidP="0011006F">
            <w:pPr>
              <w:jc w:val="center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1s,</w:t>
            </w:r>
            <w:r w:rsidRPr="00EA0316">
              <w:rPr>
                <w:rFonts w:hint="eastAsia"/>
                <w:color w:val="000000" w:themeColor="text1"/>
              </w:rPr>
              <w:t>事件触发</w:t>
            </w:r>
          </w:p>
        </w:tc>
        <w:tc>
          <w:tcPr>
            <w:tcW w:w="3828" w:type="dxa"/>
          </w:tcPr>
          <w:p w14:paraId="79A83215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t>设备通过光纤输出的光功率大小，超出设置阈值，报警。</w:t>
            </w:r>
          </w:p>
        </w:tc>
      </w:tr>
      <w:tr w:rsidR="0011006F" w14:paraId="73E9334E" w14:textId="77777777" w:rsidTr="0011006F">
        <w:trPr>
          <w:jc w:val="center"/>
        </w:trPr>
        <w:tc>
          <w:tcPr>
            <w:tcW w:w="1442" w:type="dxa"/>
          </w:tcPr>
          <w:p w14:paraId="566765C7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0" w:type="dxa"/>
          </w:tcPr>
          <w:p w14:paraId="57B8733C" w14:textId="77777777" w:rsidR="0011006F" w:rsidRPr="00914C3D" w:rsidRDefault="0011006F" w:rsidP="0011006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运行状态</w:t>
            </w:r>
          </w:p>
        </w:tc>
        <w:tc>
          <w:tcPr>
            <w:tcW w:w="2084" w:type="dxa"/>
          </w:tcPr>
          <w:p w14:paraId="5A29ACDF" w14:textId="77777777" w:rsidR="0011006F" w:rsidRPr="00EA0316" w:rsidRDefault="0011006F" w:rsidP="0011006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正常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、预警、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异</w:t>
            </w:r>
            <w:r>
              <w:rPr>
                <w:rFonts w:hint="eastAsia"/>
                <w:color w:val="000000" w:themeColor="text1"/>
              </w:rPr>
              <w:lastRenderedPageBreak/>
              <w:t>常</w:t>
            </w:r>
          </w:p>
        </w:tc>
        <w:tc>
          <w:tcPr>
            <w:tcW w:w="1275" w:type="dxa"/>
          </w:tcPr>
          <w:p w14:paraId="0BD9CC51" w14:textId="77777777" w:rsidR="0011006F" w:rsidRPr="00EA0316" w:rsidRDefault="0011006F" w:rsidP="0011006F">
            <w:pPr>
              <w:jc w:val="center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lastRenderedPageBreak/>
              <w:t>1s,</w:t>
            </w:r>
            <w:r w:rsidRPr="00EA0316">
              <w:rPr>
                <w:rFonts w:hint="eastAsia"/>
                <w:color w:val="000000" w:themeColor="text1"/>
              </w:rPr>
              <w:t>事件触</w:t>
            </w:r>
            <w:r w:rsidRPr="00EA0316">
              <w:rPr>
                <w:rFonts w:hint="eastAsia"/>
                <w:color w:val="000000" w:themeColor="text1"/>
              </w:rPr>
              <w:lastRenderedPageBreak/>
              <w:t>发</w:t>
            </w:r>
          </w:p>
        </w:tc>
        <w:tc>
          <w:tcPr>
            <w:tcW w:w="3828" w:type="dxa"/>
          </w:tcPr>
          <w:p w14:paraId="3D800915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lastRenderedPageBreak/>
              <w:t>设备内部处于何种运行状态，包括</w:t>
            </w:r>
            <w:r>
              <w:rPr>
                <w:rFonts w:hint="eastAsia"/>
              </w:rPr>
              <w:lastRenderedPageBreak/>
              <w:t>正常，预警</w:t>
            </w:r>
            <w:r>
              <w:rPr>
                <w:rFonts w:hint="eastAsia"/>
                <w:color w:val="000000" w:themeColor="text1"/>
              </w:rPr>
              <w:t>、</w:t>
            </w:r>
            <w:r>
              <w:rPr>
                <w:rFonts w:hint="eastAsia"/>
              </w:rPr>
              <w:t>异常等状态</w:t>
            </w:r>
          </w:p>
        </w:tc>
      </w:tr>
      <w:tr w:rsidR="0011006F" w14:paraId="24A80BD6" w14:textId="77777777" w:rsidTr="0011006F">
        <w:trPr>
          <w:jc w:val="center"/>
        </w:trPr>
        <w:tc>
          <w:tcPr>
            <w:tcW w:w="1442" w:type="dxa"/>
          </w:tcPr>
          <w:p w14:paraId="54623EE1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720" w:type="dxa"/>
          </w:tcPr>
          <w:p w14:paraId="58132E34" w14:textId="77777777" w:rsidR="0011006F" w:rsidRPr="00914C3D" w:rsidRDefault="0011006F" w:rsidP="0011006F">
            <w:pPr>
              <w:jc w:val="center"/>
              <w:rPr>
                <w:color w:val="000000" w:themeColor="text1"/>
              </w:rPr>
            </w:pPr>
            <w:r w:rsidRPr="00023F01">
              <w:rPr>
                <w:rFonts w:hint="eastAsia"/>
                <w:color w:val="000000" w:themeColor="text1"/>
              </w:rPr>
              <w:t>电源状态</w:t>
            </w:r>
          </w:p>
        </w:tc>
        <w:tc>
          <w:tcPr>
            <w:tcW w:w="2084" w:type="dxa"/>
          </w:tcPr>
          <w:p w14:paraId="72E07361" w14:textId="77777777" w:rsidR="0011006F" w:rsidRPr="00EA0316" w:rsidRDefault="0011006F" w:rsidP="0011006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正常、异常</w:t>
            </w:r>
          </w:p>
        </w:tc>
        <w:tc>
          <w:tcPr>
            <w:tcW w:w="1275" w:type="dxa"/>
          </w:tcPr>
          <w:p w14:paraId="27B73F0F" w14:textId="77777777" w:rsidR="0011006F" w:rsidRPr="00EA0316" w:rsidRDefault="0011006F" w:rsidP="0011006F">
            <w:pPr>
              <w:jc w:val="center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1s,</w:t>
            </w:r>
            <w:r w:rsidRPr="00EA0316">
              <w:rPr>
                <w:rFonts w:hint="eastAsia"/>
                <w:color w:val="000000" w:themeColor="text1"/>
              </w:rPr>
              <w:t>事件触发</w:t>
            </w:r>
          </w:p>
        </w:tc>
        <w:tc>
          <w:tcPr>
            <w:tcW w:w="3828" w:type="dxa"/>
          </w:tcPr>
          <w:p w14:paraId="3BFAEECD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t>设备内部电源状态，正常或者异常。</w:t>
            </w:r>
          </w:p>
        </w:tc>
      </w:tr>
      <w:tr w:rsidR="0011006F" w14:paraId="715C1F51" w14:textId="77777777" w:rsidTr="0011006F">
        <w:trPr>
          <w:jc w:val="center"/>
        </w:trPr>
        <w:tc>
          <w:tcPr>
            <w:tcW w:w="1442" w:type="dxa"/>
          </w:tcPr>
          <w:p w14:paraId="5DDAD0A8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20" w:type="dxa"/>
          </w:tcPr>
          <w:p w14:paraId="2E83948D" w14:textId="77777777" w:rsidR="0011006F" w:rsidRPr="00914C3D" w:rsidRDefault="0011006F" w:rsidP="0011006F">
            <w:pPr>
              <w:jc w:val="center"/>
              <w:rPr>
                <w:color w:val="000000" w:themeColor="text1"/>
              </w:rPr>
            </w:pPr>
            <w:r w:rsidRPr="00023F01">
              <w:rPr>
                <w:rFonts w:hint="eastAsia"/>
                <w:color w:val="000000" w:themeColor="text1"/>
              </w:rPr>
              <w:t>设备编号</w:t>
            </w:r>
          </w:p>
        </w:tc>
        <w:tc>
          <w:tcPr>
            <w:tcW w:w="2084" w:type="dxa"/>
          </w:tcPr>
          <w:p w14:paraId="08E69EB2" w14:textId="77777777" w:rsidR="0011006F" w:rsidRPr="00EA0316" w:rsidRDefault="0011006F" w:rsidP="0011006F">
            <w:pPr>
              <w:jc w:val="center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64</w:t>
            </w:r>
            <w:r w:rsidRPr="00EA0316">
              <w:rPr>
                <w:rFonts w:hint="eastAsia"/>
                <w:color w:val="000000" w:themeColor="text1"/>
              </w:rPr>
              <w:t>位数值</w:t>
            </w:r>
          </w:p>
        </w:tc>
        <w:tc>
          <w:tcPr>
            <w:tcW w:w="1275" w:type="dxa"/>
          </w:tcPr>
          <w:p w14:paraId="1262D25B" w14:textId="77777777" w:rsidR="0011006F" w:rsidRPr="00EA0316" w:rsidRDefault="0011006F" w:rsidP="0011006F">
            <w:pPr>
              <w:jc w:val="center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1s,</w:t>
            </w:r>
            <w:r w:rsidRPr="00EA0316">
              <w:rPr>
                <w:rFonts w:hint="eastAsia"/>
                <w:color w:val="000000" w:themeColor="text1"/>
              </w:rPr>
              <w:t>事件触发</w:t>
            </w:r>
          </w:p>
        </w:tc>
        <w:tc>
          <w:tcPr>
            <w:tcW w:w="3828" w:type="dxa"/>
          </w:tcPr>
          <w:p w14:paraId="742CAFAB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t>该设备对应的编号</w:t>
            </w:r>
          </w:p>
        </w:tc>
      </w:tr>
      <w:tr w:rsidR="0011006F" w14:paraId="20EF39AF" w14:textId="77777777" w:rsidTr="0011006F">
        <w:trPr>
          <w:jc w:val="center"/>
        </w:trPr>
        <w:tc>
          <w:tcPr>
            <w:tcW w:w="1442" w:type="dxa"/>
          </w:tcPr>
          <w:p w14:paraId="762A4B5A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20" w:type="dxa"/>
          </w:tcPr>
          <w:p w14:paraId="4F99AF4F" w14:textId="77777777" w:rsidR="0011006F" w:rsidRPr="00914C3D" w:rsidRDefault="0011006F" w:rsidP="0011006F">
            <w:pPr>
              <w:jc w:val="center"/>
              <w:rPr>
                <w:color w:val="000000" w:themeColor="text1"/>
              </w:rPr>
            </w:pPr>
            <w:r w:rsidRPr="00023F01">
              <w:rPr>
                <w:rFonts w:hint="eastAsia"/>
                <w:color w:val="000000" w:themeColor="text1"/>
              </w:rPr>
              <w:t>光输出波长</w:t>
            </w:r>
          </w:p>
        </w:tc>
        <w:tc>
          <w:tcPr>
            <w:tcW w:w="2084" w:type="dxa"/>
          </w:tcPr>
          <w:p w14:paraId="55E74E07" w14:textId="77777777" w:rsidR="0011006F" w:rsidRPr="00EA0316" w:rsidRDefault="0011006F" w:rsidP="0011006F">
            <w:pPr>
              <w:jc w:val="center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64</w:t>
            </w:r>
            <w:r w:rsidRPr="00EA0316">
              <w:rPr>
                <w:rFonts w:hint="eastAsia"/>
                <w:color w:val="000000" w:themeColor="text1"/>
              </w:rPr>
              <w:t>位数值</w:t>
            </w:r>
          </w:p>
        </w:tc>
        <w:tc>
          <w:tcPr>
            <w:tcW w:w="1275" w:type="dxa"/>
          </w:tcPr>
          <w:p w14:paraId="25A944B3" w14:textId="77777777" w:rsidR="0011006F" w:rsidRPr="00EA0316" w:rsidRDefault="0011006F" w:rsidP="0011006F">
            <w:pPr>
              <w:jc w:val="center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1s,</w:t>
            </w:r>
            <w:r w:rsidRPr="00EA0316">
              <w:rPr>
                <w:rFonts w:hint="eastAsia"/>
                <w:color w:val="000000" w:themeColor="text1"/>
              </w:rPr>
              <w:t>事件触发</w:t>
            </w:r>
          </w:p>
        </w:tc>
        <w:tc>
          <w:tcPr>
            <w:tcW w:w="3828" w:type="dxa"/>
          </w:tcPr>
          <w:p w14:paraId="69BD5EEA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t>该设备光信号输出的波长值</w:t>
            </w:r>
          </w:p>
        </w:tc>
      </w:tr>
      <w:tr w:rsidR="0011006F" w14:paraId="54C6119D" w14:textId="77777777" w:rsidTr="0011006F">
        <w:trPr>
          <w:jc w:val="center"/>
        </w:trPr>
        <w:tc>
          <w:tcPr>
            <w:tcW w:w="1442" w:type="dxa"/>
          </w:tcPr>
          <w:p w14:paraId="1484C006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20" w:type="dxa"/>
          </w:tcPr>
          <w:p w14:paraId="43C76AAA" w14:textId="77777777" w:rsidR="0011006F" w:rsidRPr="00914C3D" w:rsidRDefault="0011006F" w:rsidP="0011006F">
            <w:pPr>
              <w:jc w:val="center"/>
              <w:rPr>
                <w:color w:val="000000" w:themeColor="text1"/>
              </w:rPr>
            </w:pPr>
            <w:proofErr w:type="gramStart"/>
            <w:r w:rsidRPr="00023F01">
              <w:rPr>
                <w:rFonts w:hint="eastAsia"/>
                <w:color w:val="000000" w:themeColor="text1"/>
              </w:rPr>
              <w:t>光板卡</w:t>
            </w:r>
            <w:proofErr w:type="gramEnd"/>
            <w:r w:rsidRPr="00023F01"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2084" w:type="dxa"/>
          </w:tcPr>
          <w:p w14:paraId="5453D658" w14:textId="77777777" w:rsidR="0011006F" w:rsidRPr="00EA0316" w:rsidRDefault="0011006F" w:rsidP="0011006F">
            <w:pPr>
              <w:jc w:val="center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64</w:t>
            </w:r>
            <w:r w:rsidRPr="00EA0316">
              <w:rPr>
                <w:rFonts w:hint="eastAsia"/>
                <w:color w:val="000000" w:themeColor="text1"/>
              </w:rPr>
              <w:t>位数值</w:t>
            </w:r>
          </w:p>
        </w:tc>
        <w:tc>
          <w:tcPr>
            <w:tcW w:w="1275" w:type="dxa"/>
          </w:tcPr>
          <w:p w14:paraId="2F52DEF6" w14:textId="77777777" w:rsidR="0011006F" w:rsidRPr="00EA0316" w:rsidRDefault="0011006F" w:rsidP="0011006F">
            <w:pPr>
              <w:jc w:val="center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1s,</w:t>
            </w:r>
            <w:r w:rsidRPr="00EA0316">
              <w:rPr>
                <w:rFonts w:hint="eastAsia"/>
                <w:color w:val="000000" w:themeColor="text1"/>
              </w:rPr>
              <w:t>事件触发</w:t>
            </w:r>
          </w:p>
        </w:tc>
        <w:tc>
          <w:tcPr>
            <w:tcW w:w="3828" w:type="dxa"/>
          </w:tcPr>
          <w:p w14:paraId="194059E9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t>内部光学板卡配置编号</w:t>
            </w:r>
          </w:p>
        </w:tc>
      </w:tr>
      <w:tr w:rsidR="0011006F" w14:paraId="79C97522" w14:textId="77777777" w:rsidTr="0011006F">
        <w:trPr>
          <w:jc w:val="center"/>
        </w:trPr>
        <w:tc>
          <w:tcPr>
            <w:tcW w:w="1442" w:type="dxa"/>
          </w:tcPr>
          <w:p w14:paraId="4D9EA94C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20" w:type="dxa"/>
          </w:tcPr>
          <w:p w14:paraId="5AD1ACB6" w14:textId="77777777" w:rsidR="0011006F" w:rsidRPr="00023F01" w:rsidRDefault="0011006F" w:rsidP="0011006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锁定状态</w:t>
            </w:r>
          </w:p>
        </w:tc>
        <w:tc>
          <w:tcPr>
            <w:tcW w:w="2084" w:type="dxa"/>
          </w:tcPr>
          <w:p w14:paraId="38DBB5BB" w14:textId="77777777" w:rsidR="0011006F" w:rsidRPr="00EA0316" w:rsidRDefault="0011006F" w:rsidP="0011006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已锁定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锁定中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未锁定</w:t>
            </w:r>
          </w:p>
        </w:tc>
        <w:tc>
          <w:tcPr>
            <w:tcW w:w="1275" w:type="dxa"/>
          </w:tcPr>
          <w:p w14:paraId="5FD7AB30" w14:textId="77777777" w:rsidR="0011006F" w:rsidRPr="00EA0316" w:rsidRDefault="0011006F" w:rsidP="0011006F">
            <w:pPr>
              <w:jc w:val="center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1s,</w:t>
            </w:r>
            <w:r w:rsidRPr="00EA0316">
              <w:rPr>
                <w:rFonts w:hint="eastAsia"/>
                <w:color w:val="000000" w:themeColor="text1"/>
              </w:rPr>
              <w:t>事件触发</w:t>
            </w:r>
          </w:p>
        </w:tc>
        <w:tc>
          <w:tcPr>
            <w:tcW w:w="3828" w:type="dxa"/>
          </w:tcPr>
          <w:p w14:paraId="6FCF2B9F" w14:textId="77777777" w:rsidR="0011006F" w:rsidRDefault="0011006F" w:rsidP="0011006F">
            <w:pPr>
              <w:jc w:val="center"/>
            </w:pPr>
            <w:r w:rsidRPr="00442AC2">
              <w:rPr>
                <w:rFonts w:ascii="仿宋_GB2312" w:eastAsia="仿宋_GB2312" w:hint="eastAsia"/>
                <w:color w:val="000000"/>
                <w:sz w:val="22"/>
                <w:szCs w:val="28"/>
              </w:rPr>
              <w:t>光纤时间同步远程端设备锁定状态</w:t>
            </w:r>
          </w:p>
        </w:tc>
      </w:tr>
      <w:tr w:rsidR="0011006F" w14:paraId="44358E37" w14:textId="77777777" w:rsidTr="0011006F">
        <w:trPr>
          <w:jc w:val="center"/>
        </w:trPr>
        <w:tc>
          <w:tcPr>
            <w:tcW w:w="1442" w:type="dxa"/>
          </w:tcPr>
          <w:p w14:paraId="409F9BA7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20" w:type="dxa"/>
          </w:tcPr>
          <w:p w14:paraId="46232AB6" w14:textId="77777777" w:rsidR="0011006F" w:rsidRDefault="0011006F" w:rsidP="0011006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当前路由</w:t>
            </w:r>
          </w:p>
        </w:tc>
        <w:tc>
          <w:tcPr>
            <w:tcW w:w="2084" w:type="dxa"/>
          </w:tcPr>
          <w:p w14:paraId="4E2A682D" w14:textId="77777777" w:rsidR="0011006F" w:rsidRPr="00EA0316" w:rsidRDefault="0011006F" w:rsidP="0011006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1~8</w:t>
            </w:r>
          </w:p>
        </w:tc>
        <w:tc>
          <w:tcPr>
            <w:tcW w:w="1275" w:type="dxa"/>
          </w:tcPr>
          <w:p w14:paraId="4BEB5AF1" w14:textId="77777777" w:rsidR="0011006F" w:rsidRPr="00EA0316" w:rsidRDefault="0011006F" w:rsidP="0011006F">
            <w:pPr>
              <w:jc w:val="center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1s,</w:t>
            </w:r>
            <w:r w:rsidRPr="00EA0316">
              <w:rPr>
                <w:rFonts w:hint="eastAsia"/>
                <w:color w:val="000000" w:themeColor="text1"/>
              </w:rPr>
              <w:t>事件触发</w:t>
            </w:r>
          </w:p>
        </w:tc>
        <w:tc>
          <w:tcPr>
            <w:tcW w:w="3828" w:type="dxa"/>
          </w:tcPr>
          <w:p w14:paraId="1F0CAC2A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t>光纤多路由切换设备当前选中的路由</w:t>
            </w:r>
          </w:p>
        </w:tc>
      </w:tr>
      <w:tr w:rsidR="0011006F" w14:paraId="5D83ECC3" w14:textId="77777777" w:rsidTr="0011006F">
        <w:trPr>
          <w:jc w:val="center"/>
        </w:trPr>
        <w:tc>
          <w:tcPr>
            <w:tcW w:w="1442" w:type="dxa"/>
          </w:tcPr>
          <w:p w14:paraId="559DAE58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20" w:type="dxa"/>
          </w:tcPr>
          <w:p w14:paraId="1D36420F" w14:textId="77777777" w:rsidR="0011006F" w:rsidRDefault="0011006F" w:rsidP="0011006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当前通道</w:t>
            </w:r>
          </w:p>
        </w:tc>
        <w:tc>
          <w:tcPr>
            <w:tcW w:w="2084" w:type="dxa"/>
          </w:tcPr>
          <w:p w14:paraId="4590F5FE" w14:textId="77777777" w:rsidR="0011006F" w:rsidRDefault="0011006F" w:rsidP="0011006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1~8</w:t>
            </w:r>
          </w:p>
        </w:tc>
        <w:tc>
          <w:tcPr>
            <w:tcW w:w="1275" w:type="dxa"/>
          </w:tcPr>
          <w:p w14:paraId="6539E21E" w14:textId="77777777" w:rsidR="0011006F" w:rsidRPr="00EA0316" w:rsidRDefault="0011006F" w:rsidP="0011006F">
            <w:pPr>
              <w:jc w:val="center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1s,</w:t>
            </w:r>
            <w:r w:rsidRPr="00EA0316">
              <w:rPr>
                <w:rFonts w:hint="eastAsia"/>
                <w:color w:val="000000" w:themeColor="text1"/>
              </w:rPr>
              <w:t>事件触发</w:t>
            </w:r>
          </w:p>
        </w:tc>
        <w:tc>
          <w:tcPr>
            <w:tcW w:w="3828" w:type="dxa"/>
          </w:tcPr>
          <w:p w14:paraId="78A498B9" w14:textId="77777777" w:rsidR="0011006F" w:rsidRDefault="0011006F" w:rsidP="0011006F">
            <w:pPr>
              <w:jc w:val="center"/>
            </w:pPr>
            <w:r w:rsidRPr="00442AC2">
              <w:rPr>
                <w:rFonts w:ascii="仿宋_GB2312" w:eastAsia="仿宋_GB2312" w:hint="eastAsia"/>
                <w:color w:val="000000"/>
                <w:sz w:val="22"/>
                <w:szCs w:val="28"/>
              </w:rPr>
              <w:t>多通道无缝切换设备</w:t>
            </w:r>
            <w:r>
              <w:rPr>
                <w:rFonts w:ascii="仿宋_GB2312" w:eastAsia="仿宋_GB2312" w:hint="eastAsia"/>
                <w:color w:val="000000"/>
                <w:sz w:val="22"/>
                <w:szCs w:val="28"/>
              </w:rPr>
              <w:t>当前选中的通道</w:t>
            </w:r>
          </w:p>
        </w:tc>
      </w:tr>
      <w:tr w:rsidR="0011006F" w14:paraId="12C7A4D5" w14:textId="77777777" w:rsidTr="0011006F">
        <w:trPr>
          <w:jc w:val="center"/>
        </w:trPr>
        <w:tc>
          <w:tcPr>
            <w:tcW w:w="1442" w:type="dxa"/>
          </w:tcPr>
          <w:p w14:paraId="291EE2E9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720" w:type="dxa"/>
          </w:tcPr>
          <w:p w14:paraId="20F3D7F8" w14:textId="77777777" w:rsidR="0011006F" w:rsidRDefault="0011006F" w:rsidP="0011006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驯服量</w:t>
            </w:r>
          </w:p>
        </w:tc>
        <w:tc>
          <w:tcPr>
            <w:tcW w:w="2084" w:type="dxa"/>
          </w:tcPr>
          <w:p w14:paraId="45B0F7F8" w14:textId="77777777" w:rsidR="0011006F" w:rsidRDefault="0011006F" w:rsidP="0011006F">
            <w:pPr>
              <w:jc w:val="center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64</w:t>
            </w:r>
            <w:r w:rsidRPr="00EA0316">
              <w:rPr>
                <w:rFonts w:hint="eastAsia"/>
                <w:color w:val="000000" w:themeColor="text1"/>
              </w:rPr>
              <w:t>位数值</w:t>
            </w:r>
          </w:p>
        </w:tc>
        <w:tc>
          <w:tcPr>
            <w:tcW w:w="1275" w:type="dxa"/>
          </w:tcPr>
          <w:p w14:paraId="3125CBBF" w14:textId="77777777" w:rsidR="0011006F" w:rsidRPr="00EA0316" w:rsidRDefault="0011006F" w:rsidP="0011006F">
            <w:pPr>
              <w:jc w:val="center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1s,</w:t>
            </w:r>
            <w:r w:rsidRPr="00EA0316">
              <w:rPr>
                <w:rFonts w:hint="eastAsia"/>
                <w:color w:val="000000" w:themeColor="text1"/>
              </w:rPr>
              <w:t>事件触发</w:t>
            </w:r>
          </w:p>
        </w:tc>
        <w:tc>
          <w:tcPr>
            <w:tcW w:w="3828" w:type="dxa"/>
          </w:tcPr>
          <w:p w14:paraId="12063262" w14:textId="77777777" w:rsidR="0011006F" w:rsidRPr="00442AC2" w:rsidRDefault="0011006F" w:rsidP="0011006F">
            <w:pPr>
              <w:jc w:val="center"/>
              <w:rPr>
                <w:rFonts w:ascii="仿宋_GB2312" w:eastAsia="仿宋_GB2312"/>
                <w:color w:val="000000"/>
                <w:sz w:val="22"/>
                <w:szCs w:val="28"/>
              </w:rPr>
            </w:pPr>
            <w:r w:rsidRPr="00442AC2">
              <w:rPr>
                <w:rFonts w:ascii="仿宋_GB2312" w:eastAsia="仿宋_GB2312" w:hint="eastAsia"/>
                <w:color w:val="000000"/>
                <w:sz w:val="22"/>
                <w:szCs w:val="28"/>
              </w:rPr>
              <w:t>同步参考源驯服设备频率驯服量</w:t>
            </w:r>
          </w:p>
        </w:tc>
      </w:tr>
      <w:tr w:rsidR="0011006F" w14:paraId="4806002A" w14:textId="77777777" w:rsidTr="0011006F">
        <w:trPr>
          <w:jc w:val="center"/>
        </w:trPr>
        <w:tc>
          <w:tcPr>
            <w:tcW w:w="1442" w:type="dxa"/>
          </w:tcPr>
          <w:p w14:paraId="100B40F2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720" w:type="dxa"/>
          </w:tcPr>
          <w:p w14:paraId="1AC734EB" w14:textId="77777777" w:rsidR="0011006F" w:rsidRPr="00914C3D" w:rsidRDefault="0011006F" w:rsidP="0011006F">
            <w:pPr>
              <w:jc w:val="center"/>
              <w:rPr>
                <w:color w:val="000000" w:themeColor="text1"/>
              </w:rPr>
            </w:pPr>
            <w:r w:rsidRPr="00023F01">
              <w:rPr>
                <w:rFonts w:hint="eastAsia"/>
                <w:color w:val="000000" w:themeColor="text1"/>
              </w:rPr>
              <w:t>光无源组件编号</w:t>
            </w:r>
          </w:p>
        </w:tc>
        <w:tc>
          <w:tcPr>
            <w:tcW w:w="2084" w:type="dxa"/>
          </w:tcPr>
          <w:p w14:paraId="6745ED44" w14:textId="77777777" w:rsidR="0011006F" w:rsidRPr="00EA0316" w:rsidRDefault="0011006F" w:rsidP="0011006F">
            <w:pPr>
              <w:jc w:val="center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64</w:t>
            </w:r>
            <w:r w:rsidRPr="00EA0316">
              <w:rPr>
                <w:rFonts w:hint="eastAsia"/>
                <w:color w:val="000000" w:themeColor="text1"/>
              </w:rPr>
              <w:t>位数值</w:t>
            </w:r>
          </w:p>
        </w:tc>
        <w:tc>
          <w:tcPr>
            <w:tcW w:w="1275" w:type="dxa"/>
          </w:tcPr>
          <w:p w14:paraId="00AC3800" w14:textId="77777777" w:rsidR="0011006F" w:rsidRPr="00EA0316" w:rsidRDefault="0011006F" w:rsidP="0011006F">
            <w:pPr>
              <w:jc w:val="center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1s,</w:t>
            </w:r>
            <w:r w:rsidRPr="00EA0316">
              <w:rPr>
                <w:rFonts w:hint="eastAsia"/>
                <w:color w:val="000000" w:themeColor="text1"/>
              </w:rPr>
              <w:t>事件触发</w:t>
            </w:r>
          </w:p>
        </w:tc>
        <w:tc>
          <w:tcPr>
            <w:tcW w:w="3828" w:type="dxa"/>
          </w:tcPr>
          <w:p w14:paraId="69ED19DC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t>内部光学结构编号</w:t>
            </w:r>
          </w:p>
        </w:tc>
      </w:tr>
      <w:tr w:rsidR="0011006F" w14:paraId="08CF5236" w14:textId="77777777" w:rsidTr="0011006F">
        <w:trPr>
          <w:jc w:val="center"/>
        </w:trPr>
        <w:tc>
          <w:tcPr>
            <w:tcW w:w="1442" w:type="dxa"/>
          </w:tcPr>
          <w:p w14:paraId="29411823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720" w:type="dxa"/>
          </w:tcPr>
          <w:p w14:paraId="4147B821" w14:textId="77777777" w:rsidR="0011006F" w:rsidRPr="00914C3D" w:rsidRDefault="0011006F" w:rsidP="0011006F">
            <w:pPr>
              <w:jc w:val="center"/>
              <w:rPr>
                <w:color w:val="000000" w:themeColor="text1"/>
              </w:rPr>
            </w:pPr>
            <w:r w:rsidRPr="00023F01">
              <w:rPr>
                <w:rFonts w:hint="eastAsia"/>
                <w:color w:val="000000" w:themeColor="text1"/>
              </w:rPr>
              <w:t>远端设备编号状态</w:t>
            </w:r>
          </w:p>
        </w:tc>
        <w:tc>
          <w:tcPr>
            <w:tcW w:w="2084" w:type="dxa"/>
          </w:tcPr>
          <w:p w14:paraId="776F936A" w14:textId="77777777" w:rsidR="0011006F" w:rsidRPr="00EA0316" w:rsidRDefault="0011006F" w:rsidP="0011006F">
            <w:pPr>
              <w:jc w:val="center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64</w:t>
            </w:r>
            <w:r w:rsidRPr="00EA0316">
              <w:rPr>
                <w:rFonts w:hint="eastAsia"/>
                <w:color w:val="000000" w:themeColor="text1"/>
              </w:rPr>
              <w:t>位数值</w:t>
            </w:r>
          </w:p>
        </w:tc>
        <w:tc>
          <w:tcPr>
            <w:tcW w:w="1275" w:type="dxa"/>
          </w:tcPr>
          <w:p w14:paraId="0E774A03" w14:textId="77777777" w:rsidR="0011006F" w:rsidRPr="00EA0316" w:rsidRDefault="0011006F" w:rsidP="0011006F">
            <w:pPr>
              <w:jc w:val="center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1s,</w:t>
            </w:r>
            <w:r w:rsidRPr="00EA0316">
              <w:rPr>
                <w:rFonts w:hint="eastAsia"/>
                <w:color w:val="000000" w:themeColor="text1"/>
              </w:rPr>
              <w:t>事件触发</w:t>
            </w:r>
          </w:p>
        </w:tc>
        <w:tc>
          <w:tcPr>
            <w:tcW w:w="3828" w:type="dxa"/>
          </w:tcPr>
          <w:p w14:paraId="115F1C5A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t>本地端设备对应的远程端设备编号</w:t>
            </w:r>
          </w:p>
        </w:tc>
      </w:tr>
      <w:tr w:rsidR="0011006F" w14:paraId="040AF401" w14:textId="77777777" w:rsidTr="0011006F">
        <w:trPr>
          <w:jc w:val="center"/>
        </w:trPr>
        <w:tc>
          <w:tcPr>
            <w:tcW w:w="1442" w:type="dxa"/>
          </w:tcPr>
          <w:p w14:paraId="149186DC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720" w:type="dxa"/>
          </w:tcPr>
          <w:p w14:paraId="2DEF63F7" w14:textId="77777777" w:rsidR="0011006F" w:rsidRPr="00023F01" w:rsidRDefault="0011006F" w:rsidP="0011006F">
            <w:pPr>
              <w:jc w:val="center"/>
              <w:rPr>
                <w:color w:val="000000" w:themeColor="text1"/>
              </w:rPr>
            </w:pPr>
            <w:r w:rsidRPr="00023F01">
              <w:rPr>
                <w:rFonts w:hint="eastAsia"/>
                <w:color w:val="000000" w:themeColor="text1"/>
              </w:rPr>
              <w:t>时间同步</w:t>
            </w:r>
            <w:r>
              <w:rPr>
                <w:rFonts w:hint="eastAsia"/>
                <w:color w:val="000000" w:themeColor="text1"/>
              </w:rPr>
              <w:t>实时偏差</w:t>
            </w:r>
          </w:p>
        </w:tc>
        <w:tc>
          <w:tcPr>
            <w:tcW w:w="2084" w:type="dxa"/>
          </w:tcPr>
          <w:p w14:paraId="53DABD7E" w14:textId="77777777" w:rsidR="0011006F" w:rsidRPr="00EA0316" w:rsidRDefault="0011006F" w:rsidP="0011006F">
            <w:pPr>
              <w:jc w:val="center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64</w:t>
            </w:r>
            <w:r w:rsidRPr="00EA0316">
              <w:rPr>
                <w:rFonts w:hint="eastAsia"/>
                <w:color w:val="000000" w:themeColor="text1"/>
              </w:rPr>
              <w:t>位数值</w:t>
            </w:r>
          </w:p>
        </w:tc>
        <w:tc>
          <w:tcPr>
            <w:tcW w:w="1275" w:type="dxa"/>
          </w:tcPr>
          <w:p w14:paraId="09A45E8C" w14:textId="77777777" w:rsidR="0011006F" w:rsidRPr="00EA0316" w:rsidRDefault="0011006F" w:rsidP="0011006F">
            <w:pPr>
              <w:jc w:val="center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1s,</w:t>
            </w:r>
            <w:r w:rsidRPr="00EA0316">
              <w:rPr>
                <w:rFonts w:hint="eastAsia"/>
                <w:color w:val="000000" w:themeColor="text1"/>
              </w:rPr>
              <w:t>事件触发</w:t>
            </w:r>
          </w:p>
        </w:tc>
        <w:tc>
          <w:tcPr>
            <w:tcW w:w="3828" w:type="dxa"/>
          </w:tcPr>
          <w:p w14:paraId="01CBD730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t>时间传递指标，需长期保存</w:t>
            </w:r>
          </w:p>
        </w:tc>
      </w:tr>
      <w:tr w:rsidR="0011006F" w14:paraId="5DF912FD" w14:textId="77777777" w:rsidTr="0011006F">
        <w:trPr>
          <w:jc w:val="center"/>
        </w:trPr>
        <w:tc>
          <w:tcPr>
            <w:tcW w:w="1442" w:type="dxa"/>
          </w:tcPr>
          <w:p w14:paraId="333F7A3F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720" w:type="dxa"/>
          </w:tcPr>
          <w:p w14:paraId="25418FFB" w14:textId="77777777" w:rsidR="0011006F" w:rsidRPr="00023F01" w:rsidRDefault="0011006F" w:rsidP="0011006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复位信息</w:t>
            </w:r>
          </w:p>
        </w:tc>
        <w:tc>
          <w:tcPr>
            <w:tcW w:w="2084" w:type="dxa"/>
          </w:tcPr>
          <w:p w14:paraId="5F3D5740" w14:textId="77777777" w:rsidR="0011006F" w:rsidRPr="00EA0316" w:rsidRDefault="0011006F" w:rsidP="0011006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0~1</w:t>
            </w:r>
          </w:p>
        </w:tc>
        <w:tc>
          <w:tcPr>
            <w:tcW w:w="1275" w:type="dxa"/>
          </w:tcPr>
          <w:p w14:paraId="4F492A3F" w14:textId="77777777" w:rsidR="0011006F" w:rsidRPr="00EA0316" w:rsidRDefault="0011006F" w:rsidP="0011006F">
            <w:pPr>
              <w:jc w:val="center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1s,</w:t>
            </w:r>
            <w:r w:rsidRPr="00EA0316">
              <w:rPr>
                <w:rFonts w:hint="eastAsia"/>
                <w:color w:val="000000" w:themeColor="text1"/>
              </w:rPr>
              <w:t>事件触发</w:t>
            </w:r>
          </w:p>
        </w:tc>
        <w:tc>
          <w:tcPr>
            <w:tcW w:w="3828" w:type="dxa"/>
          </w:tcPr>
          <w:p w14:paraId="44E69BF0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t>将设备复位</w:t>
            </w:r>
          </w:p>
        </w:tc>
      </w:tr>
      <w:tr w:rsidR="0011006F" w14:paraId="52B53E0E" w14:textId="77777777" w:rsidTr="0011006F">
        <w:trPr>
          <w:jc w:val="center"/>
        </w:trPr>
        <w:tc>
          <w:tcPr>
            <w:tcW w:w="1442" w:type="dxa"/>
          </w:tcPr>
          <w:p w14:paraId="375A54B8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720" w:type="dxa"/>
          </w:tcPr>
          <w:p w14:paraId="1F70E466" w14:textId="77777777" w:rsidR="0011006F" w:rsidRDefault="0011006F" w:rsidP="0011006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切换目的路由</w:t>
            </w:r>
          </w:p>
        </w:tc>
        <w:tc>
          <w:tcPr>
            <w:tcW w:w="2084" w:type="dxa"/>
          </w:tcPr>
          <w:p w14:paraId="48F6D075" w14:textId="77777777" w:rsidR="0011006F" w:rsidRDefault="0011006F" w:rsidP="0011006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1~8</w:t>
            </w:r>
          </w:p>
        </w:tc>
        <w:tc>
          <w:tcPr>
            <w:tcW w:w="1275" w:type="dxa"/>
          </w:tcPr>
          <w:p w14:paraId="3FA7E335" w14:textId="77777777" w:rsidR="0011006F" w:rsidRPr="00EA0316" w:rsidRDefault="0011006F" w:rsidP="0011006F">
            <w:pPr>
              <w:jc w:val="center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1s,</w:t>
            </w:r>
            <w:r w:rsidRPr="00EA0316">
              <w:rPr>
                <w:rFonts w:hint="eastAsia"/>
                <w:color w:val="000000" w:themeColor="text1"/>
              </w:rPr>
              <w:t>事件触发</w:t>
            </w:r>
          </w:p>
        </w:tc>
        <w:tc>
          <w:tcPr>
            <w:tcW w:w="3828" w:type="dxa"/>
          </w:tcPr>
          <w:p w14:paraId="26C445C4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t>设备要切换的目的路由</w:t>
            </w:r>
          </w:p>
        </w:tc>
      </w:tr>
      <w:tr w:rsidR="0011006F" w14:paraId="5A6F1A9B" w14:textId="77777777" w:rsidTr="0011006F">
        <w:trPr>
          <w:jc w:val="center"/>
        </w:trPr>
        <w:tc>
          <w:tcPr>
            <w:tcW w:w="1442" w:type="dxa"/>
          </w:tcPr>
          <w:p w14:paraId="0E1A6E5D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720" w:type="dxa"/>
          </w:tcPr>
          <w:p w14:paraId="2708A002" w14:textId="77777777" w:rsidR="0011006F" w:rsidRDefault="0011006F" w:rsidP="0011006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切换目的通道</w:t>
            </w:r>
          </w:p>
        </w:tc>
        <w:tc>
          <w:tcPr>
            <w:tcW w:w="2084" w:type="dxa"/>
          </w:tcPr>
          <w:p w14:paraId="10EF2560" w14:textId="77777777" w:rsidR="0011006F" w:rsidRDefault="0011006F" w:rsidP="0011006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1~8</w:t>
            </w:r>
          </w:p>
        </w:tc>
        <w:tc>
          <w:tcPr>
            <w:tcW w:w="1275" w:type="dxa"/>
          </w:tcPr>
          <w:p w14:paraId="417993A4" w14:textId="77777777" w:rsidR="0011006F" w:rsidRPr="00EA0316" w:rsidRDefault="0011006F" w:rsidP="0011006F">
            <w:pPr>
              <w:jc w:val="center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1s,</w:t>
            </w:r>
            <w:r w:rsidRPr="00EA0316">
              <w:rPr>
                <w:rFonts w:hint="eastAsia"/>
                <w:color w:val="000000" w:themeColor="text1"/>
              </w:rPr>
              <w:t>事件触发</w:t>
            </w:r>
          </w:p>
        </w:tc>
        <w:tc>
          <w:tcPr>
            <w:tcW w:w="3828" w:type="dxa"/>
          </w:tcPr>
          <w:p w14:paraId="7021C428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t>设备要切换的目的通道</w:t>
            </w:r>
          </w:p>
        </w:tc>
      </w:tr>
      <w:tr w:rsidR="0011006F" w14:paraId="7DE04DC6" w14:textId="77777777" w:rsidTr="0011006F">
        <w:trPr>
          <w:jc w:val="center"/>
        </w:trPr>
        <w:tc>
          <w:tcPr>
            <w:tcW w:w="1442" w:type="dxa"/>
          </w:tcPr>
          <w:p w14:paraId="735C91AF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lastRenderedPageBreak/>
              <w:t>18</w:t>
            </w:r>
          </w:p>
        </w:tc>
        <w:tc>
          <w:tcPr>
            <w:tcW w:w="1720" w:type="dxa"/>
          </w:tcPr>
          <w:p w14:paraId="414DDD90" w14:textId="77777777" w:rsidR="0011006F" w:rsidRDefault="0011006F" w:rsidP="0011006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偏差修正值</w:t>
            </w:r>
          </w:p>
        </w:tc>
        <w:tc>
          <w:tcPr>
            <w:tcW w:w="2084" w:type="dxa"/>
          </w:tcPr>
          <w:p w14:paraId="6339A1DF" w14:textId="77777777" w:rsidR="0011006F" w:rsidRDefault="0011006F" w:rsidP="0011006F">
            <w:pPr>
              <w:jc w:val="center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64</w:t>
            </w:r>
            <w:r w:rsidRPr="00EA0316">
              <w:rPr>
                <w:rFonts w:hint="eastAsia"/>
                <w:color w:val="000000" w:themeColor="text1"/>
              </w:rPr>
              <w:t>位数值</w:t>
            </w:r>
          </w:p>
        </w:tc>
        <w:tc>
          <w:tcPr>
            <w:tcW w:w="1275" w:type="dxa"/>
          </w:tcPr>
          <w:p w14:paraId="3503C992" w14:textId="77777777" w:rsidR="0011006F" w:rsidRPr="00EA0316" w:rsidRDefault="0011006F" w:rsidP="0011006F">
            <w:pPr>
              <w:jc w:val="center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1s,</w:t>
            </w:r>
            <w:r w:rsidRPr="00EA0316">
              <w:rPr>
                <w:rFonts w:hint="eastAsia"/>
                <w:color w:val="000000" w:themeColor="text1"/>
              </w:rPr>
              <w:t>事件触发</w:t>
            </w:r>
          </w:p>
        </w:tc>
        <w:tc>
          <w:tcPr>
            <w:tcW w:w="3828" w:type="dxa"/>
          </w:tcPr>
          <w:p w14:paraId="6D58AC8B" w14:textId="77777777" w:rsidR="0011006F" w:rsidRDefault="0011006F" w:rsidP="0011006F">
            <w:pPr>
              <w:jc w:val="center"/>
            </w:pPr>
            <w:r>
              <w:rPr>
                <w:rFonts w:hint="eastAsia"/>
              </w:rPr>
              <w:t>光纤时间同步远程端设备的系统偏差修正值</w:t>
            </w:r>
          </w:p>
        </w:tc>
      </w:tr>
    </w:tbl>
    <w:p w14:paraId="137B9632" w14:textId="77777777" w:rsidR="005826A6" w:rsidRPr="0011006F" w:rsidRDefault="005826A6" w:rsidP="0011006F">
      <w:pPr>
        <w:jc w:val="center"/>
      </w:pPr>
    </w:p>
    <w:p w14:paraId="0D34185A" w14:textId="0DBDE250" w:rsidR="008F04D3" w:rsidRDefault="007215CE" w:rsidP="00426B6A">
      <w:pPr>
        <w:rPr>
          <w:color w:val="C00000"/>
          <w:szCs w:val="24"/>
        </w:rPr>
      </w:pPr>
      <w:r w:rsidRPr="007215CE">
        <w:rPr>
          <w:rFonts w:hint="eastAsia"/>
          <w:color w:val="C00000"/>
          <w:szCs w:val="24"/>
        </w:rPr>
        <w:t>表</w:t>
      </w:r>
      <w:r w:rsidRPr="007215CE">
        <w:rPr>
          <w:rFonts w:hint="eastAsia"/>
          <w:color w:val="C00000"/>
          <w:szCs w:val="24"/>
        </w:rPr>
        <w:t>2</w:t>
      </w:r>
      <w:r w:rsidRPr="007215CE">
        <w:rPr>
          <w:rFonts w:hint="eastAsia"/>
          <w:color w:val="C00000"/>
          <w:szCs w:val="24"/>
        </w:rPr>
        <w:t>中各参数范围以及设置阈值仅供运控方案设计参考，与实际系统中参数大小并无关联</w:t>
      </w:r>
    </w:p>
    <w:p w14:paraId="6FF0F84B" w14:textId="2CC36E3D" w:rsidR="00186E5B" w:rsidRPr="006132C5" w:rsidRDefault="006132C5" w:rsidP="00426B6A">
      <w:pPr>
        <w:rPr>
          <w:b/>
          <w:sz w:val="28"/>
          <w:szCs w:val="28"/>
        </w:rPr>
      </w:pPr>
      <w:r w:rsidRPr="006132C5">
        <w:rPr>
          <w:rFonts w:hint="eastAsia"/>
          <w:b/>
          <w:sz w:val="28"/>
          <w:szCs w:val="28"/>
        </w:rPr>
        <w:t>2</w:t>
      </w:r>
      <w:r w:rsidRPr="006132C5">
        <w:rPr>
          <w:rFonts w:hint="eastAsia"/>
          <w:b/>
          <w:sz w:val="28"/>
          <w:szCs w:val="28"/>
        </w:rPr>
        <w:t>、</w:t>
      </w:r>
      <w:r w:rsidR="00031BFE" w:rsidRPr="006132C5">
        <w:rPr>
          <w:rFonts w:hint="eastAsia"/>
          <w:b/>
          <w:sz w:val="28"/>
          <w:szCs w:val="28"/>
        </w:rPr>
        <w:t>A~B</w:t>
      </w:r>
      <w:r w:rsidR="00186E5B" w:rsidRPr="006132C5">
        <w:rPr>
          <w:rFonts w:hint="eastAsia"/>
          <w:b/>
          <w:sz w:val="28"/>
          <w:szCs w:val="28"/>
        </w:rPr>
        <w:t>链路光纤完整</w:t>
      </w:r>
      <w:proofErr w:type="gramStart"/>
      <w:r w:rsidR="00186E5B" w:rsidRPr="006132C5">
        <w:rPr>
          <w:rFonts w:hint="eastAsia"/>
          <w:b/>
          <w:sz w:val="28"/>
          <w:szCs w:val="28"/>
        </w:rPr>
        <w:t>度判断</w:t>
      </w:r>
      <w:proofErr w:type="gramEnd"/>
      <w:r w:rsidR="00186E5B" w:rsidRPr="006132C5">
        <w:rPr>
          <w:rFonts w:hint="eastAsia"/>
          <w:b/>
          <w:sz w:val="28"/>
          <w:szCs w:val="28"/>
        </w:rPr>
        <w:t>方法：</w:t>
      </w:r>
    </w:p>
    <w:p w14:paraId="519FEFA2" w14:textId="0E2D8041" w:rsidR="00031BFE" w:rsidRDefault="00031BFE" w:rsidP="00031BFE">
      <w:pPr>
        <w:ind w:firstLine="480"/>
        <w:rPr>
          <w:szCs w:val="24"/>
        </w:rPr>
      </w:pPr>
      <w:r>
        <w:rPr>
          <w:rFonts w:hint="eastAsia"/>
          <w:szCs w:val="24"/>
        </w:rPr>
        <w:t>光纤完整</w:t>
      </w:r>
      <w:proofErr w:type="gramStart"/>
      <w:r>
        <w:rPr>
          <w:rFonts w:hint="eastAsia"/>
          <w:szCs w:val="24"/>
        </w:rPr>
        <w:t>度判断</w:t>
      </w:r>
      <w:proofErr w:type="gramEnd"/>
      <w:r>
        <w:rPr>
          <w:rFonts w:hint="eastAsia"/>
          <w:szCs w:val="24"/>
        </w:rPr>
        <w:t>依据：光纤时间同步分系统对光纤判断结果</w:t>
      </w:r>
    </w:p>
    <w:p w14:paraId="740C1278" w14:textId="145EFAE7" w:rsidR="00031BFE" w:rsidRDefault="00031BFE" w:rsidP="00031BFE">
      <w:pPr>
        <w:ind w:firstLine="480"/>
        <w:rPr>
          <w:szCs w:val="24"/>
        </w:rPr>
      </w:pPr>
      <w:r>
        <w:rPr>
          <w:rFonts w:hint="eastAsia"/>
          <w:szCs w:val="24"/>
        </w:rPr>
        <w:t xml:space="preserve">                    </w:t>
      </w:r>
      <w:r>
        <w:rPr>
          <w:rFonts w:hint="eastAsia"/>
          <w:szCs w:val="24"/>
        </w:rPr>
        <w:t>光纤微波频率传递分系统对光纤判断结果</w:t>
      </w:r>
    </w:p>
    <w:p w14:paraId="54E01AFC" w14:textId="32A5B38B" w:rsidR="00031BFE" w:rsidRDefault="00031BFE" w:rsidP="00031BFE">
      <w:pPr>
        <w:ind w:firstLine="480"/>
        <w:rPr>
          <w:szCs w:val="24"/>
        </w:rPr>
      </w:pPr>
      <w:r>
        <w:rPr>
          <w:rFonts w:hint="eastAsia"/>
          <w:szCs w:val="24"/>
        </w:rPr>
        <w:t xml:space="preserve">                    </w:t>
      </w:r>
      <w:r>
        <w:rPr>
          <w:rFonts w:hint="eastAsia"/>
          <w:szCs w:val="24"/>
        </w:rPr>
        <w:t>光纤光频传递分系统对光纤判断结果</w:t>
      </w:r>
    </w:p>
    <w:p w14:paraId="1615BCEA" w14:textId="2FA5DBA2" w:rsidR="00541E78" w:rsidRPr="00031BFE" w:rsidRDefault="00541E78" w:rsidP="00031BFE">
      <w:pPr>
        <w:ind w:firstLine="480"/>
        <w:rPr>
          <w:szCs w:val="24"/>
        </w:rPr>
      </w:pPr>
      <w:r>
        <w:rPr>
          <w:rFonts w:hint="eastAsia"/>
          <w:szCs w:val="24"/>
        </w:rPr>
        <w:t>当三个分系统都判断此段光纤不通或者有损耗较大的点，则判断</w:t>
      </w:r>
      <w:r>
        <w:rPr>
          <w:rFonts w:hint="eastAsia"/>
          <w:szCs w:val="24"/>
        </w:rPr>
        <w:t>A~B</w:t>
      </w:r>
      <w:r>
        <w:rPr>
          <w:rFonts w:hint="eastAsia"/>
          <w:szCs w:val="24"/>
        </w:rPr>
        <w:t>此段光纤有问题，</w:t>
      </w:r>
      <w:r w:rsidR="00424CF0">
        <w:rPr>
          <w:rFonts w:hint="eastAsia"/>
          <w:szCs w:val="24"/>
        </w:rPr>
        <w:t>此时派人维修故障线路，并运控中心切换光纤路由设备</w:t>
      </w:r>
      <w:r>
        <w:rPr>
          <w:rFonts w:hint="eastAsia"/>
          <w:szCs w:val="24"/>
        </w:rPr>
        <w:t>。</w:t>
      </w:r>
    </w:p>
    <w:p w14:paraId="290058CA" w14:textId="423ED39D" w:rsidR="00541E78" w:rsidRDefault="00541E78" w:rsidP="00031BFE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光纤</w:t>
      </w:r>
      <w:r w:rsidR="0011006F">
        <w:rPr>
          <w:rFonts w:hint="eastAsia"/>
          <w:szCs w:val="24"/>
        </w:rPr>
        <w:t>时间传递</w:t>
      </w:r>
      <w:r>
        <w:rPr>
          <w:rFonts w:hint="eastAsia"/>
          <w:szCs w:val="24"/>
        </w:rPr>
        <w:t>分系统判断</w:t>
      </w:r>
      <w:r>
        <w:rPr>
          <w:rFonts w:hint="eastAsia"/>
          <w:szCs w:val="24"/>
        </w:rPr>
        <w:t>A~B</w:t>
      </w:r>
      <w:r>
        <w:rPr>
          <w:rFonts w:hint="eastAsia"/>
          <w:szCs w:val="24"/>
        </w:rPr>
        <w:t>链路光纤完整度方法：</w:t>
      </w:r>
    </w:p>
    <w:p w14:paraId="136782B8" w14:textId="752641BB" w:rsidR="00186E5B" w:rsidRDefault="00541E78" w:rsidP="00031BFE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假设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点为</w:t>
      </w:r>
      <w:r w:rsidR="0011006F">
        <w:rPr>
          <w:rFonts w:hint="eastAsia"/>
          <w:szCs w:val="24"/>
        </w:rPr>
        <w:t>光纤时间传递分系统</w:t>
      </w:r>
      <w:r>
        <w:rPr>
          <w:rFonts w:hint="eastAsia"/>
          <w:szCs w:val="24"/>
        </w:rPr>
        <w:t>发送端，</w:t>
      </w: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点为</w:t>
      </w:r>
      <w:r w:rsidR="0011006F">
        <w:rPr>
          <w:rFonts w:hint="eastAsia"/>
          <w:szCs w:val="24"/>
        </w:rPr>
        <w:t>光纤时间传递分系统</w:t>
      </w:r>
      <w:r>
        <w:rPr>
          <w:rFonts w:hint="eastAsia"/>
          <w:szCs w:val="24"/>
        </w:rPr>
        <w:t>接收端，若</w:t>
      </w: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站点</w:t>
      </w:r>
      <w:r w:rsidR="0011006F">
        <w:rPr>
          <w:rFonts w:hint="eastAsia"/>
          <w:szCs w:val="24"/>
        </w:rPr>
        <w:t>光纤时间传递分系统</w:t>
      </w:r>
      <w:r>
        <w:rPr>
          <w:rFonts w:hint="eastAsia"/>
          <w:szCs w:val="24"/>
        </w:rPr>
        <w:t>传递发送、接收设备接收到的光功率小于设置阈值，此时调取</w:t>
      </w:r>
      <w:r w:rsidR="00D633E4">
        <w:rPr>
          <w:rFonts w:hint="eastAsia"/>
          <w:szCs w:val="24"/>
        </w:rPr>
        <w:t>A</w:t>
      </w:r>
      <w:r w:rsidR="00D633E4">
        <w:rPr>
          <w:rFonts w:hint="eastAsia"/>
          <w:szCs w:val="24"/>
        </w:rPr>
        <w:t>站点</w:t>
      </w:r>
      <w:r>
        <w:rPr>
          <w:rFonts w:hint="eastAsia"/>
          <w:szCs w:val="24"/>
        </w:rPr>
        <w:t>光频传递发送、接收设备发送端的输出光功率，如果此功率正常，则可判断</w:t>
      </w:r>
      <w:r w:rsidR="00D6217A">
        <w:rPr>
          <w:rFonts w:hint="eastAsia"/>
          <w:szCs w:val="24"/>
        </w:rPr>
        <w:t>光纤时间同步分系统</w:t>
      </w:r>
      <w:r w:rsidR="005A2EBA">
        <w:rPr>
          <w:rFonts w:hint="eastAsia"/>
          <w:szCs w:val="24"/>
        </w:rPr>
        <w:t>A~B</w:t>
      </w:r>
      <w:r w:rsidR="005A2EBA">
        <w:rPr>
          <w:rFonts w:hint="eastAsia"/>
          <w:szCs w:val="24"/>
        </w:rPr>
        <w:t>光纤异常。</w:t>
      </w:r>
    </w:p>
    <w:p w14:paraId="7B75040B" w14:textId="77777777" w:rsidR="000C032C" w:rsidRDefault="000C032C" w:rsidP="000C032C">
      <w:pPr>
        <w:spacing w:beforeLines="50" w:before="120" w:afterLines="50" w:after="120"/>
        <w:sectPr w:rsidR="000C032C" w:rsidSect="000C032C">
          <w:pgSz w:w="11906" w:h="16838" w:code="9"/>
          <w:pgMar w:top="1440" w:right="1797" w:bottom="1440" w:left="1797" w:header="851" w:footer="992" w:gutter="0"/>
          <w:cols w:space="720"/>
          <w:docGrid w:linePitch="326"/>
        </w:sectPr>
      </w:pPr>
    </w:p>
    <w:p w14:paraId="7679C2A0" w14:textId="77777777" w:rsidR="000C032C" w:rsidRDefault="000C032C" w:rsidP="000C032C">
      <w:pPr>
        <w:jc w:val="left"/>
        <w:rPr>
          <w:b/>
          <w:sz w:val="32"/>
          <w:szCs w:val="32"/>
        </w:rPr>
      </w:pPr>
      <w:r w:rsidRPr="006553F7">
        <w:rPr>
          <w:rFonts w:hint="eastAsia"/>
          <w:b/>
          <w:sz w:val="32"/>
          <w:szCs w:val="32"/>
        </w:rPr>
        <w:lastRenderedPageBreak/>
        <w:t>三、事件报告分析及具体操作流程</w:t>
      </w:r>
    </w:p>
    <w:p w14:paraId="382C6F4F" w14:textId="77777777" w:rsidR="000C032C" w:rsidRDefault="000C032C" w:rsidP="000C032C">
      <w:pPr>
        <w:pStyle w:val="a7"/>
        <w:numPr>
          <w:ilvl w:val="1"/>
          <w:numId w:val="1"/>
        </w:numPr>
        <w:spacing w:beforeLines="50" w:before="120" w:afterLines="50" w:after="120"/>
        <w:ind w:left="777" w:firstLineChars="0" w:hanging="357"/>
      </w:pPr>
      <w:r>
        <w:rPr>
          <w:rFonts w:hint="eastAsia"/>
        </w:rPr>
        <w:t>若设备电源状态处于异常状态，首先下达复位命令，若不正常，运控中心报警，派人前往故障地点检查外加电源，若电源正常，进行设备更换，并检查设备故障原因，为返厂维修提供依据；</w:t>
      </w:r>
    </w:p>
    <w:p w14:paraId="1BB6F4DB" w14:textId="77777777" w:rsidR="000C032C" w:rsidRDefault="000C032C" w:rsidP="000C032C">
      <w:pPr>
        <w:pStyle w:val="a7"/>
        <w:numPr>
          <w:ilvl w:val="1"/>
          <w:numId w:val="1"/>
        </w:numPr>
        <w:spacing w:beforeLines="50" w:before="120" w:afterLines="50" w:after="120"/>
        <w:ind w:left="782" w:firstLineChars="0"/>
      </w:pPr>
      <w:r>
        <w:rPr>
          <w:rFonts w:hint="eastAsia"/>
        </w:rPr>
        <w:t>若根据光纤链路判断方法判断某段光纤处于故障状态，运控中心切换光纤路由，观察是否恢复正常状态，若恢复，则报警维修其中故障光纤，若两段光纤都故障，则全部报修。</w:t>
      </w:r>
    </w:p>
    <w:p w14:paraId="54DC3027" w14:textId="77777777" w:rsidR="000C032C" w:rsidRDefault="000C032C" w:rsidP="000C032C">
      <w:pPr>
        <w:pStyle w:val="a7"/>
        <w:numPr>
          <w:ilvl w:val="1"/>
          <w:numId w:val="1"/>
        </w:numPr>
        <w:spacing w:beforeLines="50" w:before="120" w:afterLines="50" w:after="120"/>
        <w:ind w:left="782" w:firstLineChars="0"/>
      </w:pPr>
      <w:r>
        <w:rPr>
          <w:rFonts w:hint="eastAsia"/>
        </w:rPr>
        <w:t>若根据光纤链路判断方法判断光纤处于正常状态下，</w:t>
      </w:r>
      <w:proofErr w:type="gramStart"/>
      <w:r>
        <w:rPr>
          <w:rFonts w:hint="eastAsia"/>
        </w:rPr>
        <w:t>某设备</w:t>
      </w:r>
      <w:proofErr w:type="gramEnd"/>
      <w:r>
        <w:rPr>
          <w:rFonts w:hint="eastAsia"/>
        </w:rPr>
        <w:t>运行状态处于未锁定状态或者异常状态，则下达复位命令，观察是否恢复正常，若不正常，则派人更换设备。</w:t>
      </w:r>
    </w:p>
    <w:p w14:paraId="1E3023A8" w14:textId="77777777" w:rsidR="000C032C" w:rsidRDefault="000C032C" w:rsidP="000C032C">
      <w:pPr>
        <w:pStyle w:val="a7"/>
        <w:numPr>
          <w:ilvl w:val="1"/>
          <w:numId w:val="1"/>
        </w:numPr>
        <w:spacing w:beforeLines="50" w:before="120" w:afterLines="50" w:after="120"/>
        <w:ind w:left="782" w:firstLineChars="0"/>
      </w:pPr>
      <w:r>
        <w:rPr>
          <w:rFonts w:hint="eastAsia"/>
        </w:rPr>
        <w:t>若根据光纤链路判断方法判断光纤处于正常状态下，</w:t>
      </w:r>
      <w:proofErr w:type="gramStart"/>
      <w:r>
        <w:rPr>
          <w:rFonts w:hint="eastAsia"/>
        </w:rPr>
        <w:t>某设备</w:t>
      </w:r>
      <w:proofErr w:type="gramEnd"/>
      <w:r>
        <w:rPr>
          <w:rFonts w:hint="eastAsia"/>
        </w:rPr>
        <w:t>运行状态处于预警状态，</w:t>
      </w:r>
      <w:proofErr w:type="gramStart"/>
      <w:r>
        <w:rPr>
          <w:rFonts w:hint="eastAsia"/>
        </w:rPr>
        <w:t>观测此</w:t>
      </w:r>
      <w:proofErr w:type="gramEnd"/>
      <w:r>
        <w:rPr>
          <w:rFonts w:hint="eastAsia"/>
        </w:rPr>
        <w:t>站点设备指标以及与该设备相关的光纤链路情况，判断出预警原因，进行维护。</w:t>
      </w:r>
    </w:p>
    <w:p w14:paraId="37D4B58E" w14:textId="77777777" w:rsidR="000C032C" w:rsidRDefault="000C032C" w:rsidP="000C032C">
      <w:pPr>
        <w:pStyle w:val="a7"/>
        <w:numPr>
          <w:ilvl w:val="1"/>
          <w:numId w:val="1"/>
        </w:numPr>
        <w:spacing w:beforeLines="50" w:before="120" w:afterLines="50" w:after="120"/>
        <w:ind w:left="782" w:firstLineChars="0"/>
        <w:rPr>
          <w:rFonts w:hint="eastAsia"/>
        </w:rPr>
      </w:pPr>
      <w:r>
        <w:rPr>
          <w:rFonts w:hint="eastAsia"/>
        </w:rPr>
        <w:t>根据光纤链路历史情况，若判断出某段光纤衰减即将达到阈值，则切换光纤路由，并预警。</w:t>
      </w:r>
    </w:p>
    <w:p w14:paraId="53E2FADA" w14:textId="5DEB91DC" w:rsidR="000C032C" w:rsidRPr="005503E0" w:rsidRDefault="000C032C" w:rsidP="000C032C">
      <w:pPr>
        <w:spacing w:beforeLines="50" w:before="120" w:afterLines="50" w:after="120"/>
        <w:ind w:firstLineChars="200" w:firstLine="480"/>
        <w:rPr>
          <w:b/>
          <w:sz w:val="28"/>
          <w:szCs w:val="28"/>
        </w:rPr>
      </w:pPr>
      <w:r>
        <w:rPr>
          <w:rFonts w:hint="eastAsia"/>
        </w:rPr>
        <w:t>6</w:t>
      </w:r>
      <w:r>
        <w:rPr>
          <w:rFonts w:hint="eastAsia"/>
        </w:rPr>
        <w:t>、维护光纤。</w:t>
      </w:r>
      <w:bookmarkStart w:id="1" w:name="_GoBack"/>
      <w:bookmarkEnd w:id="1"/>
    </w:p>
    <w:sectPr w:rsidR="000C032C" w:rsidRPr="005503E0" w:rsidSect="000C032C">
      <w:pgSz w:w="11906" w:h="16838" w:code="9"/>
      <w:pgMar w:top="1440" w:right="1797" w:bottom="1440" w:left="1797" w:header="851" w:footer="99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86AF9" w14:textId="77777777" w:rsidR="001A6D62" w:rsidRDefault="001A6D62" w:rsidP="00DD4308">
      <w:pPr>
        <w:spacing w:line="240" w:lineRule="auto"/>
      </w:pPr>
      <w:r>
        <w:separator/>
      </w:r>
    </w:p>
  </w:endnote>
  <w:endnote w:type="continuationSeparator" w:id="0">
    <w:p w14:paraId="6171B03F" w14:textId="77777777" w:rsidR="001A6D62" w:rsidRDefault="001A6D62" w:rsidP="00DD43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8F4F82" w14:textId="77777777" w:rsidR="001A6D62" w:rsidRDefault="001A6D62" w:rsidP="00DD4308">
      <w:pPr>
        <w:spacing w:line="240" w:lineRule="auto"/>
      </w:pPr>
      <w:r>
        <w:separator/>
      </w:r>
    </w:p>
  </w:footnote>
  <w:footnote w:type="continuationSeparator" w:id="0">
    <w:p w14:paraId="55201819" w14:textId="77777777" w:rsidR="001A6D62" w:rsidRDefault="001A6D62" w:rsidP="00DD43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86BED7" w14:textId="77777777" w:rsidR="00DB020C" w:rsidRDefault="00DB020C" w:rsidP="00A772FC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F06E3" w14:textId="77777777" w:rsidR="00DB020C" w:rsidRPr="00E41033" w:rsidRDefault="00DB020C" w:rsidP="00E41033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30F2"/>
    <w:multiLevelType w:val="hybridMultilevel"/>
    <w:tmpl w:val="C12C3994"/>
    <w:lvl w:ilvl="0" w:tplc="F0CA23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27A2A"/>
    <w:multiLevelType w:val="hybridMultilevel"/>
    <w:tmpl w:val="6930CD50"/>
    <w:lvl w:ilvl="0" w:tplc="B310F6CA">
      <w:start w:val="1"/>
      <w:numFmt w:val="decimal"/>
      <w:lvlText w:val="（%1）"/>
      <w:lvlJc w:val="left"/>
      <w:pPr>
        <w:ind w:left="182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0BC703CC"/>
    <w:multiLevelType w:val="hybridMultilevel"/>
    <w:tmpl w:val="ABD81200"/>
    <w:lvl w:ilvl="0" w:tplc="222434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BF4A50"/>
    <w:multiLevelType w:val="hybridMultilevel"/>
    <w:tmpl w:val="CCD0D3D0"/>
    <w:lvl w:ilvl="0" w:tplc="4FFE1D0C">
      <w:start w:val="2"/>
      <w:numFmt w:val="lowerLetter"/>
      <w:lvlText w:val="%1、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4">
    <w:nsid w:val="1B147AA6"/>
    <w:multiLevelType w:val="hybridMultilevel"/>
    <w:tmpl w:val="50E4A0F0"/>
    <w:lvl w:ilvl="0" w:tplc="9E00FD48">
      <w:start w:val="1"/>
      <w:numFmt w:val="decimal"/>
      <w:lvlText w:val="%1）"/>
      <w:lvlJc w:val="left"/>
      <w:pPr>
        <w:ind w:left="11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2" w:hanging="420"/>
      </w:pPr>
    </w:lvl>
    <w:lvl w:ilvl="2" w:tplc="0409001B" w:tentative="1">
      <w:start w:val="1"/>
      <w:numFmt w:val="lowerRoman"/>
      <w:lvlText w:val="%3."/>
      <w:lvlJc w:val="right"/>
      <w:pPr>
        <w:ind w:left="2042" w:hanging="420"/>
      </w:pPr>
    </w:lvl>
    <w:lvl w:ilvl="3" w:tplc="0409000F" w:tentative="1">
      <w:start w:val="1"/>
      <w:numFmt w:val="decimal"/>
      <w:lvlText w:val="%4."/>
      <w:lvlJc w:val="left"/>
      <w:pPr>
        <w:ind w:left="2462" w:hanging="420"/>
      </w:pPr>
    </w:lvl>
    <w:lvl w:ilvl="4" w:tplc="04090019" w:tentative="1">
      <w:start w:val="1"/>
      <w:numFmt w:val="lowerLetter"/>
      <w:lvlText w:val="%5)"/>
      <w:lvlJc w:val="left"/>
      <w:pPr>
        <w:ind w:left="2882" w:hanging="420"/>
      </w:pPr>
    </w:lvl>
    <w:lvl w:ilvl="5" w:tplc="0409001B" w:tentative="1">
      <w:start w:val="1"/>
      <w:numFmt w:val="lowerRoman"/>
      <w:lvlText w:val="%6."/>
      <w:lvlJc w:val="right"/>
      <w:pPr>
        <w:ind w:left="3302" w:hanging="420"/>
      </w:pPr>
    </w:lvl>
    <w:lvl w:ilvl="6" w:tplc="0409000F" w:tentative="1">
      <w:start w:val="1"/>
      <w:numFmt w:val="decimal"/>
      <w:lvlText w:val="%7."/>
      <w:lvlJc w:val="left"/>
      <w:pPr>
        <w:ind w:left="3722" w:hanging="420"/>
      </w:pPr>
    </w:lvl>
    <w:lvl w:ilvl="7" w:tplc="04090019" w:tentative="1">
      <w:start w:val="1"/>
      <w:numFmt w:val="lowerLetter"/>
      <w:lvlText w:val="%8)"/>
      <w:lvlJc w:val="left"/>
      <w:pPr>
        <w:ind w:left="4142" w:hanging="420"/>
      </w:pPr>
    </w:lvl>
    <w:lvl w:ilvl="8" w:tplc="0409001B" w:tentative="1">
      <w:start w:val="1"/>
      <w:numFmt w:val="lowerRoman"/>
      <w:lvlText w:val="%9."/>
      <w:lvlJc w:val="right"/>
      <w:pPr>
        <w:ind w:left="4562" w:hanging="420"/>
      </w:pPr>
    </w:lvl>
  </w:abstractNum>
  <w:abstractNum w:abstractNumId="5">
    <w:nsid w:val="214040C6"/>
    <w:multiLevelType w:val="multilevel"/>
    <w:tmpl w:val="69D46898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trike w:val="0"/>
        <w:dstrike w:val="0"/>
        <w:snapToGrid w:val="0"/>
        <w:vanish w:val="0"/>
        <w:color w:val="000000"/>
        <w:spacing w:val="-2"/>
        <w:kern w:val="0"/>
        <w:position w:val="0"/>
        <w:u w:val="none"/>
        <w:vertAlign w:val="baseline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5BA0C16"/>
    <w:multiLevelType w:val="hybridMultilevel"/>
    <w:tmpl w:val="5B8A416E"/>
    <w:lvl w:ilvl="0" w:tplc="A5C85D30">
      <w:start w:val="2"/>
      <w:numFmt w:val="lowerLetter"/>
      <w:lvlText w:val="%1、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7">
    <w:nsid w:val="2A105F2A"/>
    <w:multiLevelType w:val="singleLevel"/>
    <w:tmpl w:val="58CDFF9C"/>
    <w:lvl w:ilvl="0">
      <w:start w:val="1"/>
      <w:numFmt w:val="decimal"/>
      <w:lvlText w:val="%1)"/>
      <w:lvlJc w:val="left"/>
    </w:lvl>
  </w:abstractNum>
  <w:abstractNum w:abstractNumId="8">
    <w:nsid w:val="32547929"/>
    <w:multiLevelType w:val="hybridMultilevel"/>
    <w:tmpl w:val="F73C5C0E"/>
    <w:lvl w:ilvl="0" w:tplc="9634ED80">
      <w:start w:val="2"/>
      <w:numFmt w:val="lowerLetter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4A13B2F"/>
    <w:multiLevelType w:val="multilevel"/>
    <w:tmpl w:val="A2F4E778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trike w:val="0"/>
        <w:dstrike w:val="0"/>
        <w:snapToGrid w:val="0"/>
        <w:vanish w:val="0"/>
        <w:color w:val="000000"/>
        <w:spacing w:val="-2"/>
        <w:kern w:val="0"/>
        <w:position w:val="0"/>
        <w:u w:val="none"/>
        <w:vertAlign w:val="baseline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3"/>
      <w:numFmt w:val="decimal"/>
      <w:lvlText w:val="%3）"/>
      <w:lvlJc w:val="left"/>
      <w:pPr>
        <w:ind w:left="1200" w:hanging="360"/>
      </w:pPr>
      <w:rPr>
        <w:rFonts w:hint="default"/>
        <w:color w:val="auto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5EE2FAD"/>
    <w:multiLevelType w:val="multilevel"/>
    <w:tmpl w:val="35EE2FAD"/>
    <w:lvl w:ilvl="0">
      <w:start w:val="1"/>
      <w:numFmt w:val="decimal"/>
      <w:lvlText w:val="%1)"/>
      <w:lvlJc w:val="left"/>
      <w:pPr>
        <w:ind w:left="98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1">
    <w:nsid w:val="36C97627"/>
    <w:multiLevelType w:val="hybridMultilevel"/>
    <w:tmpl w:val="C582C398"/>
    <w:lvl w:ilvl="0" w:tplc="999C6742">
      <w:start w:val="2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DF5AAE"/>
    <w:multiLevelType w:val="hybridMultilevel"/>
    <w:tmpl w:val="37CE2EA8"/>
    <w:lvl w:ilvl="0" w:tplc="38E884F8">
      <w:start w:val="1"/>
      <w:numFmt w:val="decimal"/>
      <w:lvlText w:val="（%1）"/>
      <w:lvlJc w:val="left"/>
      <w:pPr>
        <w:ind w:left="216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3">
    <w:nsid w:val="45DF2CE6"/>
    <w:multiLevelType w:val="hybridMultilevel"/>
    <w:tmpl w:val="7B3AEED6"/>
    <w:lvl w:ilvl="0" w:tplc="5E5453E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4F390891"/>
    <w:multiLevelType w:val="multilevel"/>
    <w:tmpl w:val="4F390891"/>
    <w:lvl w:ilvl="0">
      <w:start w:val="1"/>
      <w:numFmt w:val="decimal"/>
      <w:lvlText w:val="%1)"/>
      <w:lvlJc w:val="left"/>
      <w:pPr>
        <w:ind w:left="98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5">
    <w:nsid w:val="516E39D1"/>
    <w:multiLevelType w:val="multilevel"/>
    <w:tmpl w:val="516E39D1"/>
    <w:lvl w:ilvl="0">
      <w:start w:val="1"/>
      <w:numFmt w:val="decimal"/>
      <w:lvlText w:val="%1)"/>
      <w:lvlJc w:val="left"/>
      <w:pPr>
        <w:ind w:left="98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400" w:hanging="420"/>
      </w:pPr>
    </w:lvl>
    <w:lvl w:ilvl="2" w:tentative="1">
      <w:start w:val="1"/>
      <w:numFmt w:val="lowerRoman"/>
      <w:lvlText w:val="%3."/>
      <w:lvlJc w:val="right"/>
      <w:pPr>
        <w:ind w:left="1820" w:hanging="420"/>
      </w:pPr>
    </w:lvl>
    <w:lvl w:ilvl="3" w:tentative="1">
      <w:start w:val="1"/>
      <w:numFmt w:val="decimal"/>
      <w:lvlText w:val="%4."/>
      <w:lvlJc w:val="left"/>
      <w:pPr>
        <w:ind w:left="2240" w:hanging="420"/>
      </w:pPr>
    </w:lvl>
    <w:lvl w:ilvl="4" w:tentative="1">
      <w:start w:val="1"/>
      <w:numFmt w:val="lowerLetter"/>
      <w:lvlText w:val="%5)"/>
      <w:lvlJc w:val="left"/>
      <w:pPr>
        <w:ind w:left="2660" w:hanging="420"/>
      </w:pPr>
    </w:lvl>
    <w:lvl w:ilvl="5" w:tentative="1">
      <w:start w:val="1"/>
      <w:numFmt w:val="lowerRoman"/>
      <w:lvlText w:val="%6."/>
      <w:lvlJc w:val="right"/>
      <w:pPr>
        <w:ind w:left="3080" w:hanging="420"/>
      </w:pPr>
    </w:lvl>
    <w:lvl w:ilvl="6" w:tentative="1">
      <w:start w:val="1"/>
      <w:numFmt w:val="decimal"/>
      <w:lvlText w:val="%7."/>
      <w:lvlJc w:val="left"/>
      <w:pPr>
        <w:ind w:left="3500" w:hanging="420"/>
      </w:pPr>
    </w:lvl>
    <w:lvl w:ilvl="7" w:tentative="1">
      <w:start w:val="1"/>
      <w:numFmt w:val="lowerLetter"/>
      <w:lvlText w:val="%8)"/>
      <w:lvlJc w:val="left"/>
      <w:pPr>
        <w:ind w:left="3920" w:hanging="420"/>
      </w:pPr>
    </w:lvl>
    <w:lvl w:ilvl="8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>
    <w:nsid w:val="54341CEF"/>
    <w:multiLevelType w:val="hybridMultilevel"/>
    <w:tmpl w:val="A776CEDA"/>
    <w:lvl w:ilvl="0" w:tplc="D03C40BA">
      <w:start w:val="2"/>
      <w:numFmt w:val="lowerLetter"/>
      <w:lvlText w:val="%1、"/>
      <w:lvlJc w:val="left"/>
      <w:pPr>
        <w:ind w:left="21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60" w:hanging="420"/>
      </w:pPr>
    </w:lvl>
    <w:lvl w:ilvl="2" w:tplc="0409001B" w:tentative="1">
      <w:start w:val="1"/>
      <w:numFmt w:val="lowerRoman"/>
      <w:lvlText w:val="%3."/>
      <w:lvlJc w:val="right"/>
      <w:pPr>
        <w:ind w:left="3080" w:hanging="420"/>
      </w:pPr>
    </w:lvl>
    <w:lvl w:ilvl="3" w:tplc="0409000F" w:tentative="1">
      <w:start w:val="1"/>
      <w:numFmt w:val="decimal"/>
      <w:lvlText w:val="%4."/>
      <w:lvlJc w:val="left"/>
      <w:pPr>
        <w:ind w:left="3500" w:hanging="420"/>
      </w:pPr>
    </w:lvl>
    <w:lvl w:ilvl="4" w:tplc="04090019" w:tentative="1">
      <w:start w:val="1"/>
      <w:numFmt w:val="lowerLetter"/>
      <w:lvlText w:val="%5)"/>
      <w:lvlJc w:val="left"/>
      <w:pPr>
        <w:ind w:left="3920" w:hanging="420"/>
      </w:pPr>
    </w:lvl>
    <w:lvl w:ilvl="5" w:tplc="0409001B" w:tentative="1">
      <w:start w:val="1"/>
      <w:numFmt w:val="lowerRoman"/>
      <w:lvlText w:val="%6."/>
      <w:lvlJc w:val="right"/>
      <w:pPr>
        <w:ind w:left="4340" w:hanging="420"/>
      </w:pPr>
    </w:lvl>
    <w:lvl w:ilvl="6" w:tplc="0409000F" w:tentative="1">
      <w:start w:val="1"/>
      <w:numFmt w:val="decimal"/>
      <w:lvlText w:val="%7."/>
      <w:lvlJc w:val="left"/>
      <w:pPr>
        <w:ind w:left="4760" w:hanging="420"/>
      </w:pPr>
    </w:lvl>
    <w:lvl w:ilvl="7" w:tplc="04090019" w:tentative="1">
      <w:start w:val="1"/>
      <w:numFmt w:val="lowerLetter"/>
      <w:lvlText w:val="%8)"/>
      <w:lvlJc w:val="left"/>
      <w:pPr>
        <w:ind w:left="5180" w:hanging="420"/>
      </w:pPr>
    </w:lvl>
    <w:lvl w:ilvl="8" w:tplc="0409001B" w:tentative="1">
      <w:start w:val="1"/>
      <w:numFmt w:val="lowerRoman"/>
      <w:lvlText w:val="%9."/>
      <w:lvlJc w:val="right"/>
      <w:pPr>
        <w:ind w:left="5600" w:hanging="420"/>
      </w:pPr>
    </w:lvl>
  </w:abstractNum>
  <w:abstractNum w:abstractNumId="17">
    <w:nsid w:val="582541B5"/>
    <w:multiLevelType w:val="hybridMultilevel"/>
    <w:tmpl w:val="5204C430"/>
    <w:lvl w:ilvl="0" w:tplc="33A48D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8CDFF9C"/>
    <w:multiLevelType w:val="singleLevel"/>
    <w:tmpl w:val="58CDFF9C"/>
    <w:lvl w:ilvl="0">
      <w:start w:val="1"/>
      <w:numFmt w:val="decimal"/>
      <w:lvlText w:val="%1)"/>
      <w:lvlJc w:val="left"/>
    </w:lvl>
  </w:abstractNum>
  <w:abstractNum w:abstractNumId="19">
    <w:nsid w:val="5A07782F"/>
    <w:multiLevelType w:val="hybridMultilevel"/>
    <w:tmpl w:val="31F0555A"/>
    <w:lvl w:ilvl="0" w:tplc="6B1473C0">
      <w:start w:val="3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F98105E"/>
    <w:multiLevelType w:val="hybridMultilevel"/>
    <w:tmpl w:val="4E8815F6"/>
    <w:lvl w:ilvl="0" w:tplc="C138FA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11249D2"/>
    <w:multiLevelType w:val="multilevel"/>
    <w:tmpl w:val="7C33784C"/>
    <w:lvl w:ilvl="0">
      <w:start w:val="1"/>
      <w:numFmt w:val="decimal"/>
      <w:lvlText w:val="%1)"/>
      <w:lvlJc w:val="left"/>
      <w:pPr>
        <w:ind w:left="980" w:hanging="420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2">
    <w:nsid w:val="65ED7837"/>
    <w:multiLevelType w:val="hybridMultilevel"/>
    <w:tmpl w:val="223CC452"/>
    <w:lvl w:ilvl="0" w:tplc="6BF2A728">
      <w:start w:val="1"/>
      <w:numFmt w:val="decimal"/>
      <w:lvlText w:val="（%1）"/>
      <w:lvlJc w:val="left"/>
      <w:pPr>
        <w:ind w:left="182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>
    <w:nsid w:val="6B1B3BE9"/>
    <w:multiLevelType w:val="multilevel"/>
    <w:tmpl w:val="6B1B3BE9"/>
    <w:lvl w:ilvl="0">
      <w:start w:val="1"/>
      <w:numFmt w:val="decimal"/>
      <w:lvlText w:val="%1)"/>
      <w:lvlJc w:val="left"/>
      <w:pPr>
        <w:ind w:left="980" w:hanging="420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4">
    <w:nsid w:val="72E10501"/>
    <w:multiLevelType w:val="hybridMultilevel"/>
    <w:tmpl w:val="483A3F60"/>
    <w:lvl w:ilvl="0" w:tplc="E43A1300">
      <w:start w:val="3"/>
      <w:numFmt w:val="lowerLetter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7C33784C"/>
    <w:multiLevelType w:val="multilevel"/>
    <w:tmpl w:val="7C33784C"/>
    <w:lvl w:ilvl="0">
      <w:start w:val="1"/>
      <w:numFmt w:val="decimal"/>
      <w:lvlText w:val="%1)"/>
      <w:lvlJc w:val="left"/>
      <w:pPr>
        <w:ind w:left="980" w:hanging="420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23"/>
  </w:num>
  <w:num w:numId="4">
    <w:abstractNumId w:val="15"/>
  </w:num>
  <w:num w:numId="5">
    <w:abstractNumId w:val="14"/>
  </w:num>
  <w:num w:numId="6">
    <w:abstractNumId w:val="10"/>
  </w:num>
  <w:num w:numId="7">
    <w:abstractNumId w:val="18"/>
  </w:num>
  <w:num w:numId="8">
    <w:abstractNumId w:val="7"/>
  </w:num>
  <w:num w:numId="9">
    <w:abstractNumId w:val="5"/>
  </w:num>
  <w:num w:numId="10">
    <w:abstractNumId w:val="4"/>
  </w:num>
  <w:num w:numId="11">
    <w:abstractNumId w:val="21"/>
  </w:num>
  <w:num w:numId="12">
    <w:abstractNumId w:val="2"/>
  </w:num>
  <w:num w:numId="13">
    <w:abstractNumId w:val="13"/>
  </w:num>
  <w:num w:numId="14">
    <w:abstractNumId w:val="0"/>
  </w:num>
  <w:num w:numId="15">
    <w:abstractNumId w:val="17"/>
  </w:num>
  <w:num w:numId="16">
    <w:abstractNumId w:val="22"/>
  </w:num>
  <w:num w:numId="17">
    <w:abstractNumId w:val="1"/>
  </w:num>
  <w:num w:numId="18">
    <w:abstractNumId w:val="12"/>
  </w:num>
  <w:num w:numId="19">
    <w:abstractNumId w:val="16"/>
  </w:num>
  <w:num w:numId="20">
    <w:abstractNumId w:val="6"/>
  </w:num>
  <w:num w:numId="21">
    <w:abstractNumId w:val="3"/>
  </w:num>
  <w:num w:numId="22">
    <w:abstractNumId w:val="20"/>
  </w:num>
  <w:num w:numId="23">
    <w:abstractNumId w:val="19"/>
  </w:num>
  <w:num w:numId="24">
    <w:abstractNumId w:val="11"/>
  </w:num>
  <w:num w:numId="25">
    <w:abstractNumId w:val="2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A83"/>
    <w:rsid w:val="0000085E"/>
    <w:rsid w:val="000129D9"/>
    <w:rsid w:val="00013B56"/>
    <w:rsid w:val="00014EE2"/>
    <w:rsid w:val="00021269"/>
    <w:rsid w:val="000304E4"/>
    <w:rsid w:val="00031BFE"/>
    <w:rsid w:val="000323F7"/>
    <w:rsid w:val="0003576F"/>
    <w:rsid w:val="000365CB"/>
    <w:rsid w:val="00042F59"/>
    <w:rsid w:val="00046AF8"/>
    <w:rsid w:val="000545F9"/>
    <w:rsid w:val="00063E8D"/>
    <w:rsid w:val="00077E83"/>
    <w:rsid w:val="000801E2"/>
    <w:rsid w:val="0008331A"/>
    <w:rsid w:val="00086DDE"/>
    <w:rsid w:val="00091382"/>
    <w:rsid w:val="000943EA"/>
    <w:rsid w:val="0009543B"/>
    <w:rsid w:val="00096E50"/>
    <w:rsid w:val="000A0A9C"/>
    <w:rsid w:val="000A3392"/>
    <w:rsid w:val="000B17B5"/>
    <w:rsid w:val="000B68CF"/>
    <w:rsid w:val="000C032C"/>
    <w:rsid w:val="000C526E"/>
    <w:rsid w:val="000C6896"/>
    <w:rsid w:val="000C6EC1"/>
    <w:rsid w:val="000D0197"/>
    <w:rsid w:val="000D126A"/>
    <w:rsid w:val="000D72F3"/>
    <w:rsid w:val="000E1125"/>
    <w:rsid w:val="00100586"/>
    <w:rsid w:val="001060AD"/>
    <w:rsid w:val="0011006F"/>
    <w:rsid w:val="001141CD"/>
    <w:rsid w:val="00115396"/>
    <w:rsid w:val="0011771A"/>
    <w:rsid w:val="00120E81"/>
    <w:rsid w:val="00124866"/>
    <w:rsid w:val="00124F3F"/>
    <w:rsid w:val="00126B9D"/>
    <w:rsid w:val="00130ED4"/>
    <w:rsid w:val="0013142E"/>
    <w:rsid w:val="0014040D"/>
    <w:rsid w:val="00153CCF"/>
    <w:rsid w:val="00155F30"/>
    <w:rsid w:val="00157DDD"/>
    <w:rsid w:val="001616AC"/>
    <w:rsid w:val="00166F2D"/>
    <w:rsid w:val="001673BB"/>
    <w:rsid w:val="0017155C"/>
    <w:rsid w:val="0017205F"/>
    <w:rsid w:val="00174B1A"/>
    <w:rsid w:val="00176A17"/>
    <w:rsid w:val="0018586E"/>
    <w:rsid w:val="00186E5B"/>
    <w:rsid w:val="001936B2"/>
    <w:rsid w:val="00197FCB"/>
    <w:rsid w:val="001A3304"/>
    <w:rsid w:val="001A4DFF"/>
    <w:rsid w:val="001A4E39"/>
    <w:rsid w:val="001A6D62"/>
    <w:rsid w:val="001B206F"/>
    <w:rsid w:val="001D02EF"/>
    <w:rsid w:val="001E2DED"/>
    <w:rsid w:val="001E6767"/>
    <w:rsid w:val="001F1B49"/>
    <w:rsid w:val="001F7477"/>
    <w:rsid w:val="002006D5"/>
    <w:rsid w:val="00203E68"/>
    <w:rsid w:val="002220D7"/>
    <w:rsid w:val="0023032F"/>
    <w:rsid w:val="00233EC2"/>
    <w:rsid w:val="00234898"/>
    <w:rsid w:val="00240849"/>
    <w:rsid w:val="002466BF"/>
    <w:rsid w:val="00246D0C"/>
    <w:rsid w:val="00250FA9"/>
    <w:rsid w:val="00262BCA"/>
    <w:rsid w:val="00270295"/>
    <w:rsid w:val="002722F6"/>
    <w:rsid w:val="00274D0D"/>
    <w:rsid w:val="00282882"/>
    <w:rsid w:val="002A5B14"/>
    <w:rsid w:val="002A5F16"/>
    <w:rsid w:val="002A68BA"/>
    <w:rsid w:val="002B2DCF"/>
    <w:rsid w:val="002B35FC"/>
    <w:rsid w:val="002C2B13"/>
    <w:rsid w:val="002D2869"/>
    <w:rsid w:val="002D55F6"/>
    <w:rsid w:val="002D6993"/>
    <w:rsid w:val="002E7F07"/>
    <w:rsid w:val="002F2902"/>
    <w:rsid w:val="002F32F1"/>
    <w:rsid w:val="002F6744"/>
    <w:rsid w:val="00300A2E"/>
    <w:rsid w:val="003013FD"/>
    <w:rsid w:val="00306F8A"/>
    <w:rsid w:val="00314608"/>
    <w:rsid w:val="00323B05"/>
    <w:rsid w:val="0032579C"/>
    <w:rsid w:val="00331737"/>
    <w:rsid w:val="00335443"/>
    <w:rsid w:val="00335577"/>
    <w:rsid w:val="00351ED4"/>
    <w:rsid w:val="003675A7"/>
    <w:rsid w:val="003769F5"/>
    <w:rsid w:val="00376E5C"/>
    <w:rsid w:val="00390253"/>
    <w:rsid w:val="00395A62"/>
    <w:rsid w:val="00396860"/>
    <w:rsid w:val="003A0512"/>
    <w:rsid w:val="003A1C80"/>
    <w:rsid w:val="003A5F73"/>
    <w:rsid w:val="003A753F"/>
    <w:rsid w:val="003A78E1"/>
    <w:rsid w:val="003B19BA"/>
    <w:rsid w:val="003C08F6"/>
    <w:rsid w:val="003C2A7A"/>
    <w:rsid w:val="003C54BB"/>
    <w:rsid w:val="003C6645"/>
    <w:rsid w:val="003C6B8F"/>
    <w:rsid w:val="003D12D6"/>
    <w:rsid w:val="003E65EE"/>
    <w:rsid w:val="003E7CDE"/>
    <w:rsid w:val="003F5096"/>
    <w:rsid w:val="003F6649"/>
    <w:rsid w:val="004005A8"/>
    <w:rsid w:val="00411373"/>
    <w:rsid w:val="00413B65"/>
    <w:rsid w:val="0042149E"/>
    <w:rsid w:val="00423927"/>
    <w:rsid w:val="00424CF0"/>
    <w:rsid w:val="00426B6A"/>
    <w:rsid w:val="0043311D"/>
    <w:rsid w:val="00445811"/>
    <w:rsid w:val="004474B8"/>
    <w:rsid w:val="00452A03"/>
    <w:rsid w:val="00455E81"/>
    <w:rsid w:val="0045716E"/>
    <w:rsid w:val="00476FD3"/>
    <w:rsid w:val="004856C5"/>
    <w:rsid w:val="00486265"/>
    <w:rsid w:val="00490F56"/>
    <w:rsid w:val="00491F59"/>
    <w:rsid w:val="00492A99"/>
    <w:rsid w:val="004A0485"/>
    <w:rsid w:val="004A7520"/>
    <w:rsid w:val="004B4525"/>
    <w:rsid w:val="004B4FB8"/>
    <w:rsid w:val="004C1192"/>
    <w:rsid w:val="004C4CD5"/>
    <w:rsid w:val="004D6135"/>
    <w:rsid w:val="004D6D67"/>
    <w:rsid w:val="004D7B4B"/>
    <w:rsid w:val="004E0F9A"/>
    <w:rsid w:val="004F0D8A"/>
    <w:rsid w:val="00504199"/>
    <w:rsid w:val="0051015A"/>
    <w:rsid w:val="005103D0"/>
    <w:rsid w:val="00513B8C"/>
    <w:rsid w:val="00521E48"/>
    <w:rsid w:val="005241C3"/>
    <w:rsid w:val="0053209E"/>
    <w:rsid w:val="00541E78"/>
    <w:rsid w:val="005435C4"/>
    <w:rsid w:val="005503E0"/>
    <w:rsid w:val="0055650F"/>
    <w:rsid w:val="005630AB"/>
    <w:rsid w:val="00565939"/>
    <w:rsid w:val="00565FFC"/>
    <w:rsid w:val="005826A6"/>
    <w:rsid w:val="00585FAD"/>
    <w:rsid w:val="00592F21"/>
    <w:rsid w:val="00595096"/>
    <w:rsid w:val="005A2EBA"/>
    <w:rsid w:val="005B15F1"/>
    <w:rsid w:val="005B7216"/>
    <w:rsid w:val="005B7E9D"/>
    <w:rsid w:val="005C6094"/>
    <w:rsid w:val="005C709C"/>
    <w:rsid w:val="005E0BA1"/>
    <w:rsid w:val="005F0105"/>
    <w:rsid w:val="005F12DF"/>
    <w:rsid w:val="005F7012"/>
    <w:rsid w:val="00605462"/>
    <w:rsid w:val="00610426"/>
    <w:rsid w:val="00612E8F"/>
    <w:rsid w:val="006132C5"/>
    <w:rsid w:val="006211BD"/>
    <w:rsid w:val="00621EC5"/>
    <w:rsid w:val="00623D0E"/>
    <w:rsid w:val="00624A0A"/>
    <w:rsid w:val="00642971"/>
    <w:rsid w:val="00643805"/>
    <w:rsid w:val="006553F7"/>
    <w:rsid w:val="00664971"/>
    <w:rsid w:val="0066668B"/>
    <w:rsid w:val="00666929"/>
    <w:rsid w:val="00667F5F"/>
    <w:rsid w:val="0067323D"/>
    <w:rsid w:val="00680B8A"/>
    <w:rsid w:val="00697584"/>
    <w:rsid w:val="006A29D0"/>
    <w:rsid w:val="006C176D"/>
    <w:rsid w:val="006D120E"/>
    <w:rsid w:val="006D12EB"/>
    <w:rsid w:val="006D4AA3"/>
    <w:rsid w:val="006D5513"/>
    <w:rsid w:val="006D5E43"/>
    <w:rsid w:val="006D67BC"/>
    <w:rsid w:val="006D7D58"/>
    <w:rsid w:val="006E1544"/>
    <w:rsid w:val="006E685E"/>
    <w:rsid w:val="006F2B7A"/>
    <w:rsid w:val="006F438F"/>
    <w:rsid w:val="00702842"/>
    <w:rsid w:val="00712496"/>
    <w:rsid w:val="007125FA"/>
    <w:rsid w:val="007215CE"/>
    <w:rsid w:val="00725B3D"/>
    <w:rsid w:val="007269EB"/>
    <w:rsid w:val="00727C86"/>
    <w:rsid w:val="00727F42"/>
    <w:rsid w:val="0073476B"/>
    <w:rsid w:val="00741391"/>
    <w:rsid w:val="0075435A"/>
    <w:rsid w:val="0076727C"/>
    <w:rsid w:val="00772595"/>
    <w:rsid w:val="0077402E"/>
    <w:rsid w:val="00776A96"/>
    <w:rsid w:val="00776D60"/>
    <w:rsid w:val="00777FBB"/>
    <w:rsid w:val="0078415C"/>
    <w:rsid w:val="00786D58"/>
    <w:rsid w:val="00793C7F"/>
    <w:rsid w:val="007A2FE5"/>
    <w:rsid w:val="007B33E6"/>
    <w:rsid w:val="007B686C"/>
    <w:rsid w:val="007D26AB"/>
    <w:rsid w:val="007D6F40"/>
    <w:rsid w:val="007E3C8E"/>
    <w:rsid w:val="007F0E19"/>
    <w:rsid w:val="00802105"/>
    <w:rsid w:val="008024BE"/>
    <w:rsid w:val="00806257"/>
    <w:rsid w:val="00807EA9"/>
    <w:rsid w:val="00810730"/>
    <w:rsid w:val="00821F73"/>
    <w:rsid w:val="0082565C"/>
    <w:rsid w:val="00827FCC"/>
    <w:rsid w:val="00836428"/>
    <w:rsid w:val="0083724D"/>
    <w:rsid w:val="008410A8"/>
    <w:rsid w:val="00853C48"/>
    <w:rsid w:val="008603AB"/>
    <w:rsid w:val="00861FAA"/>
    <w:rsid w:val="00863835"/>
    <w:rsid w:val="008639A3"/>
    <w:rsid w:val="00872087"/>
    <w:rsid w:val="00872423"/>
    <w:rsid w:val="00876D77"/>
    <w:rsid w:val="00887175"/>
    <w:rsid w:val="008920B7"/>
    <w:rsid w:val="008A3395"/>
    <w:rsid w:val="008A6F4A"/>
    <w:rsid w:val="008B1E27"/>
    <w:rsid w:val="008C5130"/>
    <w:rsid w:val="008D0821"/>
    <w:rsid w:val="008D1625"/>
    <w:rsid w:val="008D2BDF"/>
    <w:rsid w:val="008E7249"/>
    <w:rsid w:val="008E7EFB"/>
    <w:rsid w:val="008F04D3"/>
    <w:rsid w:val="008F392D"/>
    <w:rsid w:val="008F60CF"/>
    <w:rsid w:val="009009C1"/>
    <w:rsid w:val="00906941"/>
    <w:rsid w:val="00907AA6"/>
    <w:rsid w:val="009246F1"/>
    <w:rsid w:val="00944F0A"/>
    <w:rsid w:val="009578D7"/>
    <w:rsid w:val="009663BF"/>
    <w:rsid w:val="0097330D"/>
    <w:rsid w:val="00977262"/>
    <w:rsid w:val="00984374"/>
    <w:rsid w:val="0098700D"/>
    <w:rsid w:val="00992D85"/>
    <w:rsid w:val="00995015"/>
    <w:rsid w:val="009A0398"/>
    <w:rsid w:val="009A04BF"/>
    <w:rsid w:val="009A0D42"/>
    <w:rsid w:val="009A289E"/>
    <w:rsid w:val="009A5AB5"/>
    <w:rsid w:val="009A6105"/>
    <w:rsid w:val="009A6A52"/>
    <w:rsid w:val="009B537C"/>
    <w:rsid w:val="009B6F40"/>
    <w:rsid w:val="009C015C"/>
    <w:rsid w:val="009C5147"/>
    <w:rsid w:val="009D474B"/>
    <w:rsid w:val="009E42A2"/>
    <w:rsid w:val="009F0E74"/>
    <w:rsid w:val="009F6193"/>
    <w:rsid w:val="009F7214"/>
    <w:rsid w:val="00A04A8D"/>
    <w:rsid w:val="00A05C26"/>
    <w:rsid w:val="00A06A83"/>
    <w:rsid w:val="00A079E4"/>
    <w:rsid w:val="00A131FA"/>
    <w:rsid w:val="00A167E8"/>
    <w:rsid w:val="00A16DB7"/>
    <w:rsid w:val="00A20CC7"/>
    <w:rsid w:val="00A24831"/>
    <w:rsid w:val="00A27E39"/>
    <w:rsid w:val="00A3393F"/>
    <w:rsid w:val="00A41B55"/>
    <w:rsid w:val="00A428C8"/>
    <w:rsid w:val="00A4357A"/>
    <w:rsid w:val="00A50126"/>
    <w:rsid w:val="00A52E5F"/>
    <w:rsid w:val="00A53F19"/>
    <w:rsid w:val="00A604E8"/>
    <w:rsid w:val="00A60FCD"/>
    <w:rsid w:val="00A61556"/>
    <w:rsid w:val="00A639D9"/>
    <w:rsid w:val="00A72F41"/>
    <w:rsid w:val="00A772FC"/>
    <w:rsid w:val="00A810DC"/>
    <w:rsid w:val="00A92A3A"/>
    <w:rsid w:val="00A97B63"/>
    <w:rsid w:val="00AA1D11"/>
    <w:rsid w:val="00AA2F55"/>
    <w:rsid w:val="00AA3C36"/>
    <w:rsid w:val="00AA5974"/>
    <w:rsid w:val="00AA67EB"/>
    <w:rsid w:val="00AB4F6F"/>
    <w:rsid w:val="00AB66AE"/>
    <w:rsid w:val="00AC1679"/>
    <w:rsid w:val="00AC1682"/>
    <w:rsid w:val="00AC28F3"/>
    <w:rsid w:val="00AC7020"/>
    <w:rsid w:val="00AD162F"/>
    <w:rsid w:val="00AD5D98"/>
    <w:rsid w:val="00AD6746"/>
    <w:rsid w:val="00AF4A44"/>
    <w:rsid w:val="00B0374B"/>
    <w:rsid w:val="00B0397F"/>
    <w:rsid w:val="00B06587"/>
    <w:rsid w:val="00B22FE4"/>
    <w:rsid w:val="00B30F8C"/>
    <w:rsid w:val="00B32589"/>
    <w:rsid w:val="00B344C2"/>
    <w:rsid w:val="00B35956"/>
    <w:rsid w:val="00B35D1D"/>
    <w:rsid w:val="00B368DA"/>
    <w:rsid w:val="00B45A14"/>
    <w:rsid w:val="00B5113B"/>
    <w:rsid w:val="00B52433"/>
    <w:rsid w:val="00B7065A"/>
    <w:rsid w:val="00B71ECB"/>
    <w:rsid w:val="00B77182"/>
    <w:rsid w:val="00B917AE"/>
    <w:rsid w:val="00BB314B"/>
    <w:rsid w:val="00BB36CF"/>
    <w:rsid w:val="00BC5B7F"/>
    <w:rsid w:val="00BD005E"/>
    <w:rsid w:val="00BE1807"/>
    <w:rsid w:val="00BF22A4"/>
    <w:rsid w:val="00BF41D9"/>
    <w:rsid w:val="00C01BEF"/>
    <w:rsid w:val="00C050C9"/>
    <w:rsid w:val="00C11650"/>
    <w:rsid w:val="00C25EF6"/>
    <w:rsid w:val="00C34A14"/>
    <w:rsid w:val="00C43BE6"/>
    <w:rsid w:val="00C46281"/>
    <w:rsid w:val="00C508EF"/>
    <w:rsid w:val="00C543A7"/>
    <w:rsid w:val="00C61632"/>
    <w:rsid w:val="00C63260"/>
    <w:rsid w:val="00C66650"/>
    <w:rsid w:val="00C67856"/>
    <w:rsid w:val="00C71E3B"/>
    <w:rsid w:val="00C720CE"/>
    <w:rsid w:val="00C82D4E"/>
    <w:rsid w:val="00C8406F"/>
    <w:rsid w:val="00C8410A"/>
    <w:rsid w:val="00C96613"/>
    <w:rsid w:val="00CA07A5"/>
    <w:rsid w:val="00CA0FB3"/>
    <w:rsid w:val="00CA30D7"/>
    <w:rsid w:val="00CA35FE"/>
    <w:rsid w:val="00CA6652"/>
    <w:rsid w:val="00CA6D83"/>
    <w:rsid w:val="00CB0A4A"/>
    <w:rsid w:val="00CB1EA5"/>
    <w:rsid w:val="00CB562A"/>
    <w:rsid w:val="00CB6520"/>
    <w:rsid w:val="00CC1BB9"/>
    <w:rsid w:val="00CC3E2B"/>
    <w:rsid w:val="00CC74DD"/>
    <w:rsid w:val="00CD4529"/>
    <w:rsid w:val="00CD4D66"/>
    <w:rsid w:val="00CE54F7"/>
    <w:rsid w:val="00CF0D69"/>
    <w:rsid w:val="00CF1172"/>
    <w:rsid w:val="00CF4F53"/>
    <w:rsid w:val="00D019C9"/>
    <w:rsid w:val="00D022A7"/>
    <w:rsid w:val="00D062E9"/>
    <w:rsid w:val="00D071C6"/>
    <w:rsid w:val="00D13EC2"/>
    <w:rsid w:val="00D20A54"/>
    <w:rsid w:val="00D23434"/>
    <w:rsid w:val="00D2616F"/>
    <w:rsid w:val="00D33DA2"/>
    <w:rsid w:val="00D35B17"/>
    <w:rsid w:val="00D37AD5"/>
    <w:rsid w:val="00D46FF9"/>
    <w:rsid w:val="00D6217A"/>
    <w:rsid w:val="00D633E4"/>
    <w:rsid w:val="00D66673"/>
    <w:rsid w:val="00D675ED"/>
    <w:rsid w:val="00D732B8"/>
    <w:rsid w:val="00D836A4"/>
    <w:rsid w:val="00DB020C"/>
    <w:rsid w:val="00DB07BA"/>
    <w:rsid w:val="00DB1700"/>
    <w:rsid w:val="00DB4692"/>
    <w:rsid w:val="00DB7DD3"/>
    <w:rsid w:val="00DC02F3"/>
    <w:rsid w:val="00DC3298"/>
    <w:rsid w:val="00DC4E77"/>
    <w:rsid w:val="00DD0451"/>
    <w:rsid w:val="00DD2BF7"/>
    <w:rsid w:val="00DD32B7"/>
    <w:rsid w:val="00DD4308"/>
    <w:rsid w:val="00DE286A"/>
    <w:rsid w:val="00DE51FD"/>
    <w:rsid w:val="00DF3E4A"/>
    <w:rsid w:val="00DF4C27"/>
    <w:rsid w:val="00E0120D"/>
    <w:rsid w:val="00E06B0E"/>
    <w:rsid w:val="00E307F2"/>
    <w:rsid w:val="00E41033"/>
    <w:rsid w:val="00E43956"/>
    <w:rsid w:val="00E47FBB"/>
    <w:rsid w:val="00E5192D"/>
    <w:rsid w:val="00E5570E"/>
    <w:rsid w:val="00E64A15"/>
    <w:rsid w:val="00E65619"/>
    <w:rsid w:val="00E66C2A"/>
    <w:rsid w:val="00E71C6E"/>
    <w:rsid w:val="00E72D71"/>
    <w:rsid w:val="00E75828"/>
    <w:rsid w:val="00E80BED"/>
    <w:rsid w:val="00E93546"/>
    <w:rsid w:val="00E96BB4"/>
    <w:rsid w:val="00EA0F5B"/>
    <w:rsid w:val="00EB4452"/>
    <w:rsid w:val="00EB789F"/>
    <w:rsid w:val="00EC5FD8"/>
    <w:rsid w:val="00ED7B62"/>
    <w:rsid w:val="00EE3C80"/>
    <w:rsid w:val="00EE54DE"/>
    <w:rsid w:val="00EF06A2"/>
    <w:rsid w:val="00EF0CE8"/>
    <w:rsid w:val="00EF62F4"/>
    <w:rsid w:val="00F01443"/>
    <w:rsid w:val="00F04150"/>
    <w:rsid w:val="00F1020A"/>
    <w:rsid w:val="00F128EB"/>
    <w:rsid w:val="00F1575B"/>
    <w:rsid w:val="00F26450"/>
    <w:rsid w:val="00F34FD2"/>
    <w:rsid w:val="00F40E6F"/>
    <w:rsid w:val="00F53AA5"/>
    <w:rsid w:val="00F60161"/>
    <w:rsid w:val="00F702F6"/>
    <w:rsid w:val="00F71044"/>
    <w:rsid w:val="00F717BC"/>
    <w:rsid w:val="00F71A12"/>
    <w:rsid w:val="00F741CC"/>
    <w:rsid w:val="00F745E6"/>
    <w:rsid w:val="00F83083"/>
    <w:rsid w:val="00F84479"/>
    <w:rsid w:val="00FA320B"/>
    <w:rsid w:val="00FA6072"/>
    <w:rsid w:val="00FA6BFB"/>
    <w:rsid w:val="00FB1196"/>
    <w:rsid w:val="00FC1732"/>
    <w:rsid w:val="00FD26F3"/>
    <w:rsid w:val="00FD4EB9"/>
    <w:rsid w:val="00FD6338"/>
    <w:rsid w:val="00FE0B6C"/>
    <w:rsid w:val="00FF3031"/>
    <w:rsid w:val="00FF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E9C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308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4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43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4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4308"/>
    <w:rPr>
      <w:sz w:val="18"/>
      <w:szCs w:val="18"/>
    </w:rPr>
  </w:style>
  <w:style w:type="paragraph" w:customStyle="1" w:styleId="1">
    <w:name w:val="列出段落1"/>
    <w:basedOn w:val="a"/>
    <w:link w:val="Char1"/>
    <w:uiPriority w:val="34"/>
    <w:qFormat/>
    <w:rsid w:val="001A4DFF"/>
    <w:pPr>
      <w:ind w:firstLineChars="200" w:firstLine="420"/>
    </w:pPr>
  </w:style>
  <w:style w:type="character" w:customStyle="1" w:styleId="Char1">
    <w:name w:val="列出段落 Char"/>
    <w:link w:val="1"/>
    <w:uiPriority w:val="34"/>
    <w:qFormat/>
    <w:rsid w:val="001A4DFF"/>
    <w:rPr>
      <w:rFonts w:ascii="Times New Roman" w:eastAsia="宋体" w:hAnsi="Times New Roman" w:cs="Times New Roman"/>
      <w:sz w:val="24"/>
      <w:szCs w:val="20"/>
    </w:rPr>
  </w:style>
  <w:style w:type="character" w:styleId="a5">
    <w:name w:val="Placeholder Text"/>
    <w:basedOn w:val="a0"/>
    <w:uiPriority w:val="99"/>
    <w:semiHidden/>
    <w:rsid w:val="00A04A8D"/>
    <w:rPr>
      <w:color w:val="808080"/>
    </w:rPr>
  </w:style>
  <w:style w:type="paragraph" w:styleId="a6">
    <w:name w:val="Balloon Text"/>
    <w:basedOn w:val="a"/>
    <w:link w:val="Char2"/>
    <w:uiPriority w:val="99"/>
    <w:semiHidden/>
    <w:unhideWhenUsed/>
    <w:rsid w:val="00A04A8D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04A8D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F60161"/>
    <w:pPr>
      <w:ind w:firstLineChars="200" w:firstLine="420"/>
    </w:pPr>
  </w:style>
  <w:style w:type="table" w:styleId="a8">
    <w:name w:val="Table Grid"/>
    <w:basedOn w:val="a1"/>
    <w:uiPriority w:val="59"/>
    <w:rsid w:val="00E935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308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4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43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4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4308"/>
    <w:rPr>
      <w:sz w:val="18"/>
      <w:szCs w:val="18"/>
    </w:rPr>
  </w:style>
  <w:style w:type="paragraph" w:customStyle="1" w:styleId="1">
    <w:name w:val="列出段落1"/>
    <w:basedOn w:val="a"/>
    <w:link w:val="Char1"/>
    <w:uiPriority w:val="34"/>
    <w:qFormat/>
    <w:rsid w:val="001A4DFF"/>
    <w:pPr>
      <w:ind w:firstLineChars="200" w:firstLine="420"/>
    </w:pPr>
  </w:style>
  <w:style w:type="character" w:customStyle="1" w:styleId="Char1">
    <w:name w:val="列出段落 Char"/>
    <w:link w:val="1"/>
    <w:uiPriority w:val="34"/>
    <w:qFormat/>
    <w:rsid w:val="001A4DFF"/>
    <w:rPr>
      <w:rFonts w:ascii="Times New Roman" w:eastAsia="宋体" w:hAnsi="Times New Roman" w:cs="Times New Roman"/>
      <w:sz w:val="24"/>
      <w:szCs w:val="20"/>
    </w:rPr>
  </w:style>
  <w:style w:type="character" w:styleId="a5">
    <w:name w:val="Placeholder Text"/>
    <w:basedOn w:val="a0"/>
    <w:uiPriority w:val="99"/>
    <w:semiHidden/>
    <w:rsid w:val="00A04A8D"/>
    <w:rPr>
      <w:color w:val="808080"/>
    </w:rPr>
  </w:style>
  <w:style w:type="paragraph" w:styleId="a6">
    <w:name w:val="Balloon Text"/>
    <w:basedOn w:val="a"/>
    <w:link w:val="Char2"/>
    <w:uiPriority w:val="99"/>
    <w:semiHidden/>
    <w:unhideWhenUsed/>
    <w:rsid w:val="00A04A8D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04A8D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F60161"/>
    <w:pPr>
      <w:ind w:firstLineChars="200" w:firstLine="420"/>
    </w:pPr>
  </w:style>
  <w:style w:type="table" w:styleId="a8">
    <w:name w:val="Table Grid"/>
    <w:basedOn w:val="a1"/>
    <w:uiPriority w:val="59"/>
    <w:rsid w:val="00E935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7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dx</dc:creator>
  <cp:lastModifiedBy>Wang</cp:lastModifiedBy>
  <cp:revision>94</cp:revision>
  <dcterms:created xsi:type="dcterms:W3CDTF">2018-08-14T15:45:00Z</dcterms:created>
  <dcterms:modified xsi:type="dcterms:W3CDTF">2018-08-20T12:47:00Z</dcterms:modified>
</cp:coreProperties>
</file>