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rFonts w:cs="Arial" w:ascii="Arial" w:hAnsi="Arial"/>
          <w:b/>
        </w:rPr>
        <w:t>CS 370 Introduction to Security</w:t>
        <w:tab/>
        <w:tab/>
        <w:t>Week 6: Problem Set 6</w:t>
      </w:r>
      <w:r>
        <w:rPr>
          <w:rFonts w:cs="Arial" w:ascii="Arial" w:hAnsi="Arial"/>
        </w:rPr>
        <w:t xml:space="preserve"> </w:t>
      </w:r>
    </w:p>
    <w:p>
      <w:pPr>
        <w:pStyle w:val="Normal"/>
        <w:spacing w:lineRule="auto" w:line="276"/>
        <w:rPr>
          <w:rFonts w:ascii="Arial" w:hAnsi="Arial" w:cs="Arial"/>
        </w:rPr>
      </w:pPr>
      <w:r>
        <w:rPr>
          <w:rFonts w:cs="Arial" w:ascii="Arial" w:hAnsi="Arial"/>
        </w:rPr>
        <w:t>Instructor Name: Rakesh Bobba</w:t>
      </w:r>
    </w:p>
    <w:p>
      <w:pPr>
        <w:pStyle w:val="Heading1"/>
        <w:spacing w:lineRule="auto" w:line="276"/>
        <w:rPr/>
      </w:pPr>
      <w:r>
        <w:rPr/>
        <w:t>Introduction / Purpose</w:t>
      </w:r>
    </w:p>
    <w:p>
      <w:pPr>
        <w:pStyle w:val="Normal"/>
        <w:spacing w:lineRule="auto" w:line="276"/>
        <w:rPr>
          <w:rFonts w:ascii="Arial" w:hAnsi="Arial" w:cs="Arial"/>
          <w:color w:val="000000" w:themeColor="text1"/>
        </w:rPr>
      </w:pPr>
      <w:r>
        <w:rPr>
          <w:rFonts w:cs="Arial" w:ascii="Arial" w:hAnsi="Arial"/>
          <w:color w:val="000000" w:themeColor="text1"/>
        </w:rPr>
        <w:t>The purpose of this assignment is to help you gain a better understanding and insight into role-based and mandatory access control models covered in Week 6.</w:t>
      </w:r>
    </w:p>
    <w:p>
      <w:pPr>
        <w:pStyle w:val="Normal"/>
        <w:spacing w:lineRule="auto" w:line="276"/>
        <w:rPr>
          <w:rFonts w:ascii="Arial" w:hAnsi="Arial" w:cs="Arial"/>
          <w:color w:val="000000" w:themeColor="text1"/>
        </w:rPr>
      </w:pPr>
      <w:r>
        <w:rPr>
          <w:rFonts w:cs="Arial" w:ascii="Arial" w:hAnsi="Arial"/>
          <w:color w:val="000000" w:themeColor="text1"/>
        </w:rPr>
      </w:r>
    </w:p>
    <w:p>
      <w:pPr>
        <w:pStyle w:val="Normal"/>
        <w:spacing w:lineRule="auto" w:line="276"/>
        <w:rPr>
          <w:rFonts w:ascii="Arial" w:hAnsi="Arial" w:cs="Arial"/>
          <w:color w:val="000000" w:themeColor="text1"/>
        </w:rPr>
      </w:pPr>
      <w:r>
        <w:rPr>
          <w:rFonts w:cs="Arial" w:ascii="Arial" w:hAnsi="Arial"/>
          <w:color w:val="000000" w:themeColor="text1"/>
        </w:rPr>
        <w:t xml:space="preserve">Before beginning make sure you have watched the lecture videos on the following and completed the associated practice quizzes. </w:t>
      </w:r>
    </w:p>
    <w:p>
      <w:pPr>
        <w:pStyle w:val="ListParagraph"/>
        <w:numPr>
          <w:ilvl w:val="0"/>
          <w:numId w:val="1"/>
        </w:numPr>
        <w:spacing w:lineRule="auto" w:line="276"/>
        <w:rPr>
          <w:rFonts w:ascii="Arial" w:hAnsi="Arial" w:cs="Arial"/>
          <w:color w:val="000000" w:themeColor="text1"/>
        </w:rPr>
      </w:pPr>
      <w:r>
        <w:rPr>
          <w:rFonts w:cs="Arial" w:ascii="Arial" w:hAnsi="Arial"/>
        </w:rPr>
        <w:t>Introduction to Role-based Access Control</w:t>
      </w:r>
    </w:p>
    <w:p>
      <w:pPr>
        <w:pStyle w:val="ListParagraph"/>
        <w:numPr>
          <w:ilvl w:val="0"/>
          <w:numId w:val="1"/>
        </w:numPr>
        <w:spacing w:lineRule="auto" w:line="276"/>
        <w:rPr>
          <w:rFonts w:ascii="Arial" w:hAnsi="Arial" w:cs="Arial"/>
          <w:color w:val="000000" w:themeColor="text1"/>
        </w:rPr>
      </w:pPr>
      <w:r>
        <w:rPr>
          <w:rFonts w:cs="Arial" w:ascii="Arial" w:hAnsi="Arial"/>
        </w:rPr>
        <w:t>Role-Based Access Control Models</w:t>
      </w:r>
    </w:p>
    <w:p>
      <w:pPr>
        <w:pStyle w:val="ListParagraph"/>
        <w:numPr>
          <w:ilvl w:val="0"/>
          <w:numId w:val="1"/>
        </w:numPr>
        <w:spacing w:lineRule="auto" w:line="276"/>
        <w:rPr>
          <w:rFonts w:ascii="Arial" w:hAnsi="Arial" w:cs="Arial"/>
          <w:color w:val="000000" w:themeColor="text1"/>
        </w:rPr>
      </w:pPr>
      <w:r>
        <w:rPr>
          <w:rFonts w:cs="Arial" w:ascii="Arial" w:hAnsi="Arial"/>
        </w:rPr>
        <w:t>Role Engineering</w:t>
      </w:r>
    </w:p>
    <w:p>
      <w:pPr>
        <w:pStyle w:val="ListParagraph"/>
        <w:numPr>
          <w:ilvl w:val="0"/>
          <w:numId w:val="1"/>
        </w:numPr>
        <w:spacing w:lineRule="auto" w:line="276"/>
        <w:rPr>
          <w:rFonts w:ascii="Arial" w:hAnsi="Arial" w:cs="Arial"/>
          <w:color w:val="000000" w:themeColor="text1"/>
        </w:rPr>
      </w:pPr>
      <w:r>
        <w:rPr>
          <w:rFonts w:cs="Arial" w:ascii="Arial" w:hAnsi="Arial"/>
        </w:rPr>
        <w:t>Introduction to Mandatory Access Control, Bell-LaPadula (BLP) Model</w:t>
      </w:r>
    </w:p>
    <w:p>
      <w:pPr>
        <w:pStyle w:val="ListParagraph"/>
        <w:numPr>
          <w:ilvl w:val="0"/>
          <w:numId w:val="1"/>
        </w:numPr>
        <w:spacing w:lineRule="auto" w:line="276"/>
        <w:rPr>
          <w:rFonts w:ascii="Arial" w:hAnsi="Arial" w:cs="Arial"/>
          <w:color w:val="000000" w:themeColor="text1"/>
        </w:rPr>
      </w:pPr>
      <w:r>
        <w:rPr>
          <w:rFonts w:cs="Arial" w:ascii="Arial" w:hAnsi="Arial"/>
        </w:rPr>
        <w:t>Biba Integrity Model</w:t>
      </w:r>
    </w:p>
    <w:p>
      <w:pPr>
        <w:pStyle w:val="ListParagraph"/>
        <w:numPr>
          <w:ilvl w:val="0"/>
          <w:numId w:val="1"/>
        </w:numPr>
        <w:spacing w:lineRule="auto" w:line="276"/>
        <w:rPr>
          <w:rFonts w:ascii="Arial" w:hAnsi="Arial" w:cs="Arial"/>
          <w:color w:val="000000" w:themeColor="text1"/>
        </w:rPr>
      </w:pPr>
      <w:r>
        <w:rPr>
          <w:rFonts w:cs="Arial" w:ascii="Arial" w:hAnsi="Arial"/>
        </w:rPr>
        <w:t>Chinese Wall Model</w:t>
      </w:r>
    </w:p>
    <w:p>
      <w:pPr>
        <w:pStyle w:val="Normal"/>
        <w:spacing w:lineRule="auto" w:line="276"/>
        <w:rPr>
          <w:rFonts w:ascii="Arial" w:hAnsi="Arial" w:cs="Arial"/>
          <w:color w:val="000000" w:themeColor="text1"/>
        </w:rPr>
      </w:pPr>
      <w:r>
        <w:rPr>
          <w:rFonts w:cs="Arial" w:ascii="Arial" w:hAnsi="Arial"/>
          <w:color w:val="000000" w:themeColor="text1"/>
        </w:rPr>
      </w:r>
    </w:p>
    <w:p>
      <w:pPr>
        <w:pStyle w:val="Normal"/>
        <w:spacing w:lineRule="auto" w:line="276"/>
        <w:rPr>
          <w:rFonts w:ascii="Arial" w:hAnsi="Arial" w:cs="Arial"/>
        </w:rPr>
      </w:pPr>
      <w:r>
        <w:rPr>
          <w:rFonts w:cs="Arial" w:ascii="Arial" w:hAnsi="Arial"/>
          <w:color w:val="000000" w:themeColor="text1"/>
        </w:rPr>
        <w:t xml:space="preserve">Please make sure you read </w:t>
      </w:r>
      <w:r>
        <w:rPr>
          <w:rFonts w:cs="Arial" w:ascii="Arial" w:hAnsi="Arial"/>
        </w:rPr>
        <w:t>Chapter 8 and Chapter 9 till 9.2.2 from text book</w:t>
      </w:r>
    </w:p>
    <w:p>
      <w:pPr>
        <w:pStyle w:val="Heading1"/>
        <w:spacing w:lineRule="auto" w:line="276"/>
        <w:rPr/>
      </w:pPr>
      <w:r>
        <w:rPr/>
        <w:t>Instructions/Questions</w:t>
      </w:r>
    </w:p>
    <w:p>
      <w:pPr>
        <w:pStyle w:val="Normal"/>
        <w:spacing w:lineRule="auto" w:line="276"/>
        <w:rPr>
          <w:rFonts w:ascii="Arial" w:hAnsi="Arial" w:cs="Arial"/>
          <w:color w:val="000000" w:themeColor="text1"/>
        </w:rPr>
      </w:pPr>
      <w:r>
        <w:rPr>
          <w:rFonts w:cs="Arial" w:ascii="Arial" w:hAnsi="Arial"/>
          <w:color w:val="000000" w:themeColor="text1"/>
        </w:rPr>
        <w:t>Please answer the questions below.</w:t>
      </w:r>
    </w:p>
    <w:p>
      <w:pPr>
        <w:pStyle w:val="ListParagraph"/>
        <w:spacing w:lineRule="auto" w:line="276"/>
        <w:rPr>
          <w:rFonts w:ascii="Arial" w:hAnsi="Arial" w:cs="Arial"/>
          <w:color w:val="000000" w:themeColor="text1"/>
        </w:rPr>
      </w:pPr>
      <w:r>
        <w:rPr>
          <w:rFonts w:cs="Arial" w:ascii="Arial" w:hAnsi="Arial"/>
          <w:color w:val="000000" w:themeColor="text1"/>
        </w:rPr>
      </w:r>
    </w:p>
    <w:p>
      <w:pPr>
        <w:pStyle w:val="Heading2"/>
        <w:spacing w:lineRule="auto" w:line="276"/>
        <w:rPr/>
      </w:pPr>
      <w:r>
        <w:rPr/>
        <w:t>Access Control Concepts</w:t>
      </w:r>
    </w:p>
    <w:p>
      <w:pPr>
        <w:pStyle w:val="Normal"/>
        <w:spacing w:lineRule="auto" w:line="276"/>
        <w:rPr>
          <w:rFonts w:ascii="Arial" w:hAnsi="Arial" w:cs="Arial"/>
        </w:rPr>
      </w:pPr>
      <w:r>
        <w:rPr>
          <w:rFonts w:cs="Arial" w:ascii="Arial" w:hAnsi="Arial"/>
        </w:rPr>
      </w:r>
    </w:p>
    <w:p>
      <w:pPr>
        <w:pStyle w:val="Normal1"/>
        <w:rPr/>
      </w:pPr>
      <w:r>
        <w:rPr>
          <w:sz w:val="24"/>
        </w:rPr>
        <w:t>Q1 [2 pts]: What is the difference between a “role” in RBAC and a “group” commonly used in UNIX?</w:t>
      </w:r>
    </w:p>
    <w:p>
      <w:pPr>
        <w:pStyle w:val="Normal1"/>
        <w:numPr>
          <w:ilvl w:val="0"/>
          <w:numId w:val="5"/>
        </w:numPr>
        <w:rPr/>
      </w:pPr>
      <w:r>
        <w:rPr>
          <w:sz w:val="24"/>
        </w:rPr>
        <w:t>A role is a collection of permissions. This is contrasted with a group, which is a collection of users.</w:t>
      </w:r>
    </w:p>
    <w:p>
      <w:pPr>
        <w:pStyle w:val="Normal"/>
        <w:spacing w:lineRule="auto" w:line="276"/>
        <w:rPr>
          <w:rFonts w:ascii="Arial" w:hAnsi="Arial" w:cs="Arial"/>
        </w:rPr>
      </w:pPr>
      <w:r>
        <w:rPr>
          <w:rFonts w:cs="Arial" w:ascii="Arial" w:hAnsi="Arial"/>
        </w:rPr>
      </w:r>
    </w:p>
    <w:p>
      <w:pPr>
        <w:pStyle w:val="Normal"/>
        <w:spacing w:lineRule="auto" w:line="276"/>
        <w:jc w:val="both"/>
        <w:rPr/>
      </w:pPr>
      <w:r>
        <w:rPr>
          <w:rFonts w:cs="Arial" w:ascii="Arial" w:hAnsi="Arial"/>
        </w:rPr>
        <w:t xml:space="preserve">Q2 [3 pts]: </w:t>
      </w:r>
      <w:r>
        <w:rPr>
          <w:rFonts w:cs="Arial" w:ascii="Arial" w:hAnsi="Arial"/>
          <w:color w:val="000000" w:themeColor="text1"/>
        </w:rPr>
        <w:t>What is separation-of-duty? And what is the difference between static separation-of-duty (SSD) and dynamic separation-of-duty (DSD)</w:t>
      </w:r>
      <w:r>
        <w:rPr>
          <w:rFonts w:cs="Arial" w:ascii="Arial" w:hAnsi="Arial"/>
          <w:i/>
          <w:color w:val="000000" w:themeColor="text1"/>
        </w:rPr>
        <w:t xml:space="preserve"> </w:t>
      </w:r>
    </w:p>
    <w:p>
      <w:pPr>
        <w:pStyle w:val="Normal"/>
        <w:numPr>
          <w:ilvl w:val="0"/>
          <w:numId w:val="6"/>
        </w:numPr>
        <w:spacing w:lineRule="auto" w:line="276"/>
        <w:jc w:val="both"/>
        <w:rPr>
          <w:i w:val="false"/>
          <w:i w:val="false"/>
          <w:iCs w:val="false"/>
        </w:rPr>
      </w:pPr>
      <w:r>
        <w:rPr>
          <w:rFonts w:cs="Arial" w:ascii="Arial" w:hAnsi="Arial"/>
          <w:i w:val="false"/>
          <w:iCs w:val="false"/>
          <w:color w:val="000000" w:themeColor="text1"/>
        </w:rPr>
        <w:t xml:space="preserve">Separation of Duty is the act of breaking down critical operations such that they require two or more people to complete. </w:t>
      </w:r>
    </w:p>
    <w:p>
      <w:pPr>
        <w:pStyle w:val="Normal"/>
        <w:numPr>
          <w:ilvl w:val="0"/>
          <w:numId w:val="6"/>
        </w:numPr>
        <w:spacing w:lineRule="auto" w:line="276"/>
        <w:jc w:val="both"/>
        <w:rPr>
          <w:i w:val="false"/>
          <w:i w:val="false"/>
          <w:iCs w:val="false"/>
        </w:rPr>
      </w:pPr>
      <w:r>
        <w:rPr>
          <w:rFonts w:cs="Arial" w:ascii="Arial" w:hAnsi="Arial"/>
          <w:i w:val="false"/>
          <w:iCs w:val="false"/>
          <w:color w:val="000000" w:themeColor="text1"/>
        </w:rPr>
        <w:t>SSD is the process of using RBAC</w:t>
      </w:r>
      <w:r>
        <w:rPr>
          <w:rFonts w:cs="Arial" w:ascii="Arial" w:hAnsi="Arial"/>
          <w:i w:val="false"/>
          <w:iCs w:val="false"/>
          <w:color w:val="000000" w:themeColor="text1"/>
          <w:vertAlign w:val="subscript"/>
        </w:rPr>
        <w:t>2</w:t>
      </w:r>
      <w:r>
        <w:rPr>
          <w:rFonts w:cs="Arial" w:ascii="Arial" w:hAnsi="Arial"/>
          <w:i w:val="false"/>
          <w:iCs w:val="false"/>
          <w:color w:val="000000" w:themeColor="text1"/>
          <w:position w:val="0"/>
          <w:sz w:val="24"/>
          <w:sz w:val="24"/>
          <w:vertAlign w:val="baseline"/>
        </w:rPr>
        <w:t xml:space="preserve"> constraints to ensure that two role memberships end up mutually exclusive. This is done by setting a maximal cardinality for a certain user and role set, so that they cannot assume too many (thus conflicting) roles at the same time.</w:t>
      </w:r>
    </w:p>
    <w:p>
      <w:pPr>
        <w:pStyle w:val="Normal"/>
        <w:numPr>
          <w:ilvl w:val="0"/>
          <w:numId w:val="6"/>
        </w:numPr>
        <w:spacing w:lineRule="auto" w:line="276"/>
        <w:jc w:val="both"/>
        <w:rPr>
          <w:i w:val="false"/>
          <w:i w:val="false"/>
          <w:iCs w:val="false"/>
        </w:rPr>
      </w:pPr>
      <w:r>
        <w:rPr>
          <w:rFonts w:cs="Arial" w:ascii="Arial" w:hAnsi="Arial"/>
          <w:i w:val="false"/>
          <w:iCs w:val="false"/>
          <w:color w:val="000000" w:themeColor="text1"/>
          <w:position w:val="0"/>
          <w:sz w:val="24"/>
          <w:sz w:val="24"/>
          <w:vertAlign w:val="baseline"/>
        </w:rPr>
        <w:t>DSD is another way of resolving conflicts of interest by only letting a user assume n roles of their available role set in a session.</w:t>
      </w:r>
    </w:p>
    <w:p>
      <w:pPr>
        <w:pStyle w:val="Normal"/>
        <w:spacing w:lineRule="auto" w:line="276"/>
        <w:rPr>
          <w:rFonts w:ascii="Arial" w:hAnsi="Arial" w:cs="Arial"/>
        </w:rPr>
      </w:pPr>
      <w:r>
        <w:rPr>
          <w:rFonts w:cs="Arial" w:ascii="Arial" w:hAnsi="Arial"/>
        </w:rPr>
      </w:r>
    </w:p>
    <w:p>
      <w:pPr>
        <w:pStyle w:val="Heading2"/>
        <w:spacing w:lineRule="auto" w:line="276"/>
        <w:rPr/>
      </w:pPr>
      <w:r>
        <w:rPr/>
        <w:t>Role-Based Access Control</w:t>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t xml:space="preserve">Q3 [8 pts]: Consider the following scenario. An organization employs product managers, programmers and testers. The organization operates with the following kinds of files: development code and executables, testing code and executables, test reports, and production code and executables. </w:t>
      </w:r>
    </w:p>
    <w:p>
      <w:pPr>
        <w:pStyle w:val="Normal"/>
        <w:spacing w:lineRule="auto" w:line="276"/>
        <w:rPr>
          <w:rFonts w:ascii="Arial" w:hAnsi="Arial" w:cs="Arial"/>
        </w:rPr>
      </w:pPr>
      <w:r>
        <w:rPr>
          <w:rFonts w:cs="Arial" w:ascii="Arial" w:hAnsi="Arial"/>
        </w:rPr>
      </w:r>
    </w:p>
    <w:p>
      <w:pPr>
        <w:pStyle w:val="Normal"/>
        <w:spacing w:lineRule="auto" w:line="276"/>
        <w:ind w:left="720" w:hanging="0"/>
        <w:rPr>
          <w:rFonts w:ascii="Arial" w:hAnsi="Arial" w:cs="Arial"/>
        </w:rPr>
      </w:pPr>
      <w:r>
        <w:rPr>
          <w:rFonts w:cs="Arial" w:ascii="Arial" w:hAnsi="Arial"/>
        </w:rPr>
        <w:t xml:space="preserve">Product Managers can view and execute the development executables and production executables to verify correctness. Programmers can create, edit, delete, and execute development code and executables. </w:t>
      </w:r>
    </w:p>
    <w:p>
      <w:pPr>
        <w:pStyle w:val="Normal"/>
        <w:spacing w:lineRule="auto" w:line="276"/>
        <w:ind w:firstLine="720"/>
        <w:rPr>
          <w:rFonts w:ascii="Arial" w:hAnsi="Arial" w:cs="Arial"/>
        </w:rPr>
      </w:pPr>
      <w:r>
        <w:rPr>
          <w:rFonts w:cs="Arial" w:ascii="Arial" w:hAnsi="Arial"/>
        </w:rPr>
      </w:r>
    </w:p>
    <w:p>
      <w:pPr>
        <w:pStyle w:val="Normal"/>
        <w:spacing w:lineRule="auto" w:line="276"/>
        <w:ind w:firstLine="720"/>
        <w:rPr>
          <w:rFonts w:ascii="Arial" w:hAnsi="Arial" w:cs="Arial"/>
        </w:rPr>
      </w:pPr>
      <w:r>
        <w:rPr>
          <w:rFonts w:cs="Arial" w:ascii="Arial" w:hAnsi="Arial"/>
        </w:rPr>
        <w:t xml:space="preserve">Programmers can also promote development code to the test level. </w:t>
      </w:r>
    </w:p>
    <w:p>
      <w:pPr>
        <w:pStyle w:val="Normal"/>
        <w:spacing w:lineRule="auto" w:line="276"/>
        <w:ind w:left="720" w:hanging="0"/>
        <w:rPr>
          <w:rFonts w:ascii="Arial" w:hAnsi="Arial" w:cs="Arial"/>
        </w:rPr>
      </w:pPr>
      <w:r>
        <w:rPr>
          <w:rFonts w:cs="Arial" w:ascii="Arial" w:hAnsi="Arial"/>
        </w:rPr>
      </w:r>
    </w:p>
    <w:p>
      <w:pPr>
        <w:pStyle w:val="Normal"/>
        <w:spacing w:lineRule="auto" w:line="276"/>
        <w:ind w:left="720" w:hanging="0"/>
        <w:rPr>
          <w:rFonts w:ascii="Arial" w:hAnsi="Arial" w:cs="Arial"/>
        </w:rPr>
      </w:pPr>
      <w:r>
        <w:rPr>
          <w:rFonts w:cs="Arial" w:ascii="Arial" w:hAnsi="Arial"/>
        </w:rPr>
        <w:t xml:space="preserve">Testers can edit, delete, and execute test code and executables. The testers write test reports that can be read by everyone. The testers can promote test code to production level or demote it back to development. </w:t>
      </w:r>
    </w:p>
    <w:p>
      <w:pPr>
        <w:pStyle w:val="Normal"/>
        <w:spacing w:lineRule="auto" w:line="276"/>
        <w:ind w:left="720" w:hanging="0"/>
        <w:rPr>
          <w:rFonts w:ascii="Arial" w:hAnsi="Arial" w:cs="Arial"/>
        </w:rPr>
      </w:pPr>
      <w:r>
        <w:rPr>
          <w:rFonts w:cs="Arial" w:ascii="Arial" w:hAnsi="Arial"/>
        </w:rPr>
      </w:r>
    </w:p>
    <w:p>
      <w:pPr>
        <w:pStyle w:val="Normal"/>
        <w:spacing w:lineRule="auto" w:line="276"/>
        <w:ind w:left="720" w:hanging="0"/>
        <w:rPr>
          <w:rFonts w:ascii="Arial" w:hAnsi="Arial" w:cs="Arial"/>
        </w:rPr>
      </w:pPr>
      <w:r>
        <w:rPr>
          <w:rFonts w:cs="Arial" w:ascii="Arial" w:hAnsi="Arial"/>
        </w:rPr>
        <w:t xml:space="preserve">Everyone can view and execute production code and executables. </w:t>
      </w:r>
    </w:p>
    <w:p>
      <w:pPr>
        <w:pStyle w:val="Normal"/>
        <w:spacing w:lineRule="auto" w:line="276"/>
        <w:ind w:left="720" w:hanging="0"/>
        <w:rPr>
          <w:rFonts w:ascii="Arial" w:hAnsi="Arial" w:cs="Arial"/>
        </w:rPr>
      </w:pPr>
      <w:r>
        <w:rPr>
          <w:rFonts w:cs="Arial" w:ascii="Arial" w:hAnsi="Arial"/>
        </w:rPr>
      </w:r>
    </w:p>
    <w:p>
      <w:pPr>
        <w:pStyle w:val="Normal"/>
        <w:spacing w:lineRule="auto" w:line="276"/>
        <w:ind w:left="720" w:hanging="0"/>
        <w:rPr>
          <w:rFonts w:ascii="Arial" w:hAnsi="Arial" w:cs="Arial"/>
        </w:rPr>
      </w:pPr>
      <w:r>
        <w:rPr>
          <w:rFonts w:cs="Arial" w:ascii="Arial" w:hAnsi="Arial"/>
        </w:rPr>
        <w:t>Eve is the product manager, Alice and Bob are programmers. Carol and Dave are testers</w:t>
      </w:r>
    </w:p>
    <w:p>
      <w:pPr>
        <w:pStyle w:val="Normal"/>
        <w:spacing w:lineRule="auto" w:line="276"/>
        <w:rPr>
          <w:rFonts w:ascii="Arial" w:hAnsi="Arial" w:cs="Arial"/>
        </w:rPr>
      </w:pPr>
      <w:r>
        <w:rPr>
          <w:rFonts w:cs="Arial" w:ascii="Arial" w:hAnsi="Arial"/>
        </w:rPr>
      </w:r>
    </w:p>
    <w:p>
      <w:pPr>
        <w:pStyle w:val="Normal1"/>
        <w:rPr/>
      </w:pPr>
      <w:r>
        <w:rPr>
          <w:sz w:val="24"/>
        </w:rPr>
        <w:t>Would the access control for the scenario above benefit from being implemented in a RBAC system? If yes, explain why and create access matrices that define an RBAC that would enforce this scenario? If not, describe why not and present another scenario that would be better defined as an RBAC system rather than a straight DAC.</w:t>
      </w:r>
    </w:p>
    <w:p>
      <w:pPr>
        <w:pStyle w:val="Normal1"/>
        <w:numPr>
          <w:ilvl w:val="0"/>
          <w:numId w:val="7"/>
        </w:numPr>
        <w:rPr/>
      </w:pPr>
      <w:r>
        <w:rPr>
          <w:sz w:val="24"/>
        </w:rPr>
        <w:t>Yes, the above would slightly benefit from RBAC, as there are multiple subjects who are preforming the same jobs or roles (i.e. Alice and Bob are both programmers, so they would both be assigned to the programmer role).</w:t>
      </w:r>
    </w:p>
    <w:p>
      <w:pPr>
        <w:pStyle w:val="Normal1"/>
        <w:rPr>
          <w:sz w:val="24"/>
        </w:rPr>
      </w:pPr>
      <w:r>
        <w:rPr>
          <w:sz w:val="24"/>
        </w:rPr>
      </w:r>
    </w:p>
    <w:p>
      <w:pPr>
        <w:pStyle w:val="Normal1"/>
        <w:rPr/>
      </w:pPr>
      <w:r>
        <w:rPr>
          <w:sz w:val="24"/>
        </w:rPr>
        <w:t>Role Assignments:</w:t>
      </w:r>
    </w:p>
    <w:tbl>
      <w:tblPr>
        <w:tblW w:w="5488" w:type="dxa"/>
        <w:jc w:val="left"/>
        <w:tblInd w:w="0" w:type="dxa"/>
        <w:tblCellMar>
          <w:top w:w="55" w:type="dxa"/>
          <w:left w:w="55" w:type="dxa"/>
          <w:bottom w:w="55" w:type="dxa"/>
          <w:right w:w="55" w:type="dxa"/>
        </w:tblCellMar>
      </w:tblPr>
      <w:tblGrid>
        <w:gridCol w:w="1260"/>
        <w:gridCol w:w="1437"/>
        <w:gridCol w:w="1438"/>
        <w:gridCol w:w="1352"/>
      </w:tblGrid>
      <w:tr>
        <w:trPr/>
        <w:tc>
          <w:tcPr>
            <w:tcW w:w="1260"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437"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Prod. Mgr</w:t>
            </w:r>
          </w:p>
        </w:tc>
        <w:tc>
          <w:tcPr>
            <w:tcW w:w="1438"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Programmer</w:t>
            </w:r>
          </w:p>
        </w:tc>
        <w:tc>
          <w:tcPr>
            <w:tcW w:w="1352"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Tester</w:t>
            </w:r>
          </w:p>
        </w:tc>
      </w:tr>
      <w:tr>
        <w:trPr/>
        <w:tc>
          <w:tcPr>
            <w:tcW w:w="1260"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Eve</w:t>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X</w:t>
            </w:r>
          </w:p>
        </w:tc>
        <w:tc>
          <w:tcPr>
            <w:tcW w:w="1438"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352" w:type="dxa"/>
            <w:tcBorders>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r>
      <w:tr>
        <w:trPr/>
        <w:tc>
          <w:tcPr>
            <w:tcW w:w="1260"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Alice</w:t>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438"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X</w:t>
            </w:r>
          </w:p>
        </w:tc>
        <w:tc>
          <w:tcPr>
            <w:tcW w:w="1352" w:type="dxa"/>
            <w:tcBorders>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r>
      <w:tr>
        <w:trPr/>
        <w:tc>
          <w:tcPr>
            <w:tcW w:w="1260"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Bob</w:t>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438"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X</w:t>
            </w:r>
          </w:p>
        </w:tc>
        <w:tc>
          <w:tcPr>
            <w:tcW w:w="1352" w:type="dxa"/>
            <w:tcBorders>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r>
      <w:tr>
        <w:trPr/>
        <w:tc>
          <w:tcPr>
            <w:tcW w:w="1260"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Carol</w:t>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438"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352" w:type="dxa"/>
            <w:tcBorders>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X</w:t>
            </w:r>
          </w:p>
        </w:tc>
      </w:tr>
      <w:tr>
        <w:trPr/>
        <w:tc>
          <w:tcPr>
            <w:tcW w:w="1260"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Dave</w:t>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438"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352" w:type="dxa"/>
            <w:tcBorders>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X</w:t>
            </w:r>
          </w:p>
        </w:tc>
      </w:tr>
    </w:tbl>
    <w:p>
      <w:pPr>
        <w:pStyle w:val="Normal1"/>
        <w:rPr>
          <w:sz w:val="24"/>
        </w:rPr>
      </w:pPr>
      <w:r>
        <w:rPr>
          <w:sz w:val="24"/>
        </w:rPr>
      </w:r>
    </w:p>
    <w:p>
      <w:pPr>
        <w:pStyle w:val="Normal"/>
        <w:spacing w:lineRule="auto" w:line="276"/>
        <w:rPr/>
      </w:pPr>
      <w:r>
        <w:rPr>
          <w:rFonts w:cs="Arial" w:ascii="Arial" w:hAnsi="Arial"/>
          <w:sz w:val="24"/>
        </w:rPr>
        <w:t>Development code  = DC</w:t>
      </w:r>
    </w:p>
    <w:p>
      <w:pPr>
        <w:pStyle w:val="Normal"/>
        <w:spacing w:lineRule="auto" w:line="276"/>
        <w:rPr/>
      </w:pPr>
      <w:r>
        <w:rPr>
          <w:rFonts w:cs="Arial" w:ascii="Arial" w:hAnsi="Arial"/>
          <w:sz w:val="24"/>
        </w:rPr>
        <w:t>Development executables = DX</w:t>
      </w:r>
    </w:p>
    <w:p>
      <w:pPr>
        <w:pStyle w:val="Normal"/>
        <w:spacing w:lineRule="auto" w:line="276"/>
        <w:rPr/>
      </w:pPr>
      <w:r>
        <w:rPr>
          <w:rFonts w:cs="Arial" w:ascii="Arial" w:hAnsi="Arial"/>
          <w:sz w:val="24"/>
        </w:rPr>
        <w:t>Testing code = TC</w:t>
      </w:r>
    </w:p>
    <w:p>
      <w:pPr>
        <w:pStyle w:val="Normal"/>
        <w:spacing w:lineRule="auto" w:line="276"/>
        <w:rPr/>
      </w:pPr>
      <w:r>
        <w:rPr>
          <w:rFonts w:cs="Arial" w:ascii="Arial" w:hAnsi="Arial"/>
          <w:sz w:val="24"/>
        </w:rPr>
        <w:t>Testing executables = TX</w:t>
      </w:r>
    </w:p>
    <w:p>
      <w:pPr>
        <w:pStyle w:val="Normal"/>
        <w:spacing w:lineRule="auto" w:line="276"/>
        <w:rPr/>
      </w:pPr>
      <w:r>
        <w:rPr>
          <w:rFonts w:cs="Arial" w:ascii="Arial" w:hAnsi="Arial"/>
          <w:sz w:val="24"/>
        </w:rPr>
        <w:t>Test reports = TR</w:t>
      </w:r>
    </w:p>
    <w:p>
      <w:pPr>
        <w:pStyle w:val="Normal"/>
        <w:spacing w:lineRule="auto" w:line="276"/>
        <w:rPr/>
      </w:pPr>
      <w:r>
        <w:rPr>
          <w:rFonts w:cs="Arial" w:ascii="Arial" w:hAnsi="Arial"/>
          <w:sz w:val="24"/>
        </w:rPr>
        <w:t>Production code = PC</w:t>
      </w:r>
    </w:p>
    <w:p>
      <w:pPr>
        <w:pStyle w:val="Normal"/>
        <w:spacing w:lineRule="auto" w:line="276"/>
        <w:rPr/>
      </w:pPr>
      <w:r>
        <w:rPr>
          <w:rFonts w:cs="Arial" w:ascii="Arial" w:hAnsi="Arial"/>
          <w:sz w:val="24"/>
        </w:rPr>
        <w:t>Production executables = PX</w:t>
      </w:r>
    </w:p>
    <w:p>
      <w:pPr>
        <w:pStyle w:val="Normal"/>
        <w:spacing w:lineRule="auto" w:line="276"/>
        <w:rPr>
          <w:rFonts w:ascii="Arial" w:hAnsi="Arial" w:cs="Arial"/>
          <w:sz w:val="24"/>
        </w:rPr>
      </w:pPr>
      <w:r>
        <w:rPr>
          <w:rFonts w:cs="Arial" w:ascii="Arial" w:hAnsi="Arial"/>
          <w:sz w:val="24"/>
        </w:rPr>
      </w:r>
    </w:p>
    <w:p>
      <w:pPr>
        <w:pStyle w:val="Normal1"/>
        <w:rPr/>
      </w:pPr>
      <w:r>
        <w:rPr>
          <w:sz w:val="24"/>
        </w:rPr>
        <w:t>Permission to Role Mapping</w:t>
      </w:r>
    </w:p>
    <w:tbl>
      <w:tblPr>
        <w:tblW w:w="10075" w:type="dxa"/>
        <w:jc w:val="left"/>
        <w:tblInd w:w="0" w:type="dxa"/>
        <w:tblCellMar>
          <w:top w:w="55" w:type="dxa"/>
          <w:left w:w="55" w:type="dxa"/>
          <w:bottom w:w="55" w:type="dxa"/>
          <w:right w:w="55" w:type="dxa"/>
        </w:tblCellMar>
      </w:tblPr>
      <w:tblGrid>
        <w:gridCol w:w="985"/>
        <w:gridCol w:w="842"/>
        <w:gridCol w:w="1042"/>
        <w:gridCol w:w="900"/>
        <w:gridCol w:w="6"/>
        <w:gridCol w:w="800"/>
        <w:gridCol w:w="912"/>
        <w:gridCol w:w="916"/>
        <w:gridCol w:w="916"/>
        <w:gridCol w:w="916"/>
        <w:gridCol w:w="916"/>
        <w:gridCol w:w="922"/>
      </w:tblGrid>
      <w:tr>
        <w:trPr/>
        <w:tc>
          <w:tcPr>
            <w:tcW w:w="3775" w:type="dxa"/>
            <w:gridSpan w:val="5"/>
            <w:tcBorders>
              <w:top w:val="single" w:sz="4" w:space="0" w:color="000000"/>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Roles</w:t>
            </w:r>
          </w:p>
        </w:tc>
        <w:tc>
          <w:tcPr>
            <w:tcW w:w="6298" w:type="dxa"/>
            <w:gridSpan w:val="7"/>
            <w:tcBorders>
              <w:top w:val="single" w:sz="4" w:space="0" w:color="000000"/>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Files</w:t>
            </w:r>
          </w:p>
        </w:tc>
      </w:tr>
      <w:tr>
        <w:trPr/>
        <w:tc>
          <w:tcPr>
            <w:tcW w:w="985"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84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PM</w:t>
            </w:r>
          </w:p>
        </w:tc>
        <w:tc>
          <w:tcPr>
            <w:tcW w:w="104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Program.</w:t>
            </w:r>
          </w:p>
        </w:tc>
        <w:tc>
          <w:tcPr>
            <w:tcW w:w="900"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Tester</w:t>
            </w:r>
          </w:p>
        </w:tc>
        <w:tc>
          <w:tcPr>
            <w:tcW w:w="806" w:type="dxa"/>
            <w:gridSpan w:val="2"/>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DC</w:t>
            </w:r>
          </w:p>
        </w:tc>
        <w:tc>
          <w:tcPr>
            <w:tcW w:w="91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DX</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TC</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TX</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TR</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PC</w:t>
            </w:r>
          </w:p>
        </w:tc>
        <w:tc>
          <w:tcPr>
            <w:tcW w:w="922"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PX</w:t>
            </w:r>
          </w:p>
        </w:tc>
      </w:tr>
      <w:tr>
        <w:trPr/>
        <w:tc>
          <w:tcPr>
            <w:tcW w:w="985"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PM</w:t>
            </w:r>
          </w:p>
        </w:tc>
        <w:tc>
          <w:tcPr>
            <w:tcW w:w="84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control</w:t>
            </w:r>
          </w:p>
        </w:tc>
        <w:tc>
          <w:tcPr>
            <w:tcW w:w="104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00"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806" w:type="dxa"/>
            <w:gridSpan w:val="2"/>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1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[1]</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[5]</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[7]</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c>
          <w:tcPr>
            <w:tcW w:w="922"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[1], [7]</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r>
      <w:tr>
        <w:trPr/>
        <w:tc>
          <w:tcPr>
            <w:tcW w:w="985"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Program</w:t>
            </w:r>
          </w:p>
        </w:tc>
        <w:tc>
          <w:tcPr>
            <w:tcW w:w="84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04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control</w:t>
            </w:r>
          </w:p>
        </w:tc>
        <w:tc>
          <w:tcPr>
            <w:tcW w:w="900"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806" w:type="dxa"/>
            <w:gridSpan w:val="2"/>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[2]</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Delete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[2]</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Delete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[3]</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[5]</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[7]</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c>
          <w:tcPr>
            <w:tcW w:w="922"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[7]</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r>
      <w:tr>
        <w:trPr/>
        <w:tc>
          <w:tcPr>
            <w:tcW w:w="985"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Tester</w:t>
            </w:r>
          </w:p>
        </w:tc>
        <w:tc>
          <w:tcPr>
            <w:tcW w:w="84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04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00"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control</w:t>
            </w:r>
          </w:p>
        </w:tc>
        <w:tc>
          <w:tcPr>
            <w:tcW w:w="806" w:type="dxa"/>
            <w:gridSpan w:val="2"/>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[6]</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tc>
        <w:tc>
          <w:tcPr>
            <w:tcW w:w="91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[4]</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Delete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[4]</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Delete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[5]</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Delete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[6]</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[7]</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c>
          <w:tcPr>
            <w:tcW w:w="922"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[7]</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r>
    </w:tbl>
    <w:p>
      <w:pPr>
        <w:pStyle w:val="Normal1"/>
        <w:rPr>
          <w:sz w:val="24"/>
        </w:rPr>
      </w:pPr>
      <w:r>
        <w:rPr>
          <w:sz w:val="24"/>
        </w:rPr>
      </w:r>
    </w:p>
    <w:p>
      <w:pPr>
        <w:pStyle w:val="Normal1"/>
        <w:rPr/>
      </w:pPr>
      <w:r>
        <w:rPr>
          <w:sz w:val="24"/>
        </w:rPr>
        <w:t xml:space="preserve">[1] Product Managers can view and execute the development executables and production executables to verify correctness. </w:t>
      </w:r>
    </w:p>
    <w:p>
      <w:pPr>
        <w:pStyle w:val="Normal1"/>
        <w:rPr/>
      </w:pPr>
      <w:r>
        <w:rPr>
          <w:sz w:val="24"/>
        </w:rPr>
        <w:t xml:space="preserve">[2] Programmers can create, edit, delete, and execute development code and executables. </w:t>
      </w:r>
    </w:p>
    <w:p>
      <w:pPr>
        <w:pStyle w:val="Normal1"/>
        <w:rPr/>
      </w:pPr>
      <w:r>
        <w:rPr>
          <w:sz w:val="24"/>
        </w:rPr>
        <w:t xml:space="preserve">[3] Programmers can also promote development code to the test level. </w:t>
      </w:r>
    </w:p>
    <w:p>
      <w:pPr>
        <w:pStyle w:val="Normal1"/>
        <w:rPr/>
      </w:pPr>
      <w:r>
        <w:rPr>
          <w:sz w:val="24"/>
        </w:rPr>
        <w:t xml:space="preserve">[4] Testers can edit, delete, and execute test code and executables. </w:t>
      </w:r>
    </w:p>
    <w:p>
      <w:pPr>
        <w:pStyle w:val="Normal1"/>
        <w:rPr/>
      </w:pPr>
      <w:r>
        <w:rPr>
          <w:sz w:val="24"/>
        </w:rPr>
        <w:t xml:space="preserve">[5] The testers write test reports that can be read by everyone. </w:t>
      </w:r>
    </w:p>
    <w:p>
      <w:pPr>
        <w:pStyle w:val="Normal1"/>
        <w:rPr/>
      </w:pPr>
      <w:r>
        <w:rPr>
          <w:sz w:val="24"/>
        </w:rPr>
        <w:t xml:space="preserve">[6] The testers can promote test code to production level or demote it back to development. </w:t>
      </w:r>
    </w:p>
    <w:p>
      <w:pPr>
        <w:pStyle w:val="Normal1"/>
        <w:rPr/>
      </w:pPr>
      <w:r>
        <w:rPr>
          <w:sz w:val="24"/>
        </w:rPr>
        <w:t xml:space="preserve">[7] Everyone can view and execute production code and executables. </w:t>
      </w:r>
    </w:p>
    <w:p>
      <w:pPr>
        <w:pStyle w:val="Normal1"/>
        <w:rPr>
          <w:sz w:val="24"/>
        </w:rPr>
      </w:pPr>
      <w:r>
        <w:rPr>
          <w:sz w:val="24"/>
        </w:rPr>
      </w:r>
    </w:p>
    <w:p>
      <w:pPr>
        <w:pStyle w:val="Normal1"/>
        <w:rPr>
          <w:sz w:val="24"/>
        </w:rPr>
      </w:pPr>
      <w:r>
        <w:rPr>
          <w:sz w:val="24"/>
        </w:rPr>
      </w:r>
    </w:p>
    <w:p>
      <w:pPr>
        <w:pStyle w:val="Normal1"/>
        <w:rPr/>
      </w:pPr>
      <w:r>
        <w:rPr>
          <w:sz w:val="24"/>
        </w:rPr>
        <w:t>Q4 [7 pts]: A company has 20 job functions. On average there are 200 employees in each job function. Similarly, on average an employee in each job function needs 1500 permissions to properly execute their task.  Compare the number of assignments that need to be managed i) when using a DAC model vs. ii) when using RBAC model. Generalize the comparison to when the number of job functions is N, number of employees per job function is U</w:t>
      </w:r>
      <w:r>
        <w:rPr>
          <w:sz w:val="24"/>
          <w:vertAlign w:val="subscript"/>
        </w:rPr>
        <w:t xml:space="preserve">i, </w:t>
      </w:r>
      <w:r>
        <w:rPr>
          <w:sz w:val="24"/>
        </w:rPr>
        <w:t>where i indexes the job-function, and the number of permissions required per job function is P</w:t>
      </w:r>
      <w:r>
        <w:rPr>
          <w:sz w:val="24"/>
          <w:vertAlign w:val="subscript"/>
        </w:rPr>
        <w:t>i.</w:t>
      </w:r>
    </w:p>
    <w:p>
      <w:pPr>
        <w:pStyle w:val="Normal1"/>
        <w:numPr>
          <w:ilvl w:val="0"/>
          <w:numId w:val="8"/>
        </w:numPr>
        <w:rPr>
          <w:position w:val="0"/>
          <w:sz w:val="22"/>
          <w:sz w:val="22"/>
          <w:vertAlign w:val="baseline"/>
        </w:rPr>
      </w:pPr>
      <w:r>
        <w:rPr>
          <w:position w:val="0"/>
          <w:sz w:val="24"/>
          <w:sz w:val="24"/>
          <w:vertAlign w:val="baseline"/>
        </w:rPr>
        <w:t xml:space="preserve">DAC Model: each user’s permissions are managed separately, so you must assign 1500 permissions to 20*200 users. This means 1500*20*200 = 6,000,000 assignments. </w:t>
      </w:r>
      <w:bookmarkStart w:id="0" w:name="__DdeLink__704_4101560436"/>
      <w:r>
        <w:rPr>
          <w:position w:val="0"/>
          <w:sz w:val="24"/>
          <w:sz w:val="24"/>
          <w:vertAlign w:val="baseline"/>
        </w:rPr>
        <w:t>The formula for this is: sum(i, 0, N, U</w:t>
      </w:r>
      <w:r>
        <w:rPr>
          <w:sz w:val="24"/>
          <w:vertAlign w:val="subscript"/>
        </w:rPr>
        <w:t>i</w:t>
      </w:r>
      <w:r>
        <w:rPr>
          <w:position w:val="0"/>
          <w:sz w:val="24"/>
          <w:sz w:val="24"/>
          <w:vertAlign w:val="baseline"/>
        </w:rPr>
        <w:t xml:space="preserve"> * P</w:t>
      </w:r>
      <w:r>
        <w:rPr>
          <w:sz w:val="24"/>
          <w:vertAlign w:val="subscript"/>
        </w:rPr>
        <w:t>i</w:t>
      </w:r>
      <w:r>
        <w:rPr>
          <w:position w:val="0"/>
          <w:sz w:val="24"/>
          <w:sz w:val="24"/>
          <w:vertAlign w:val="baseline"/>
        </w:rPr>
        <w:t>), where I is iterated over the range 0..N.</w:t>
      </w:r>
      <w:bookmarkEnd w:id="0"/>
    </w:p>
    <w:p>
      <w:pPr>
        <w:pStyle w:val="Normal1"/>
        <w:numPr>
          <w:ilvl w:val="0"/>
          <w:numId w:val="8"/>
        </w:numPr>
        <w:rPr>
          <w:position w:val="0"/>
          <w:sz w:val="22"/>
          <w:sz w:val="22"/>
          <w:vertAlign w:val="baseline"/>
        </w:rPr>
      </w:pPr>
      <w:r>
        <w:rPr>
          <w:position w:val="0"/>
          <w:sz w:val="24"/>
          <w:sz w:val="24"/>
          <w:vertAlign w:val="baseline"/>
        </w:rPr>
        <w:t>RBAC Model: permissions are managed by group, reducing the number of permission assignments needed drastically. The number of assignments is 20*1500 = 30,000 as the 1500 permissions need to be only applied to the 20 roles. The formula for this is: sum(i, 0, N, P</w:t>
      </w:r>
      <w:r>
        <w:rPr>
          <w:sz w:val="24"/>
          <w:vertAlign w:val="subscript"/>
        </w:rPr>
        <w:t>i</w:t>
      </w:r>
      <w:r>
        <w:rPr>
          <w:position w:val="0"/>
          <w:sz w:val="24"/>
          <w:sz w:val="24"/>
          <w:vertAlign w:val="baseline"/>
        </w:rPr>
        <w:t>), where I is iterated over the range 0..N.</w:t>
      </w:r>
    </w:p>
    <w:p>
      <w:pPr>
        <w:pStyle w:val="Normal1"/>
        <w:rPr>
          <w:sz w:val="24"/>
          <w:vertAlign w:val="subscript"/>
        </w:rPr>
      </w:pPr>
      <w:r>
        <w:rPr>
          <w:sz w:val="24"/>
          <w:vertAlign w:val="subscript"/>
        </w:rPr>
      </w:r>
    </w:p>
    <w:p>
      <w:pPr>
        <w:pStyle w:val="Heading2"/>
        <w:spacing w:lineRule="auto" w:line="276"/>
        <w:rPr/>
      </w:pPr>
      <w:r>
        <w:rPr/>
        <w:t>Mandatory Access Control Models</w:t>
      </w:r>
    </w:p>
    <w:p>
      <w:pPr>
        <w:pStyle w:val="Normal"/>
        <w:spacing w:lineRule="auto" w:line="276"/>
        <w:rPr>
          <w:rFonts w:ascii="Arial" w:hAnsi="Arial" w:cs="Arial"/>
        </w:rPr>
      </w:pPr>
      <w:r>
        <w:rPr>
          <w:rFonts w:cs="Arial" w:ascii="Arial" w:hAnsi="Arial"/>
        </w:rPr>
      </w:r>
    </w:p>
    <w:p>
      <w:pPr>
        <w:pStyle w:val="Normal"/>
        <w:spacing w:lineRule="auto" w:line="276"/>
        <w:rPr/>
      </w:pPr>
      <w:r>
        <w:rPr>
          <w:rFonts w:cs="Arial" w:ascii="Arial" w:hAnsi="Arial"/>
        </w:rPr>
        <w:t>Q5 [4 pts]: What is *-property in BLP confidentiality model and why is it needed?</w:t>
      </w:r>
    </w:p>
    <w:p>
      <w:pPr>
        <w:pStyle w:val="Normal"/>
        <w:numPr>
          <w:ilvl w:val="0"/>
          <w:numId w:val="9"/>
        </w:numPr>
        <w:spacing w:lineRule="auto" w:line="276"/>
        <w:rPr/>
      </w:pPr>
      <w:r>
        <w:rPr>
          <w:rFonts w:cs="Arial" w:ascii="Arial" w:hAnsi="Arial"/>
        </w:rPr>
        <w:t>The Star Policy of BLP is the policy that states that a user may only write to documents above or equal to their current clearance. This, when combined with the SSP results in the user only being able to read and write documents that are of an equal security level to theirs.</w:t>
      </w:r>
    </w:p>
    <w:p>
      <w:pPr>
        <w:pStyle w:val="Normal"/>
        <w:spacing w:lineRule="auto" w:line="276"/>
        <w:rPr>
          <w:rFonts w:ascii="Arial" w:hAnsi="Arial" w:cs="Arial"/>
        </w:rPr>
      </w:pPr>
      <w:r>
        <w:rPr>
          <w:rFonts w:cs="Arial" w:ascii="Arial" w:hAnsi="Arial"/>
        </w:rPr>
      </w:r>
    </w:p>
    <w:p>
      <w:pPr>
        <w:pStyle w:val="Normal"/>
        <w:spacing w:lineRule="auto" w:line="276"/>
        <w:rPr/>
      </w:pPr>
      <w:r>
        <w:rPr>
          <w:rFonts w:cs="Arial" w:ascii="Arial" w:hAnsi="Arial"/>
        </w:rPr>
        <w:t xml:space="preserve">Q6 [4 pts]: </w:t>
      </w:r>
      <w:r>
        <w:rPr>
          <w:rFonts w:cs="Arial" w:ascii="Arial" w:hAnsi="Arial"/>
          <w:color w:val="000000" w:themeColor="text1"/>
        </w:rPr>
        <w:t>Compare and contrast BLP and Biba models.</w:t>
      </w:r>
    </w:p>
    <w:p>
      <w:pPr>
        <w:pStyle w:val="Normal"/>
        <w:numPr>
          <w:ilvl w:val="0"/>
          <w:numId w:val="10"/>
        </w:numPr>
        <w:spacing w:lineRule="auto" w:line="276"/>
        <w:rPr/>
      </w:pPr>
      <w:r>
        <w:rPr>
          <w:rFonts w:cs="Arial" w:ascii="Arial" w:hAnsi="Arial"/>
          <w:color w:val="000000" w:themeColor="text1"/>
        </w:rPr>
        <w:t>BLP Model of MAC emphasizes confidentiality, and protects reads and writes on it’s objects. This is contrasted with BIBA model of MAC, where the primary (and only) concern is about integrity of object data or execution. Despite these differences, they are both subgenres of the MAC. They also differ as BLP prevents read up and write down, whereas BIBA restricts the user to no write up and no read down.</w:t>
      </w:r>
    </w:p>
    <w:p>
      <w:pPr>
        <w:pStyle w:val="Normal"/>
        <w:spacing w:lineRule="auto" w:line="276"/>
        <w:rPr>
          <w:rFonts w:ascii="Arial" w:hAnsi="Arial" w:cs="Arial"/>
          <w:color w:val="000000" w:themeColor="text1"/>
        </w:rPr>
      </w:pPr>
      <w:r>
        <w:rPr>
          <w:rFonts w:cs="Arial" w:ascii="Arial" w:hAnsi="Arial"/>
          <w:color w:val="000000" w:themeColor="text1"/>
        </w:rPr>
      </w:r>
    </w:p>
    <w:p>
      <w:pPr>
        <w:pStyle w:val="Normal"/>
        <w:spacing w:lineRule="auto" w:line="276" w:before="0" w:after="160"/>
        <w:rPr/>
      </w:pPr>
      <w:r>
        <w:rPr>
          <w:rFonts w:cs="Arial" w:ascii="Arial" w:hAnsi="Arial"/>
        </w:rPr>
        <w:t xml:space="preserve">Q7 [2 pts]: </w:t>
      </w:r>
      <w:r>
        <w:rPr>
          <w:rFonts w:cs="Arial" w:ascii="Arial" w:hAnsi="Arial"/>
          <w:color w:val="000000" w:themeColor="text1"/>
        </w:rPr>
        <w:t>What is the difference between a security level and an integrity level?</w:t>
      </w:r>
    </w:p>
    <w:p>
      <w:pPr>
        <w:pStyle w:val="Normal"/>
        <w:numPr>
          <w:ilvl w:val="0"/>
          <w:numId w:val="11"/>
        </w:numPr>
        <w:spacing w:lineRule="auto" w:line="276" w:before="0" w:after="160"/>
        <w:rPr/>
      </w:pPr>
      <w:r>
        <w:rPr>
          <w:rFonts w:cs="Arial" w:ascii="Arial" w:hAnsi="Arial"/>
          <w:color w:val="000000" w:themeColor="text1"/>
        </w:rPr>
        <w:t>An integrity level concerns how much confidence a user has in the program or file’s accuracy, reliability or (in the case of a program) proper execution. A security level is a tier of access, and is also the simplest security class. These tiers are arranged in a completely ordered list, and represent the hierarchy of information ‘sensitivity’.</w:t>
      </w:r>
    </w:p>
    <w:p>
      <w:pPr>
        <w:pStyle w:val="Normal"/>
        <w:spacing w:lineRule="auto" w:line="276" w:before="0" w:after="160"/>
        <w:rPr/>
      </w:pPr>
      <w:r>
        <w:rPr>
          <w:rFonts w:cs="Arial" w:ascii="Arial" w:hAnsi="Arial"/>
          <w:color w:val="000000" w:themeColor="text1"/>
        </w:rPr>
        <w:t>Q8 [3 pts]: How is Chinese Wall model different from BLP and Biba?</w:t>
      </w:r>
    </w:p>
    <w:p>
      <w:pPr>
        <w:pStyle w:val="Normal"/>
        <w:numPr>
          <w:ilvl w:val="0"/>
          <w:numId w:val="12"/>
        </w:numPr>
        <w:spacing w:lineRule="auto" w:line="276" w:before="0" w:after="160"/>
        <w:rPr/>
      </w:pPr>
      <w:r>
        <w:rPr>
          <w:rFonts w:cs="Arial" w:ascii="Arial" w:hAnsi="Arial"/>
          <w:color w:val="000000" w:themeColor="text1"/>
        </w:rPr>
        <w:t>Chinese wall, as opposed to BIBA and BLP, is focused on preventing conflicts of interest from occurring. This differs from BLP, where the goal is to preserve information’s secrecy, and also differs BIBA, where the only goal is to preserve integrity. Chinese wall also differs in how it breaks down the information it has (i.e. objects).</w:t>
      </w:r>
    </w:p>
    <w:p>
      <w:pPr>
        <w:pStyle w:val="Normal"/>
        <w:spacing w:lineRule="auto" w:line="276" w:before="0" w:after="160"/>
        <w:rPr>
          <w:rFonts w:ascii="Arial" w:hAnsi="Arial" w:cs="Arial"/>
          <w:color w:val="000000" w:themeColor="text1"/>
        </w:rPr>
      </w:pPr>
      <w:r>
        <w:rPr>
          <w:rFonts w:cs="Arial" w:ascii="Arial" w:hAnsi="Arial"/>
          <w:color w:val="000000" w:themeColor="text1"/>
        </w:rPr>
        <w:t xml:space="preserve">Q9 [6 pts]: </w:t>
      </w:r>
      <w:r>
        <w:rPr>
          <w:rFonts w:cs="Arial" w:ascii="Arial" w:hAnsi="Arial"/>
        </w:rPr>
        <w:t>When using DAC under MAC in BLP:</w:t>
      </w:r>
    </w:p>
    <w:p>
      <w:pPr>
        <w:pStyle w:val="Normal"/>
        <w:spacing w:lineRule="auto" w:line="276"/>
        <w:rPr>
          <w:rFonts w:ascii="Arial" w:hAnsi="Arial" w:cs="Arial"/>
        </w:rPr>
      </w:pPr>
      <w:r>
        <w:rPr>
          <w:rFonts w:cs="Arial" w:ascii="Arial" w:hAnsi="Arial"/>
        </w:rPr>
      </w:r>
    </w:p>
    <w:p>
      <w:pPr>
        <w:pStyle w:val="ListParagraph"/>
        <w:numPr>
          <w:ilvl w:val="1"/>
          <w:numId w:val="2"/>
        </w:numPr>
        <w:spacing w:lineRule="auto" w:line="276"/>
        <w:rPr/>
      </w:pPr>
      <w:r>
        <w:rPr>
          <w:rFonts w:cs="Arial" w:ascii="Arial" w:hAnsi="Arial"/>
        </w:rPr>
        <w:t>Does a user get access to an object if MAC policy doesn’t permit it? Explain why or why not.</w:t>
      </w:r>
    </w:p>
    <w:p>
      <w:pPr>
        <w:pStyle w:val="ListParagraph"/>
        <w:numPr>
          <w:ilvl w:val="2"/>
          <w:numId w:val="2"/>
        </w:numPr>
        <w:spacing w:lineRule="auto" w:line="276"/>
        <w:rPr>
          <w:sz w:val="24"/>
          <w:szCs w:val="24"/>
        </w:rPr>
      </w:pPr>
      <w:r>
        <w:rPr>
          <w:rFonts w:cs="Arial" w:ascii="Arial" w:hAnsi="Arial"/>
          <w:sz w:val="24"/>
          <w:szCs w:val="24"/>
        </w:rPr>
        <w:t xml:space="preserve">No – the MAC checks (specifically star policy and simple security policy) must pass before the DAC is even considered, and in this case, the check would not reach the DAC. </w:t>
      </w:r>
    </w:p>
    <w:p>
      <w:pPr>
        <w:pStyle w:val="ListParagraph"/>
        <w:spacing w:lineRule="auto" w:line="276"/>
        <w:rPr>
          <w:rFonts w:ascii="Arial" w:hAnsi="Arial" w:cs="Arial"/>
          <w:color w:val="C0504D" w:themeColor="accent2"/>
        </w:rPr>
      </w:pPr>
      <w:r>
        <w:rPr>
          <w:rFonts w:cs="Arial" w:ascii="Arial" w:hAnsi="Arial"/>
          <w:color w:val="C0504D" w:themeColor="accent2"/>
        </w:rPr>
      </w:r>
    </w:p>
    <w:p>
      <w:pPr>
        <w:pStyle w:val="ListParagraph"/>
        <w:numPr>
          <w:ilvl w:val="1"/>
          <w:numId w:val="2"/>
        </w:numPr>
        <w:spacing w:lineRule="auto" w:line="276"/>
        <w:rPr/>
      </w:pPr>
      <w:r>
        <w:rPr>
          <w:rFonts w:cs="Arial" w:ascii="Arial" w:hAnsi="Arial"/>
        </w:rPr>
        <w:t>Does a user get access to an object if DAC policy doesn’t permit it? Why or why not.</w:t>
      </w:r>
    </w:p>
    <w:p>
      <w:pPr>
        <w:pStyle w:val="ListParagraph"/>
        <w:numPr>
          <w:ilvl w:val="2"/>
          <w:numId w:val="2"/>
        </w:numPr>
        <w:spacing w:lineRule="auto" w:line="276"/>
        <w:rPr/>
      </w:pPr>
      <w:r>
        <w:rPr>
          <w:rFonts w:cs="Arial" w:ascii="Arial" w:hAnsi="Arial"/>
        </w:rPr>
        <w:t>No – there’s no reason to add DAC to the MAC system if this were the case. If a user could get access if only the MAC passes, and DAC fails, then there is no use having the additional check, as the user would only need to fulfill the MAC requiremnents, and DAC could be ignored.</w:t>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t xml:space="preserve"> </w:t>
      </w:r>
    </w:p>
    <w:p>
      <w:pPr>
        <w:pStyle w:val="Normal"/>
        <w:spacing w:before="0" w:after="120"/>
        <w:rPr/>
      </w:pPr>
      <w:r>
        <w:rPr>
          <w:rFonts w:cs="Arial" w:ascii="Arial" w:hAnsi="Arial"/>
        </w:rPr>
        <w:t xml:space="preserve">Q10 [8 pts]: The table below lists subjects, objects, and their associated security levels. The relationship between the levels is as follows: </w:t>
      </w:r>
      <w:r>
        <w:rPr>
          <w:rFonts w:cs="Arial" w:ascii="Arial" w:hAnsi="Arial"/>
          <w:color w:val="55308D"/>
        </w:rPr>
        <w:t>purple</w:t>
      </w:r>
      <w:r>
        <w:rPr>
          <w:rFonts w:cs="Arial" w:ascii="Arial" w:hAnsi="Arial"/>
        </w:rPr>
        <w:t xml:space="preserve"> &gt; </w:t>
      </w:r>
      <w:r>
        <w:rPr>
          <w:rFonts w:cs="Arial" w:ascii="Arial" w:hAnsi="Arial"/>
          <w:color w:val="00A933"/>
        </w:rPr>
        <w:t>green</w:t>
      </w:r>
      <w:r>
        <w:rPr>
          <w:rFonts w:cs="Arial" w:ascii="Arial" w:hAnsi="Arial"/>
        </w:rPr>
        <w:t xml:space="preserve"> &gt; </w:t>
      </w:r>
      <w:r>
        <w:rPr>
          <w:rFonts w:cs="Arial" w:ascii="Arial" w:hAnsi="Arial"/>
          <w:color w:val="FF8000"/>
        </w:rPr>
        <w:t>orange</w:t>
      </w:r>
    </w:p>
    <w:tbl>
      <w:tblPr>
        <w:tblStyle w:val="TableGrid"/>
        <w:tblW w:w="8855" w:type="dxa"/>
        <w:jc w:val="left"/>
        <w:tblInd w:w="0" w:type="dxa"/>
        <w:tblCellMar>
          <w:top w:w="0" w:type="dxa"/>
          <w:left w:w="108" w:type="dxa"/>
          <w:bottom w:w="0" w:type="dxa"/>
          <w:right w:w="108" w:type="dxa"/>
        </w:tblCellMar>
        <w:tblLook w:val="04a0" w:noVBand="1" w:noHBand="0" w:lastColumn="0" w:firstColumn="1" w:lastRow="0" w:firstRow="1"/>
      </w:tblPr>
      <w:tblGrid>
        <w:gridCol w:w="2213"/>
        <w:gridCol w:w="2214"/>
        <w:gridCol w:w="2213"/>
        <w:gridCol w:w="2214"/>
      </w:tblGrid>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 Clearance</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 Classification</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color w:val="00A933"/>
                <w:szCs w:val="24"/>
                <w:lang w:eastAsia="en-US"/>
              </w:rPr>
              <w:t>Alice</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w:t>
            </w:r>
          </w:p>
        </w:tc>
        <w:tc>
          <w:tcPr>
            <w:tcW w:w="2213" w:type="dxa"/>
            <w:tcBorders/>
            <w:shd w:fill="auto" w:val="clear"/>
          </w:tcPr>
          <w:p>
            <w:pPr>
              <w:pStyle w:val="Normal"/>
              <w:widowControl w:val="false"/>
              <w:spacing w:lineRule="auto" w:line="276"/>
              <w:rPr>
                <w:rFonts w:ascii="Arial" w:hAnsi="Arial" w:cs="Arial"/>
              </w:rPr>
            </w:pPr>
            <w:r>
              <w:rPr>
                <w:rFonts w:cs="Arial" w:ascii="Arial" w:hAnsi="Arial"/>
                <w:color w:val="55308D"/>
                <w:szCs w:val="24"/>
                <w:lang w:eastAsia="en-US"/>
              </w:rPr>
              <w:t>Yoyo</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color w:val="55308D"/>
                <w:szCs w:val="24"/>
                <w:lang w:eastAsia="en-US"/>
              </w:rPr>
              <w:t>Bob</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w:t>
            </w:r>
          </w:p>
        </w:tc>
        <w:tc>
          <w:tcPr>
            <w:tcW w:w="2213" w:type="dxa"/>
            <w:tcBorders/>
            <w:shd w:fill="auto" w:val="clear"/>
          </w:tcPr>
          <w:p>
            <w:pPr>
              <w:pStyle w:val="Normal"/>
              <w:widowControl w:val="false"/>
              <w:spacing w:lineRule="auto" w:line="276"/>
              <w:rPr>
                <w:rFonts w:ascii="Arial" w:hAnsi="Arial" w:cs="Arial"/>
              </w:rPr>
            </w:pPr>
            <w:r>
              <w:rPr>
                <w:rFonts w:cs="Arial" w:ascii="Arial" w:hAnsi="Arial"/>
                <w:color w:val="00A933"/>
                <w:szCs w:val="24"/>
                <w:lang w:eastAsia="en-US"/>
              </w:rPr>
              <w:t>XRay</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color w:val="FF8000"/>
                <w:szCs w:val="24"/>
                <w:lang w:eastAsia="en-US"/>
              </w:rPr>
              <w:t>Carol</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Orange</w:t>
            </w:r>
          </w:p>
        </w:tc>
        <w:tc>
          <w:tcPr>
            <w:tcW w:w="2213" w:type="dxa"/>
            <w:tcBorders/>
            <w:shd w:fill="auto" w:val="clear"/>
          </w:tcPr>
          <w:p>
            <w:pPr>
              <w:pStyle w:val="Normal"/>
              <w:widowControl w:val="false"/>
              <w:spacing w:lineRule="auto" w:line="276"/>
              <w:rPr>
                <w:rFonts w:ascii="Arial" w:hAnsi="Arial" w:cs="Arial"/>
              </w:rPr>
            </w:pPr>
            <w:r>
              <w:rPr>
                <w:rFonts w:cs="Arial" w:ascii="Arial" w:hAnsi="Arial"/>
                <w:color w:val="00A933"/>
                <w:szCs w:val="24"/>
                <w:lang w:eastAsia="en-US"/>
              </w:rPr>
              <w:t>Zebra</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w:t>
            </w:r>
          </w:p>
        </w:tc>
      </w:tr>
    </w:tbl>
    <w:p>
      <w:pPr>
        <w:pStyle w:val="Normal"/>
        <w:widowControl w:val="false"/>
        <w:spacing w:lineRule="auto" w:line="276"/>
        <w:rPr>
          <w:rFonts w:ascii="Arial" w:hAnsi="Arial" w:cs="Arial"/>
        </w:rPr>
      </w:pPr>
      <w:r>
        <w:rPr>
          <w:rFonts w:cs="Arial" w:ascii="Arial" w:hAnsi="Arial"/>
        </w:rPr>
      </w:r>
    </w:p>
    <w:p>
      <w:pPr>
        <w:pStyle w:val="ListParagraph"/>
        <w:widowControl w:val="false"/>
        <w:numPr>
          <w:ilvl w:val="0"/>
          <w:numId w:val="3"/>
        </w:numPr>
        <w:spacing w:lineRule="auto" w:line="276"/>
        <w:rPr>
          <w:rFonts w:ascii="Arial" w:hAnsi="Arial" w:cs="Arial"/>
        </w:rPr>
      </w:pPr>
      <w:r>
        <w:rPr>
          <w:rFonts w:cs="Arial" w:ascii="Arial" w:hAnsi="Arial"/>
        </w:rPr>
        <w:t>Compute whether the specified subject has read or append (i.e., write but not necessarily</w:t>
      </w:r>
    </w:p>
    <w:p>
      <w:pPr>
        <w:pStyle w:val="Normal"/>
        <w:widowControl w:val="false"/>
        <w:spacing w:lineRule="auto" w:line="276" w:before="0" w:after="120"/>
        <w:rPr/>
      </w:pPr>
      <w:r>
        <w:rPr>
          <w:rFonts w:cs="Arial" w:ascii="Arial" w:hAnsi="Arial"/>
        </w:rPr>
        <w:t>read) access to the specified object (see table below) following the Bell LaPadula model.</w:t>
      </w:r>
    </w:p>
    <w:p>
      <w:pPr>
        <w:pStyle w:val="Normal"/>
        <w:widowControl w:val="false"/>
        <w:spacing w:lineRule="auto" w:line="276" w:before="0" w:after="120"/>
        <w:rPr/>
      </w:pPr>
      <w:r>
        <w:rPr>
          <w:rFonts w:cs="Arial" w:ascii="Arial" w:hAnsi="Arial"/>
        </w:rPr>
        <w:t>BLP: No read up, no write down</w:t>
      </w:r>
    </w:p>
    <w:tbl>
      <w:tblPr>
        <w:tblStyle w:val="TableGrid"/>
        <w:tblW w:w="8856" w:type="dxa"/>
        <w:jc w:val="left"/>
        <w:tblInd w:w="0" w:type="dxa"/>
        <w:tblCellMar>
          <w:top w:w="0" w:type="dxa"/>
          <w:left w:w="108" w:type="dxa"/>
          <w:bottom w:w="0" w:type="dxa"/>
          <w:right w:w="108" w:type="dxa"/>
        </w:tblCellMar>
        <w:tblLook w:val="04a0" w:noVBand="1" w:noHBand="0" w:lastColumn="0" w:firstColumn="1" w:lastRow="0" w:firstRow="1"/>
      </w:tblPr>
      <w:tblGrid>
        <w:gridCol w:w="2952"/>
        <w:gridCol w:w="2952"/>
        <w:gridCol w:w="2952"/>
      </w:tblGrid>
      <w:tr>
        <w:trPr/>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Subject</w:t>
            </w:r>
          </w:p>
        </w:tc>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Object</w:t>
            </w:r>
          </w:p>
        </w:tc>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Rights</w:t>
            </w:r>
          </w:p>
        </w:tc>
      </w:tr>
      <w:tr>
        <w:trPr/>
        <w:tc>
          <w:tcPr>
            <w:tcW w:w="2952" w:type="dxa"/>
            <w:tcBorders/>
            <w:shd w:fill="auto" w:val="clear"/>
          </w:tcPr>
          <w:p>
            <w:pPr>
              <w:pStyle w:val="Normal"/>
              <w:widowControl w:val="false"/>
              <w:spacing w:lineRule="auto" w:line="276"/>
              <w:rPr>
                <w:szCs w:val="24"/>
                <w:lang w:eastAsia="en-US"/>
              </w:rPr>
            </w:pPr>
            <w:r>
              <w:rPr>
                <w:rFonts w:cs="Arial" w:ascii="Arial" w:hAnsi="Arial"/>
                <w:color w:val="00A933"/>
                <w:szCs w:val="24"/>
                <w:lang w:eastAsia="en-US"/>
              </w:rPr>
              <w:t>Alice</w:t>
            </w:r>
            <w:r>
              <w:rPr>
                <w:rFonts w:cs="Arial" w:ascii="Arial" w:hAnsi="Arial"/>
                <w:szCs w:val="24"/>
                <w:lang w:eastAsia="en-US"/>
              </w:rPr>
              <w:t xml:space="preserve"> </w:t>
            </w:r>
          </w:p>
        </w:tc>
        <w:tc>
          <w:tcPr>
            <w:tcW w:w="2952" w:type="dxa"/>
            <w:tcBorders/>
            <w:shd w:fill="auto" w:val="clear"/>
          </w:tcPr>
          <w:p>
            <w:pPr>
              <w:pStyle w:val="Normal"/>
              <w:widowControl w:val="false"/>
              <w:spacing w:lineRule="auto" w:line="276"/>
              <w:rPr>
                <w:color w:val="00A933"/>
                <w:szCs w:val="24"/>
                <w:lang w:eastAsia="en-US"/>
              </w:rPr>
            </w:pPr>
            <w:r>
              <w:rPr>
                <w:rFonts w:cs="Arial" w:ascii="Arial" w:hAnsi="Arial"/>
                <w:color w:val="00A933"/>
                <w:szCs w:val="24"/>
                <w:lang w:eastAsia="en-US"/>
              </w:rPr>
              <w:t>XRay</w:t>
            </w:r>
          </w:p>
        </w:tc>
        <w:tc>
          <w:tcPr>
            <w:tcW w:w="2952" w:type="dxa"/>
            <w:tcBorders/>
            <w:shd w:fill="auto" w:val="clear"/>
          </w:tcPr>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 xml:space="preserve">Read, </w:t>
            </w:r>
            <w:r>
              <w:rPr>
                <w:rFonts w:cs="Arial" w:ascii="Arial" w:hAnsi="Arial"/>
                <w:color w:val="000000"/>
                <w:szCs w:val="24"/>
                <w:lang w:eastAsia="en-US"/>
              </w:rPr>
              <w:t>Write</w:t>
            </w:r>
          </w:p>
        </w:tc>
      </w:tr>
      <w:tr>
        <w:trPr/>
        <w:tc>
          <w:tcPr>
            <w:tcW w:w="2952" w:type="dxa"/>
            <w:tcBorders/>
            <w:shd w:fill="auto" w:val="clear"/>
          </w:tcPr>
          <w:p>
            <w:pPr>
              <w:pStyle w:val="Normal"/>
              <w:widowControl w:val="false"/>
              <w:spacing w:lineRule="auto" w:line="276"/>
              <w:rPr>
                <w:color w:val="55308D"/>
                <w:szCs w:val="24"/>
                <w:lang w:eastAsia="en-US"/>
              </w:rPr>
            </w:pPr>
            <w:r>
              <w:rPr>
                <w:rFonts w:cs="Arial" w:ascii="Arial" w:hAnsi="Arial"/>
                <w:color w:val="55308D"/>
                <w:szCs w:val="24"/>
                <w:lang w:eastAsia="en-US"/>
              </w:rPr>
              <w:t>Bob</w:t>
            </w:r>
          </w:p>
        </w:tc>
        <w:tc>
          <w:tcPr>
            <w:tcW w:w="2952" w:type="dxa"/>
            <w:tcBorders/>
            <w:shd w:fill="auto" w:val="clear"/>
          </w:tcPr>
          <w:p>
            <w:pPr>
              <w:pStyle w:val="Normal"/>
              <w:widowControl w:val="false"/>
              <w:spacing w:lineRule="auto" w:line="276"/>
              <w:rPr>
                <w:color w:val="00A933"/>
                <w:szCs w:val="24"/>
                <w:lang w:eastAsia="en-US"/>
              </w:rPr>
            </w:pPr>
            <w:r>
              <w:rPr>
                <w:rFonts w:cs="Arial" w:ascii="Arial" w:hAnsi="Arial"/>
                <w:color w:val="00A933"/>
                <w:szCs w:val="24"/>
                <w:lang w:eastAsia="en-US"/>
              </w:rPr>
              <w:t>Zebra</w:t>
            </w:r>
          </w:p>
        </w:tc>
        <w:tc>
          <w:tcPr>
            <w:tcW w:w="2952" w:type="dxa"/>
            <w:tcBorders/>
            <w:shd w:fill="auto" w:val="clear"/>
          </w:tcPr>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Read</w:t>
            </w:r>
          </w:p>
        </w:tc>
      </w:tr>
      <w:tr>
        <w:trPr/>
        <w:tc>
          <w:tcPr>
            <w:tcW w:w="2952" w:type="dxa"/>
            <w:tcBorders/>
            <w:shd w:fill="auto" w:val="clear"/>
          </w:tcPr>
          <w:p>
            <w:pPr>
              <w:pStyle w:val="Normal"/>
              <w:widowControl w:val="false"/>
              <w:spacing w:lineRule="auto" w:line="276"/>
              <w:rPr>
                <w:color w:val="FF8000"/>
                <w:szCs w:val="24"/>
                <w:lang w:eastAsia="en-US"/>
              </w:rPr>
            </w:pPr>
            <w:r>
              <w:rPr>
                <w:rFonts w:cs="Arial" w:ascii="Arial" w:hAnsi="Arial"/>
                <w:color w:val="FF8000"/>
                <w:szCs w:val="24"/>
                <w:lang w:eastAsia="en-US"/>
              </w:rPr>
              <w:t>Carol</w:t>
            </w:r>
          </w:p>
        </w:tc>
        <w:tc>
          <w:tcPr>
            <w:tcW w:w="2952" w:type="dxa"/>
            <w:tcBorders/>
            <w:shd w:fill="auto" w:val="clear"/>
          </w:tcPr>
          <w:p>
            <w:pPr>
              <w:pStyle w:val="Normal"/>
              <w:widowControl w:val="false"/>
              <w:spacing w:lineRule="auto" w:line="276"/>
              <w:rPr>
                <w:color w:val="55308D"/>
                <w:szCs w:val="24"/>
                <w:lang w:eastAsia="en-US"/>
              </w:rPr>
            </w:pPr>
            <w:r>
              <w:rPr>
                <w:rFonts w:cs="Arial" w:ascii="Arial" w:hAnsi="Arial"/>
                <w:color w:val="55308D"/>
                <w:szCs w:val="24"/>
                <w:lang w:eastAsia="en-US"/>
              </w:rPr>
              <w:t>Yoyo</w:t>
            </w:r>
          </w:p>
        </w:tc>
        <w:tc>
          <w:tcPr>
            <w:tcW w:w="2952" w:type="dxa"/>
            <w:tcBorders/>
            <w:shd w:fill="auto" w:val="clear"/>
          </w:tcPr>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Append</w:t>
            </w:r>
          </w:p>
        </w:tc>
      </w:tr>
      <w:tr>
        <w:trPr/>
        <w:tc>
          <w:tcPr>
            <w:tcW w:w="2952" w:type="dxa"/>
            <w:tcBorders/>
            <w:shd w:fill="auto" w:val="clear"/>
          </w:tcPr>
          <w:p>
            <w:pPr>
              <w:pStyle w:val="Normal"/>
              <w:widowControl w:val="false"/>
              <w:spacing w:lineRule="auto" w:line="276"/>
              <w:rPr>
                <w:color w:val="FF8000"/>
                <w:szCs w:val="24"/>
                <w:lang w:eastAsia="en-US"/>
              </w:rPr>
            </w:pPr>
            <w:r>
              <w:rPr>
                <w:rFonts w:cs="Arial" w:ascii="Arial" w:hAnsi="Arial"/>
                <w:color w:val="FF8000"/>
                <w:szCs w:val="24"/>
                <w:lang w:eastAsia="en-US"/>
              </w:rPr>
              <w:t>Carol</w:t>
            </w:r>
          </w:p>
        </w:tc>
        <w:tc>
          <w:tcPr>
            <w:tcW w:w="2952" w:type="dxa"/>
            <w:tcBorders/>
            <w:shd w:fill="auto" w:val="clear"/>
          </w:tcPr>
          <w:p>
            <w:pPr>
              <w:pStyle w:val="Normal"/>
              <w:widowControl w:val="false"/>
              <w:spacing w:lineRule="auto" w:line="276"/>
              <w:rPr>
                <w:color w:val="00A933"/>
                <w:szCs w:val="24"/>
                <w:lang w:eastAsia="en-US"/>
              </w:rPr>
            </w:pPr>
            <w:r>
              <w:rPr>
                <w:rFonts w:cs="Arial" w:ascii="Arial" w:hAnsi="Arial"/>
                <w:color w:val="00A933"/>
                <w:szCs w:val="24"/>
                <w:lang w:eastAsia="en-US"/>
              </w:rPr>
              <w:t>Zebra</w:t>
            </w:r>
          </w:p>
        </w:tc>
        <w:tc>
          <w:tcPr>
            <w:tcW w:w="2952" w:type="dxa"/>
            <w:tcBorders/>
            <w:shd w:fill="auto" w:val="clear"/>
          </w:tcPr>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Append</w:t>
            </w:r>
          </w:p>
        </w:tc>
      </w:tr>
    </w:tbl>
    <w:p>
      <w:pPr>
        <w:pStyle w:val="Normal"/>
        <w:widowControl w:val="false"/>
        <w:spacing w:lineRule="auto" w:line="276"/>
        <w:rPr>
          <w:rFonts w:ascii="Arial" w:hAnsi="Arial" w:cs="Arial"/>
        </w:rPr>
      </w:pPr>
      <w:r>
        <w:rPr>
          <w:rFonts w:cs="Arial" w:ascii="Arial" w:hAnsi="Arial"/>
        </w:rPr>
      </w:r>
    </w:p>
    <w:p>
      <w:pPr>
        <w:pStyle w:val="ListParagraph"/>
        <w:widowControl w:val="false"/>
        <w:spacing w:lineRule="auto" w:line="276" w:before="0" w:after="120"/>
        <w:ind w:left="0" w:hanging="0"/>
        <w:contextualSpacing/>
        <w:rPr>
          <w:rFonts w:ascii="Arial" w:hAnsi="Arial" w:cs="Arial"/>
        </w:rPr>
      </w:pPr>
      <w:r>
        <w:rPr>
          <w:rFonts w:cs="Arial" w:ascii="Arial" w:hAnsi="Arial"/>
        </w:rPr>
        <w:t>b)  The security labels are updated to include project categories, p1, p2, and p3. The updated labels are shown in the table below. Re-evaluate the rights (read or append) associated with each subject and object pair following the Bell LaPadula model.</w:t>
      </w:r>
    </w:p>
    <w:tbl>
      <w:tblPr>
        <w:tblStyle w:val="TableGrid"/>
        <w:tblW w:w="8855" w:type="dxa"/>
        <w:jc w:val="left"/>
        <w:tblInd w:w="0" w:type="dxa"/>
        <w:tblCellMar>
          <w:top w:w="0" w:type="dxa"/>
          <w:left w:w="108" w:type="dxa"/>
          <w:bottom w:w="0" w:type="dxa"/>
          <w:right w:w="108" w:type="dxa"/>
        </w:tblCellMar>
        <w:tblLook w:val="04a0" w:noVBand="1" w:noHBand="0" w:lastColumn="0" w:firstColumn="1" w:lastRow="0" w:firstRow="1"/>
      </w:tblPr>
      <w:tblGrid>
        <w:gridCol w:w="2213"/>
        <w:gridCol w:w="2214"/>
        <w:gridCol w:w="2213"/>
        <w:gridCol w:w="2214"/>
      </w:tblGrid>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 Clearance</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 Classification</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Alice</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Green:{p1,p2}</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Purple:{p1}</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Purple:{p2}</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Green:{p1, p2}</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Orange: {p1, p3}</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 {p3}</w:t>
            </w:r>
          </w:p>
        </w:tc>
      </w:tr>
    </w:tbl>
    <w:p>
      <w:pPr>
        <w:pStyle w:val="ListParagraph"/>
        <w:widowControl w:val="false"/>
        <w:spacing w:lineRule="auto" w:line="276"/>
        <w:ind w:left="360" w:hanging="0"/>
        <w:rPr>
          <w:rFonts w:ascii="Arial" w:hAnsi="Arial" w:cs="Arial"/>
        </w:rPr>
      </w:pPr>
      <w:r>
        <w:rPr>
          <w:rFonts w:cs="Arial" w:ascii="Arial" w:hAnsi="Arial"/>
        </w:rPr>
      </w:r>
    </w:p>
    <w:tbl>
      <w:tblPr>
        <w:tblStyle w:val="TableGrid"/>
        <w:tblW w:w="8856" w:type="dxa"/>
        <w:jc w:val="left"/>
        <w:tblInd w:w="0" w:type="dxa"/>
        <w:tblCellMar>
          <w:top w:w="0" w:type="dxa"/>
          <w:left w:w="108" w:type="dxa"/>
          <w:bottom w:w="0" w:type="dxa"/>
          <w:right w:w="108" w:type="dxa"/>
        </w:tblCellMar>
        <w:tblLook w:val="04a0" w:noVBand="1" w:noHBand="0" w:lastColumn="0" w:firstColumn="1" w:lastRow="0" w:firstRow="1"/>
      </w:tblPr>
      <w:tblGrid>
        <w:gridCol w:w="2952"/>
        <w:gridCol w:w="2952"/>
        <w:gridCol w:w="2952"/>
      </w:tblGrid>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Rights</w:t>
            </w:r>
          </w:p>
        </w:tc>
      </w:tr>
      <w:tr>
        <w:trPr/>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 xml:space="preserve">Alice </w:t>
            </w:r>
          </w:p>
          <w:p>
            <w:pPr>
              <w:pStyle w:val="Normal"/>
              <w:widowControl w:val="false"/>
              <w:spacing w:lineRule="auto" w:line="276"/>
              <w:rPr>
                <w:szCs w:val="24"/>
                <w:lang w:eastAsia="en-US"/>
              </w:rPr>
            </w:pPr>
            <w:r>
              <w:rPr>
                <w:rFonts w:cs="Arial" w:ascii="Arial" w:hAnsi="Arial"/>
                <w:szCs w:val="24"/>
                <w:lang w:eastAsia="en-US"/>
              </w:rPr>
              <w:t>Green:{p1,p2}</w:t>
            </w:r>
          </w:p>
        </w:tc>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X</w:t>
            </w:r>
            <w:r>
              <w:rPr>
                <w:rFonts w:cs="Arial" w:ascii="Arial" w:hAnsi="Arial"/>
                <w:szCs w:val="24"/>
                <w:lang w:eastAsia="en-US"/>
              </w:rPr>
              <w:t>R</w:t>
            </w:r>
            <w:r>
              <w:rPr>
                <w:rFonts w:cs="Arial" w:ascii="Arial" w:hAnsi="Arial"/>
                <w:szCs w:val="24"/>
                <w:lang w:eastAsia="en-US"/>
              </w:rPr>
              <w:t>ay</w:t>
            </w:r>
          </w:p>
          <w:p>
            <w:pPr>
              <w:pStyle w:val="Normal"/>
              <w:widowControl w:val="false"/>
              <w:spacing w:lineRule="auto" w:line="276"/>
              <w:rPr>
                <w:szCs w:val="24"/>
                <w:lang w:eastAsia="en-US"/>
              </w:rPr>
            </w:pPr>
            <w:r>
              <w:rPr>
                <w:rFonts w:cs="Arial" w:ascii="Arial" w:hAnsi="Arial"/>
                <w:szCs w:val="24"/>
                <w:lang w:eastAsia="en-US"/>
              </w:rPr>
              <w:t>Green:{p1, p2}</w:t>
            </w:r>
          </w:p>
        </w:tc>
        <w:tc>
          <w:tcPr>
            <w:tcW w:w="2952" w:type="dxa"/>
            <w:tcBorders/>
            <w:shd w:fill="auto" w:val="clear"/>
          </w:tcPr>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Read, Write</w:t>
            </w:r>
          </w:p>
        </w:tc>
      </w:tr>
      <w:tr>
        <w:trPr/>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Bob</w:t>
            </w:r>
          </w:p>
          <w:p>
            <w:pPr>
              <w:pStyle w:val="Normal"/>
              <w:widowControl w:val="false"/>
              <w:spacing w:lineRule="auto" w:line="276"/>
              <w:rPr>
                <w:szCs w:val="24"/>
                <w:lang w:eastAsia="en-US"/>
              </w:rPr>
            </w:pPr>
            <w:r>
              <w:rPr>
                <w:rFonts w:cs="Arial" w:ascii="Arial" w:hAnsi="Arial"/>
                <w:szCs w:val="24"/>
                <w:lang w:eastAsia="en-US"/>
              </w:rPr>
              <w:t>Purple:{p2}</w:t>
            </w:r>
          </w:p>
        </w:tc>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Zebra</w:t>
            </w:r>
          </w:p>
          <w:p>
            <w:pPr>
              <w:pStyle w:val="Normal"/>
              <w:widowControl w:val="false"/>
              <w:spacing w:lineRule="auto" w:line="276"/>
              <w:rPr>
                <w:szCs w:val="24"/>
                <w:lang w:eastAsia="en-US"/>
              </w:rPr>
            </w:pPr>
            <w:r>
              <w:rPr>
                <w:rFonts w:cs="Arial" w:ascii="Arial" w:hAnsi="Arial"/>
                <w:szCs w:val="24"/>
                <w:lang w:eastAsia="en-US"/>
              </w:rPr>
              <w:t>Green: {p3}</w:t>
            </w:r>
          </w:p>
        </w:tc>
        <w:tc>
          <w:tcPr>
            <w:tcW w:w="2952" w:type="dxa"/>
            <w:tcBorders/>
            <w:shd w:fill="auto" w:val="clear"/>
          </w:tcPr>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No Read, No Write</w:t>
            </w:r>
          </w:p>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Read: p3 !subset p2</w:t>
            </w:r>
          </w:p>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Write p2 !subset p3</w:t>
            </w:r>
          </w:p>
        </w:tc>
      </w:tr>
      <w:tr>
        <w:trPr/>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Carol</w:t>
            </w:r>
          </w:p>
          <w:p>
            <w:pPr>
              <w:pStyle w:val="Normal"/>
              <w:widowControl w:val="false"/>
              <w:spacing w:lineRule="auto" w:line="276"/>
              <w:rPr>
                <w:szCs w:val="24"/>
                <w:lang w:eastAsia="en-US"/>
              </w:rPr>
            </w:pPr>
            <w:r>
              <w:rPr>
                <w:rFonts w:cs="Arial" w:ascii="Arial" w:hAnsi="Arial"/>
                <w:szCs w:val="24"/>
                <w:lang w:eastAsia="en-US"/>
              </w:rPr>
              <w:t>Orange: {p1, p3}</w:t>
            </w:r>
          </w:p>
        </w:tc>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Yoyo</w:t>
            </w:r>
          </w:p>
          <w:p>
            <w:pPr>
              <w:pStyle w:val="Normal"/>
              <w:widowControl w:val="false"/>
              <w:spacing w:lineRule="auto" w:line="276"/>
              <w:rPr>
                <w:szCs w:val="24"/>
                <w:lang w:eastAsia="en-US"/>
              </w:rPr>
            </w:pPr>
            <w:r>
              <w:rPr>
                <w:rFonts w:cs="Arial" w:ascii="Arial" w:hAnsi="Arial"/>
                <w:szCs w:val="24"/>
                <w:lang w:eastAsia="en-US"/>
              </w:rPr>
              <w:t>Purple:{p1}</w:t>
            </w:r>
          </w:p>
        </w:tc>
        <w:tc>
          <w:tcPr>
            <w:tcW w:w="2952" w:type="dxa"/>
            <w:tcBorders/>
            <w:shd w:fill="auto" w:val="clear"/>
          </w:tcPr>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No Read, No Write</w:t>
            </w:r>
          </w:p>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Read: Purple !&lt;= Orange</w:t>
            </w:r>
          </w:p>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Write:{p1, p3} !sub {p1}</w:t>
            </w:r>
          </w:p>
        </w:tc>
      </w:tr>
      <w:tr>
        <w:trPr/>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Carol</w:t>
            </w:r>
          </w:p>
          <w:p>
            <w:pPr>
              <w:pStyle w:val="Normal"/>
              <w:widowControl w:val="false"/>
              <w:spacing w:lineRule="auto" w:line="276"/>
              <w:rPr>
                <w:szCs w:val="24"/>
                <w:lang w:eastAsia="en-US"/>
              </w:rPr>
            </w:pPr>
            <w:r>
              <w:rPr>
                <w:rFonts w:cs="Arial" w:ascii="Arial" w:hAnsi="Arial"/>
                <w:szCs w:val="24"/>
                <w:lang w:eastAsia="en-US"/>
              </w:rPr>
              <w:t>Orange: {p1, p3}</w:t>
            </w:r>
          </w:p>
        </w:tc>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Zebra</w:t>
            </w:r>
          </w:p>
          <w:p>
            <w:pPr>
              <w:pStyle w:val="Normal"/>
              <w:widowControl w:val="false"/>
              <w:spacing w:lineRule="auto" w:line="276"/>
              <w:rPr>
                <w:szCs w:val="24"/>
                <w:lang w:eastAsia="en-US"/>
              </w:rPr>
            </w:pPr>
            <w:r>
              <w:rPr>
                <w:rFonts w:cs="Arial" w:ascii="Arial" w:hAnsi="Arial"/>
                <w:szCs w:val="24"/>
                <w:lang w:eastAsia="en-US"/>
              </w:rPr>
              <w:t>Green: {p3}</w:t>
            </w:r>
          </w:p>
        </w:tc>
        <w:tc>
          <w:tcPr>
            <w:tcW w:w="2952" w:type="dxa"/>
            <w:tcBorders/>
            <w:shd w:fill="auto" w:val="clear"/>
          </w:tcPr>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No Read, No Write</w:t>
            </w:r>
          </w:p>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Read: Purple !&lt;= Orange</w:t>
            </w:r>
          </w:p>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Write:{p1, p3} !sub {p3}</w:t>
            </w:r>
          </w:p>
        </w:tc>
      </w:tr>
    </w:tbl>
    <w:p>
      <w:pPr>
        <w:pStyle w:val="Normal"/>
        <w:spacing w:lineRule="auto" w:line="276"/>
        <w:rPr>
          <w:rFonts w:ascii="Arial" w:hAnsi="Arial" w:cs="Arial"/>
        </w:rPr>
      </w:pPr>
      <w:r>
        <w:rPr>
          <w:rFonts w:cs="Arial" w:ascii="Arial" w:hAnsi="Arial"/>
        </w:rPr>
      </w:r>
    </w:p>
    <w:p>
      <w:pPr>
        <w:pStyle w:val="Normal"/>
        <w:widowControl w:val="false"/>
        <w:spacing w:lineRule="auto" w:line="276" w:before="0" w:after="120"/>
        <w:rPr>
          <w:rFonts w:ascii="Arial" w:hAnsi="Arial" w:cs="Arial"/>
          <w:color w:val="000000" w:themeColor="text1"/>
        </w:rPr>
      </w:pPr>
      <w:r>
        <w:rPr>
          <w:rFonts w:cs="Arial" w:ascii="Arial" w:hAnsi="Arial"/>
          <w:color w:val="000000" w:themeColor="text1"/>
        </w:rPr>
      </w:r>
    </w:p>
    <w:p>
      <w:pPr>
        <w:pStyle w:val="Normal"/>
        <w:widowControl w:val="false"/>
        <w:spacing w:lineRule="auto" w:line="276" w:before="0" w:after="120"/>
        <w:rPr>
          <w:rFonts w:ascii="Arial" w:hAnsi="Arial" w:cs="Arial"/>
        </w:rPr>
      </w:pPr>
      <w:r>
        <w:rPr>
          <w:rFonts w:cs="Arial" w:ascii="Arial" w:hAnsi="Arial"/>
          <w:color w:val="000000" w:themeColor="text1"/>
        </w:rPr>
        <w:t xml:space="preserve">Q11 [8 pts]: </w:t>
      </w:r>
      <w:r>
        <w:rPr>
          <w:rFonts w:cs="Arial" w:ascii="Arial" w:hAnsi="Arial"/>
        </w:rPr>
        <w:t xml:space="preserve">The table below lists subjects, objects, and their associated </w:t>
      </w:r>
      <w:r>
        <w:rPr>
          <w:rFonts w:cs="Arial" w:ascii="Arial" w:hAnsi="Arial"/>
          <w:b/>
          <w:i/>
        </w:rPr>
        <w:t>integrity</w:t>
      </w:r>
      <w:r>
        <w:rPr>
          <w:rFonts w:cs="Arial" w:ascii="Arial" w:hAnsi="Arial"/>
        </w:rPr>
        <w:t xml:space="preserve"> levels. The relationship between the levels is as follows: purple &gt; green &gt; orange</w:t>
      </w:r>
    </w:p>
    <w:tbl>
      <w:tblPr>
        <w:tblStyle w:val="TableGrid"/>
        <w:tblW w:w="8855" w:type="dxa"/>
        <w:jc w:val="left"/>
        <w:tblInd w:w="0" w:type="dxa"/>
        <w:tblCellMar>
          <w:top w:w="0" w:type="dxa"/>
          <w:left w:w="108" w:type="dxa"/>
          <w:bottom w:w="0" w:type="dxa"/>
          <w:right w:w="108" w:type="dxa"/>
        </w:tblCellMar>
        <w:tblLook w:val="04a0" w:noVBand="1" w:noHBand="0" w:lastColumn="0" w:firstColumn="1" w:lastRow="0" w:firstRow="1"/>
      </w:tblPr>
      <w:tblGrid>
        <w:gridCol w:w="2213"/>
        <w:gridCol w:w="2214"/>
        <w:gridCol w:w="2213"/>
        <w:gridCol w:w="2214"/>
      </w:tblGrid>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 Level</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 Level</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Alice</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Orange</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w:t>
            </w:r>
          </w:p>
        </w:tc>
      </w:tr>
    </w:tbl>
    <w:p>
      <w:pPr>
        <w:pStyle w:val="Normal"/>
        <w:widowControl w:val="false"/>
        <w:spacing w:lineRule="auto" w:line="276"/>
        <w:rPr>
          <w:rFonts w:ascii="Arial" w:hAnsi="Arial" w:cs="Arial"/>
        </w:rPr>
      </w:pPr>
      <w:r>
        <w:rPr>
          <w:rFonts w:cs="Arial" w:ascii="Arial" w:hAnsi="Arial"/>
        </w:rPr>
      </w:r>
    </w:p>
    <w:p>
      <w:pPr>
        <w:pStyle w:val="Normal"/>
        <w:widowControl w:val="false"/>
        <w:spacing w:lineRule="auto" w:line="276"/>
        <w:rPr>
          <w:rFonts w:ascii="Arial" w:hAnsi="Arial" w:cs="Arial"/>
        </w:rPr>
      </w:pPr>
      <w:r>
        <w:rPr>
          <w:rFonts w:cs="Arial" w:ascii="Arial" w:hAnsi="Arial"/>
        </w:rPr>
      </w:r>
    </w:p>
    <w:p>
      <w:pPr>
        <w:pStyle w:val="Normal"/>
        <w:widowControl w:val="false"/>
        <w:spacing w:lineRule="auto" w:line="276"/>
        <w:rPr>
          <w:rFonts w:ascii="Arial" w:hAnsi="Arial" w:cs="Arial"/>
        </w:rPr>
      </w:pPr>
      <w:r>
        <w:rPr>
          <w:rFonts w:cs="Arial" w:ascii="Arial" w:hAnsi="Arial"/>
        </w:rPr>
      </w:r>
    </w:p>
    <w:p>
      <w:pPr>
        <w:pStyle w:val="ListParagraph"/>
        <w:widowControl w:val="false"/>
        <w:numPr>
          <w:ilvl w:val="0"/>
          <w:numId w:val="3"/>
        </w:numPr>
        <w:spacing w:lineRule="auto" w:line="276" w:before="0" w:after="120"/>
        <w:contextualSpacing/>
        <w:rPr>
          <w:rFonts w:ascii="Arial" w:hAnsi="Arial" w:cs="Arial"/>
        </w:rPr>
      </w:pPr>
      <w:r>
        <w:rPr>
          <w:rFonts w:cs="Arial" w:ascii="Arial" w:hAnsi="Arial"/>
        </w:rPr>
        <w:t xml:space="preserve">Compute whether the specified subject has </w:t>
      </w:r>
      <w:r>
        <w:rPr>
          <w:rFonts w:cs="Arial" w:ascii="Arial" w:hAnsi="Arial"/>
          <w:b/>
          <w:i/>
        </w:rPr>
        <w:t>observe (read)</w:t>
      </w:r>
      <w:r>
        <w:rPr>
          <w:rFonts w:cs="Arial" w:ascii="Arial" w:hAnsi="Arial"/>
        </w:rPr>
        <w:t xml:space="preserve"> or </w:t>
      </w:r>
      <w:r>
        <w:rPr>
          <w:rFonts w:cs="Arial" w:ascii="Arial" w:hAnsi="Arial"/>
          <w:b/>
          <w:i/>
        </w:rPr>
        <w:t>modify (append or update)</w:t>
      </w:r>
      <w:r>
        <w:rPr>
          <w:rFonts w:cs="Arial" w:ascii="Arial" w:hAnsi="Arial"/>
        </w:rPr>
        <w:t xml:space="preserve"> access to the specified object (see table below) following the </w:t>
      </w:r>
      <w:r>
        <w:rPr>
          <w:rFonts w:cs="Arial" w:ascii="Arial" w:hAnsi="Arial"/>
          <w:b/>
          <w:i/>
        </w:rPr>
        <w:t>Biba Strict Integrity Policy</w:t>
      </w:r>
      <w:r>
        <w:rPr>
          <w:rFonts w:cs="Arial" w:ascii="Arial" w:hAnsi="Arial"/>
        </w:rPr>
        <w:t>.</w:t>
      </w:r>
    </w:p>
    <w:tbl>
      <w:tblPr>
        <w:tblStyle w:val="TableGrid"/>
        <w:tblW w:w="8856" w:type="dxa"/>
        <w:jc w:val="left"/>
        <w:tblInd w:w="0" w:type="dxa"/>
        <w:tblCellMar>
          <w:top w:w="0" w:type="dxa"/>
          <w:left w:w="108" w:type="dxa"/>
          <w:bottom w:w="0" w:type="dxa"/>
          <w:right w:w="108" w:type="dxa"/>
        </w:tblCellMar>
        <w:tblLook w:val="04a0" w:noVBand="1" w:noHBand="0" w:lastColumn="0" w:firstColumn="1" w:lastRow="0" w:firstRow="1"/>
      </w:tblPr>
      <w:tblGrid>
        <w:gridCol w:w="2952"/>
        <w:gridCol w:w="2952"/>
        <w:gridCol w:w="2952"/>
      </w:tblGrid>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Rights</w:t>
            </w:r>
          </w:p>
        </w:tc>
      </w:tr>
      <w:tr>
        <w:trPr/>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 xml:space="preserve">Alice </w:t>
            </w:r>
            <w:r>
              <w:rPr>
                <w:rFonts w:cs="Arial" w:ascii="Arial" w:hAnsi="Arial"/>
                <w:szCs w:val="24"/>
                <w:lang w:eastAsia="en-US"/>
              </w:rPr>
              <w:t>(green)</w:t>
            </w:r>
          </w:p>
        </w:tc>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Xray</w:t>
            </w:r>
            <w:r>
              <w:rPr>
                <w:rFonts w:cs="Arial" w:ascii="Arial" w:hAnsi="Arial"/>
                <w:szCs w:val="24"/>
                <w:lang w:eastAsia="en-US"/>
              </w:rPr>
              <w:t xml:space="preserve"> </w:t>
            </w:r>
            <w:r>
              <w:rPr>
                <w:rFonts w:cs="Arial" w:ascii="Arial" w:hAnsi="Arial"/>
                <w:szCs w:val="24"/>
                <w:lang w:eastAsia="en-US"/>
              </w:rPr>
              <w:t>(green)</w:t>
            </w:r>
          </w:p>
        </w:tc>
        <w:tc>
          <w:tcPr>
            <w:tcW w:w="2952" w:type="dxa"/>
            <w:tcBorders/>
            <w:shd w:fill="auto" w:val="clear"/>
          </w:tcPr>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Observe, Update</w:t>
            </w:r>
          </w:p>
        </w:tc>
      </w:tr>
      <w:tr>
        <w:trPr/>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Bob</w:t>
            </w:r>
            <w:r>
              <w:rPr>
                <w:rFonts w:cs="Arial" w:ascii="Arial" w:hAnsi="Arial"/>
                <w:szCs w:val="24"/>
                <w:lang w:eastAsia="en-US"/>
              </w:rPr>
              <w:t xml:space="preserve"> </w:t>
            </w:r>
            <w:r>
              <w:rPr>
                <w:rFonts w:cs="Arial" w:ascii="Arial" w:hAnsi="Arial"/>
                <w:szCs w:val="24"/>
                <w:lang w:eastAsia="en-US"/>
              </w:rPr>
              <w:t>(purple)</w:t>
            </w:r>
          </w:p>
        </w:tc>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 xml:space="preserve">Zebra </w:t>
            </w:r>
            <w:r>
              <w:rPr>
                <w:rFonts w:cs="Arial" w:ascii="Arial" w:hAnsi="Arial"/>
                <w:szCs w:val="24"/>
                <w:lang w:eastAsia="en-US"/>
              </w:rPr>
              <w:t>(green)</w:t>
            </w:r>
          </w:p>
        </w:tc>
        <w:tc>
          <w:tcPr>
            <w:tcW w:w="2952" w:type="dxa"/>
            <w:tcBorders/>
            <w:shd w:fill="auto" w:val="clear"/>
          </w:tcPr>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Append</w:t>
            </w:r>
          </w:p>
        </w:tc>
      </w:tr>
      <w:tr>
        <w:trPr/>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Carol</w:t>
            </w:r>
            <w:r>
              <w:rPr>
                <w:rFonts w:cs="Arial" w:ascii="Arial" w:hAnsi="Arial"/>
                <w:szCs w:val="24"/>
                <w:lang w:eastAsia="en-US"/>
              </w:rPr>
              <w:t xml:space="preserve"> (orange)</w:t>
            </w:r>
          </w:p>
        </w:tc>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Yoyo</w:t>
            </w:r>
            <w:r>
              <w:rPr>
                <w:rFonts w:cs="Arial" w:ascii="Arial" w:hAnsi="Arial"/>
                <w:szCs w:val="24"/>
                <w:lang w:eastAsia="en-US"/>
              </w:rPr>
              <w:t xml:space="preserve"> </w:t>
            </w:r>
            <w:r>
              <w:rPr>
                <w:rFonts w:cs="Arial" w:ascii="Arial" w:hAnsi="Arial"/>
                <w:szCs w:val="24"/>
                <w:lang w:eastAsia="en-US"/>
              </w:rPr>
              <w:t>(purple)</w:t>
            </w:r>
          </w:p>
        </w:tc>
        <w:tc>
          <w:tcPr>
            <w:tcW w:w="2952" w:type="dxa"/>
            <w:tcBorders/>
            <w:shd w:fill="auto" w:val="clear"/>
          </w:tcPr>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Observe</w:t>
            </w:r>
          </w:p>
        </w:tc>
      </w:tr>
      <w:tr>
        <w:trPr/>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Carol</w:t>
            </w:r>
            <w:r>
              <w:rPr>
                <w:rFonts w:cs="Arial" w:ascii="Arial" w:hAnsi="Arial"/>
                <w:szCs w:val="24"/>
                <w:lang w:eastAsia="en-US"/>
              </w:rPr>
              <w:t xml:space="preserve"> </w:t>
            </w:r>
            <w:r>
              <w:rPr>
                <w:rFonts w:cs="Arial" w:ascii="Arial" w:hAnsi="Arial"/>
                <w:szCs w:val="24"/>
                <w:lang w:eastAsia="en-US"/>
              </w:rPr>
              <w:t>(orange)</w:t>
            </w:r>
          </w:p>
        </w:tc>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 xml:space="preserve">Zebra </w:t>
            </w:r>
            <w:r>
              <w:rPr>
                <w:rFonts w:cs="Arial" w:ascii="Arial" w:hAnsi="Arial"/>
                <w:szCs w:val="24"/>
                <w:lang w:eastAsia="en-US"/>
              </w:rPr>
              <w:t>(green)</w:t>
            </w:r>
          </w:p>
        </w:tc>
        <w:tc>
          <w:tcPr>
            <w:tcW w:w="2952" w:type="dxa"/>
            <w:tcBorders/>
            <w:shd w:fill="auto" w:val="clear"/>
          </w:tcPr>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Observe</w:t>
            </w:r>
          </w:p>
        </w:tc>
      </w:tr>
    </w:tbl>
    <w:p>
      <w:pPr>
        <w:pStyle w:val="Normal"/>
        <w:widowControl w:val="false"/>
        <w:spacing w:lineRule="auto" w:line="276"/>
        <w:rPr>
          <w:rFonts w:ascii="Arial" w:hAnsi="Arial" w:cs="Arial"/>
        </w:rPr>
      </w:pPr>
      <w:r>
        <w:rPr>
          <w:rFonts w:cs="Arial" w:ascii="Arial" w:hAnsi="Arial"/>
        </w:rPr>
      </w:r>
    </w:p>
    <w:p>
      <w:pPr>
        <w:pStyle w:val="ListParagraph"/>
        <w:widowControl w:val="false"/>
        <w:numPr>
          <w:ilvl w:val="0"/>
          <w:numId w:val="3"/>
        </w:numPr>
        <w:spacing w:lineRule="auto" w:line="276" w:before="0" w:after="120"/>
        <w:contextualSpacing/>
        <w:rPr>
          <w:rFonts w:ascii="Arial" w:hAnsi="Arial" w:cs="Arial"/>
        </w:rPr>
      </w:pPr>
      <w:r>
        <w:rPr>
          <w:rFonts w:cs="Arial" w:ascii="Arial" w:hAnsi="Arial"/>
        </w:rPr>
        <w:t xml:space="preserve">The </w:t>
      </w:r>
      <w:r>
        <w:rPr>
          <w:rFonts w:cs="Arial" w:ascii="Arial" w:hAnsi="Arial"/>
          <w:b/>
          <w:i/>
        </w:rPr>
        <w:t>integrity</w:t>
      </w:r>
      <w:r>
        <w:rPr>
          <w:rFonts w:cs="Arial" w:ascii="Arial" w:hAnsi="Arial"/>
        </w:rPr>
        <w:t xml:space="preserve"> labels are updated to include project categories, p1, p2, and p3. The updated labels are shown in the table below. Re-evaluate the rights (modify or observe) associated with each subject and object pair following the Biba model.</w:t>
      </w:r>
    </w:p>
    <w:tbl>
      <w:tblPr>
        <w:tblStyle w:val="TableGrid"/>
        <w:tblW w:w="8855" w:type="dxa"/>
        <w:jc w:val="left"/>
        <w:tblInd w:w="0" w:type="dxa"/>
        <w:tblCellMar>
          <w:top w:w="0" w:type="dxa"/>
          <w:left w:w="108" w:type="dxa"/>
          <w:bottom w:w="0" w:type="dxa"/>
          <w:right w:w="108" w:type="dxa"/>
        </w:tblCellMar>
        <w:tblLook w:val="04a0" w:noVBand="1" w:noHBand="0" w:lastColumn="0" w:firstColumn="1" w:lastRow="0" w:firstRow="1"/>
      </w:tblPr>
      <w:tblGrid>
        <w:gridCol w:w="2213"/>
        <w:gridCol w:w="2214"/>
        <w:gridCol w:w="2213"/>
        <w:gridCol w:w="2214"/>
      </w:tblGrid>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 Class</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 Class</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Alice</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Green:{p1,p2}</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Purple:{p1}</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Purple:{p2}</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Green:{p1, p2}</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Orange: {p1, p3}</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 {p3}</w:t>
            </w:r>
          </w:p>
        </w:tc>
      </w:tr>
    </w:tbl>
    <w:p>
      <w:pPr>
        <w:pStyle w:val="ListParagraph"/>
        <w:widowControl w:val="false"/>
        <w:spacing w:lineRule="auto" w:line="276"/>
        <w:ind w:left="360" w:hanging="0"/>
        <w:rPr>
          <w:rFonts w:ascii="Arial" w:hAnsi="Arial" w:cs="Arial"/>
        </w:rPr>
      </w:pPr>
      <w:r>
        <w:rPr>
          <w:rFonts w:cs="Arial" w:ascii="Arial" w:hAnsi="Arial"/>
        </w:rPr>
      </w:r>
    </w:p>
    <w:tbl>
      <w:tblPr>
        <w:tblStyle w:val="TableGrid"/>
        <w:tblW w:w="9538" w:type="dxa"/>
        <w:jc w:val="left"/>
        <w:tblInd w:w="0" w:type="dxa"/>
        <w:tblCellMar>
          <w:top w:w="0" w:type="dxa"/>
          <w:left w:w="108" w:type="dxa"/>
          <w:bottom w:w="0" w:type="dxa"/>
          <w:right w:w="108" w:type="dxa"/>
        </w:tblCellMar>
        <w:tblLook w:val="04a0" w:noVBand="1" w:noHBand="0" w:lastColumn="0" w:firstColumn="1" w:lastRow="0" w:firstRow="1"/>
      </w:tblPr>
      <w:tblGrid>
        <w:gridCol w:w="2952"/>
        <w:gridCol w:w="2952"/>
        <w:gridCol w:w="3634"/>
      </w:tblGrid>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363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Rights</w:t>
            </w:r>
          </w:p>
        </w:tc>
      </w:tr>
      <w:tr>
        <w:trPr/>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 xml:space="preserve">Alice </w:t>
            </w:r>
          </w:p>
          <w:p>
            <w:pPr>
              <w:pStyle w:val="Normal"/>
              <w:widowControl w:val="false"/>
              <w:spacing w:lineRule="auto" w:line="276"/>
              <w:rPr>
                <w:szCs w:val="24"/>
                <w:lang w:eastAsia="en-US"/>
              </w:rPr>
            </w:pPr>
            <w:r>
              <w:rPr>
                <w:rFonts w:cs="Arial" w:ascii="Arial" w:hAnsi="Arial"/>
                <w:szCs w:val="24"/>
                <w:lang w:eastAsia="en-US"/>
              </w:rPr>
              <w:t>Green:{p1,p2}</w:t>
            </w:r>
          </w:p>
        </w:tc>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Xray</w:t>
            </w:r>
          </w:p>
          <w:p>
            <w:pPr>
              <w:pStyle w:val="Normal"/>
              <w:widowControl w:val="false"/>
              <w:spacing w:lineRule="auto" w:line="276"/>
              <w:rPr>
                <w:szCs w:val="24"/>
                <w:lang w:eastAsia="en-US"/>
              </w:rPr>
            </w:pPr>
            <w:r>
              <w:rPr>
                <w:rFonts w:cs="Arial" w:ascii="Arial" w:hAnsi="Arial"/>
                <w:szCs w:val="24"/>
                <w:lang w:eastAsia="en-US"/>
              </w:rPr>
              <w:t>Green:{p1, p2}</w:t>
            </w:r>
          </w:p>
        </w:tc>
        <w:tc>
          <w:tcPr>
            <w:tcW w:w="3634" w:type="dxa"/>
            <w:tcBorders/>
            <w:shd w:fill="auto" w:val="clear"/>
          </w:tcPr>
          <w:p>
            <w:pPr>
              <w:pStyle w:val="Normal"/>
              <w:widowControl w:val="false"/>
              <w:spacing w:lineRule="auto" w:line="276"/>
              <w:rPr>
                <w:rFonts w:ascii="Arial" w:hAnsi="Arial" w:cs="Arial"/>
                <w:szCs w:val="24"/>
                <w:lang w:eastAsia="en-US"/>
              </w:rPr>
            </w:pPr>
            <w:r>
              <w:rPr>
                <w:rFonts w:cs="Arial" w:ascii="Arial" w:hAnsi="Arial"/>
                <w:szCs w:val="24"/>
                <w:lang w:eastAsia="en-US"/>
              </w:rPr>
              <w:t>Observe, Update</w:t>
            </w:r>
          </w:p>
        </w:tc>
      </w:tr>
      <w:tr>
        <w:trPr/>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Bob</w:t>
            </w:r>
          </w:p>
          <w:p>
            <w:pPr>
              <w:pStyle w:val="Normal"/>
              <w:widowControl w:val="false"/>
              <w:spacing w:lineRule="auto" w:line="276"/>
              <w:rPr>
                <w:szCs w:val="24"/>
                <w:lang w:eastAsia="en-US"/>
              </w:rPr>
            </w:pPr>
            <w:r>
              <w:rPr>
                <w:rFonts w:cs="Arial" w:ascii="Arial" w:hAnsi="Arial"/>
                <w:szCs w:val="24"/>
                <w:lang w:eastAsia="en-US"/>
              </w:rPr>
              <w:t>Purple:{p2}</w:t>
            </w:r>
          </w:p>
        </w:tc>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Zebra</w:t>
            </w:r>
          </w:p>
          <w:p>
            <w:pPr>
              <w:pStyle w:val="Normal"/>
              <w:widowControl w:val="false"/>
              <w:spacing w:lineRule="auto" w:line="276"/>
              <w:rPr>
                <w:szCs w:val="24"/>
                <w:lang w:eastAsia="en-US"/>
              </w:rPr>
            </w:pPr>
            <w:r>
              <w:rPr>
                <w:rFonts w:cs="Arial" w:ascii="Arial" w:hAnsi="Arial"/>
                <w:szCs w:val="24"/>
                <w:lang w:eastAsia="en-US"/>
              </w:rPr>
              <w:t>Green: {p3}</w:t>
            </w:r>
          </w:p>
        </w:tc>
        <w:tc>
          <w:tcPr>
            <w:tcW w:w="3634" w:type="dxa"/>
            <w:tcBorders/>
            <w:shd w:fill="auto" w:val="clear"/>
          </w:tcPr>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 xml:space="preserve">No </w:t>
            </w:r>
            <w:r>
              <w:rPr>
                <w:rFonts w:cs="Arial" w:ascii="Arial" w:hAnsi="Arial"/>
                <w:color w:val="000000"/>
                <w:szCs w:val="24"/>
                <w:lang w:eastAsia="en-US"/>
              </w:rPr>
              <w:t>Observe</w:t>
            </w:r>
            <w:r>
              <w:rPr>
                <w:rFonts w:cs="Arial" w:ascii="Arial" w:hAnsi="Arial"/>
                <w:color w:val="000000"/>
                <w:szCs w:val="24"/>
                <w:lang w:eastAsia="en-US"/>
              </w:rPr>
              <w:t xml:space="preserve">, No </w:t>
            </w:r>
            <w:r>
              <w:rPr>
                <w:rFonts w:cs="Arial" w:ascii="Arial" w:hAnsi="Arial"/>
                <w:color w:val="000000"/>
                <w:szCs w:val="24"/>
                <w:lang w:eastAsia="en-US"/>
              </w:rPr>
              <w:t>Modify</w:t>
            </w:r>
          </w:p>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p</w:t>
            </w:r>
            <w:r>
              <w:rPr>
                <w:rFonts w:cs="Arial" w:ascii="Arial" w:hAnsi="Arial"/>
                <w:color w:val="000000"/>
                <w:szCs w:val="24"/>
                <w:lang w:eastAsia="en-US"/>
              </w:rPr>
              <w:t xml:space="preserve">3 !subset p2 </w:t>
            </w:r>
            <w:r>
              <w:rPr>
                <w:rFonts w:cs="Arial" w:ascii="Arial" w:hAnsi="Arial"/>
                <w:color w:val="000000"/>
                <w:szCs w:val="24"/>
                <w:lang w:eastAsia="en-US"/>
              </w:rPr>
              <w:t xml:space="preserve">&amp;&amp; </w:t>
            </w:r>
            <w:r>
              <w:rPr>
                <w:rFonts w:cs="Arial" w:ascii="Arial" w:hAnsi="Arial"/>
                <w:color w:val="000000"/>
                <w:szCs w:val="24"/>
                <w:lang w:eastAsia="en-US"/>
              </w:rPr>
              <w:t>p2 !subset p3</w:t>
            </w:r>
          </w:p>
        </w:tc>
      </w:tr>
      <w:tr>
        <w:trPr/>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Carol</w:t>
            </w:r>
          </w:p>
          <w:p>
            <w:pPr>
              <w:pStyle w:val="Normal"/>
              <w:widowControl w:val="false"/>
              <w:spacing w:lineRule="auto" w:line="276"/>
              <w:rPr>
                <w:szCs w:val="24"/>
                <w:lang w:eastAsia="en-US"/>
              </w:rPr>
            </w:pPr>
            <w:r>
              <w:rPr>
                <w:rFonts w:cs="Arial" w:ascii="Arial" w:hAnsi="Arial"/>
                <w:szCs w:val="24"/>
                <w:lang w:eastAsia="en-US"/>
              </w:rPr>
              <w:t>Orange: {p1, p3}</w:t>
            </w:r>
          </w:p>
        </w:tc>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Yoyo</w:t>
            </w:r>
          </w:p>
          <w:p>
            <w:pPr>
              <w:pStyle w:val="Normal"/>
              <w:widowControl w:val="false"/>
              <w:spacing w:lineRule="auto" w:line="276"/>
              <w:rPr>
                <w:szCs w:val="24"/>
                <w:lang w:eastAsia="en-US"/>
              </w:rPr>
            </w:pPr>
            <w:r>
              <w:rPr>
                <w:rFonts w:cs="Arial" w:ascii="Arial" w:hAnsi="Arial"/>
                <w:szCs w:val="24"/>
                <w:lang w:eastAsia="en-US"/>
              </w:rPr>
              <w:t>Purple:{p1}</w:t>
            </w:r>
          </w:p>
        </w:tc>
        <w:tc>
          <w:tcPr>
            <w:tcW w:w="3634" w:type="dxa"/>
            <w:tcBorders/>
            <w:shd w:fill="auto" w:val="clear"/>
          </w:tcPr>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 xml:space="preserve">No </w:t>
            </w:r>
            <w:r>
              <w:rPr>
                <w:rFonts w:cs="Arial" w:ascii="Arial" w:hAnsi="Arial"/>
                <w:color w:val="000000"/>
                <w:szCs w:val="24"/>
                <w:lang w:eastAsia="en-US"/>
              </w:rPr>
              <w:t>Observe</w:t>
            </w:r>
            <w:r>
              <w:rPr>
                <w:rFonts w:cs="Arial" w:ascii="Arial" w:hAnsi="Arial"/>
                <w:color w:val="000000"/>
                <w:szCs w:val="24"/>
                <w:lang w:eastAsia="en-US"/>
              </w:rPr>
              <w:t xml:space="preserve">, No </w:t>
            </w:r>
            <w:r>
              <w:rPr>
                <w:rFonts w:cs="Arial" w:ascii="Arial" w:hAnsi="Arial"/>
                <w:color w:val="000000"/>
                <w:szCs w:val="24"/>
                <w:lang w:eastAsia="en-US"/>
              </w:rPr>
              <w:t>Modify</w:t>
            </w:r>
          </w:p>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Modify</w:t>
            </w:r>
            <w:r>
              <w:rPr>
                <w:rFonts w:cs="Arial" w:ascii="Arial" w:hAnsi="Arial"/>
                <w:color w:val="000000"/>
                <w:szCs w:val="24"/>
                <w:lang w:eastAsia="en-US"/>
              </w:rPr>
              <w:t>: Purple !&lt;= Orange</w:t>
            </w:r>
          </w:p>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Observe</w:t>
            </w:r>
            <w:r>
              <w:rPr>
                <w:rFonts w:cs="Arial" w:ascii="Arial" w:hAnsi="Arial"/>
                <w:color w:val="000000"/>
                <w:szCs w:val="24"/>
                <w:lang w:eastAsia="en-US"/>
              </w:rPr>
              <w:t>: {p1, p3} !sub {p1}</w:t>
            </w:r>
          </w:p>
        </w:tc>
      </w:tr>
      <w:tr>
        <w:trPr/>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Carol</w:t>
            </w:r>
          </w:p>
          <w:p>
            <w:pPr>
              <w:pStyle w:val="Normal"/>
              <w:widowControl w:val="false"/>
              <w:spacing w:lineRule="auto" w:line="276"/>
              <w:rPr>
                <w:szCs w:val="24"/>
                <w:lang w:eastAsia="en-US"/>
              </w:rPr>
            </w:pPr>
            <w:r>
              <w:rPr>
                <w:rFonts w:cs="Arial" w:ascii="Arial" w:hAnsi="Arial"/>
                <w:szCs w:val="24"/>
                <w:lang w:eastAsia="en-US"/>
              </w:rPr>
              <w:t>Orange: {p1, p3}</w:t>
            </w:r>
          </w:p>
        </w:tc>
        <w:tc>
          <w:tcPr>
            <w:tcW w:w="2952" w:type="dxa"/>
            <w:tcBorders/>
            <w:shd w:fill="auto" w:val="clear"/>
          </w:tcPr>
          <w:p>
            <w:pPr>
              <w:pStyle w:val="Normal"/>
              <w:widowControl w:val="false"/>
              <w:spacing w:lineRule="auto" w:line="276"/>
              <w:rPr>
                <w:szCs w:val="24"/>
                <w:lang w:eastAsia="en-US"/>
              </w:rPr>
            </w:pPr>
            <w:r>
              <w:rPr>
                <w:rFonts w:cs="Arial" w:ascii="Arial" w:hAnsi="Arial"/>
                <w:szCs w:val="24"/>
                <w:lang w:eastAsia="en-US"/>
              </w:rPr>
              <w:t>Zebra</w:t>
            </w:r>
          </w:p>
          <w:p>
            <w:pPr>
              <w:pStyle w:val="Normal"/>
              <w:widowControl w:val="false"/>
              <w:spacing w:lineRule="auto" w:line="276"/>
              <w:rPr>
                <w:szCs w:val="24"/>
                <w:lang w:eastAsia="en-US"/>
              </w:rPr>
            </w:pPr>
            <w:r>
              <w:rPr>
                <w:rFonts w:cs="Arial" w:ascii="Arial" w:hAnsi="Arial"/>
                <w:szCs w:val="24"/>
                <w:lang w:eastAsia="en-US"/>
              </w:rPr>
              <w:t>Green: {p3}</w:t>
            </w:r>
          </w:p>
        </w:tc>
        <w:tc>
          <w:tcPr>
            <w:tcW w:w="3634" w:type="dxa"/>
            <w:tcBorders/>
            <w:shd w:fill="auto" w:val="clear"/>
          </w:tcPr>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 xml:space="preserve">No </w:t>
            </w:r>
            <w:r>
              <w:rPr>
                <w:rFonts w:cs="Arial" w:ascii="Arial" w:hAnsi="Arial"/>
                <w:color w:val="000000"/>
                <w:szCs w:val="24"/>
                <w:lang w:eastAsia="en-US"/>
              </w:rPr>
              <w:t>Observe</w:t>
            </w:r>
            <w:r>
              <w:rPr>
                <w:rFonts w:cs="Arial" w:ascii="Arial" w:hAnsi="Arial"/>
                <w:color w:val="000000"/>
                <w:szCs w:val="24"/>
                <w:lang w:eastAsia="en-US"/>
              </w:rPr>
              <w:t xml:space="preserve">, No </w:t>
            </w:r>
            <w:r>
              <w:rPr>
                <w:rFonts w:cs="Arial" w:ascii="Arial" w:hAnsi="Arial"/>
                <w:color w:val="000000"/>
                <w:szCs w:val="24"/>
                <w:lang w:eastAsia="en-US"/>
              </w:rPr>
              <w:t>Modify</w:t>
            </w:r>
          </w:p>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Modify</w:t>
            </w:r>
            <w:r>
              <w:rPr>
                <w:rFonts w:cs="Arial" w:ascii="Arial" w:hAnsi="Arial"/>
                <w:color w:val="000000"/>
                <w:szCs w:val="24"/>
                <w:lang w:eastAsia="en-US"/>
              </w:rPr>
              <w:t>: Purple !&lt;= Orange</w:t>
            </w:r>
          </w:p>
          <w:p>
            <w:pPr>
              <w:pStyle w:val="Normal"/>
              <w:widowControl w:val="false"/>
              <w:spacing w:lineRule="auto" w:line="276"/>
              <w:rPr>
                <w:rFonts w:ascii="Arial" w:hAnsi="Arial" w:cs="Arial"/>
                <w:color w:val="000000"/>
                <w:szCs w:val="24"/>
                <w:lang w:eastAsia="en-US"/>
              </w:rPr>
            </w:pPr>
            <w:r>
              <w:rPr>
                <w:rFonts w:cs="Arial" w:ascii="Arial" w:hAnsi="Arial"/>
                <w:color w:val="000000"/>
                <w:szCs w:val="24"/>
                <w:lang w:eastAsia="en-US"/>
              </w:rPr>
              <w:t>Observe</w:t>
            </w:r>
            <w:r>
              <w:rPr>
                <w:rFonts w:cs="Arial" w:ascii="Arial" w:hAnsi="Arial"/>
                <w:color w:val="000000"/>
                <w:szCs w:val="24"/>
                <w:lang w:eastAsia="en-US"/>
              </w:rPr>
              <w:t>:{p1, p3} !sub {p3}</w:t>
            </w:r>
          </w:p>
        </w:tc>
      </w:tr>
    </w:tbl>
    <w:p>
      <w:pPr>
        <w:pStyle w:val="Normal"/>
        <w:spacing w:lineRule="auto" w:line="276" w:before="0" w:after="160"/>
        <w:rPr>
          <w:rFonts w:ascii="Arial" w:hAnsi="Arial" w:cs="Arial"/>
          <w:color w:val="000000" w:themeColor="text1"/>
        </w:rPr>
      </w:pPr>
      <w:r>
        <w:rPr>
          <w:rFonts w:cs="Arial" w:ascii="Arial" w:hAnsi="Arial"/>
          <w:color w:val="000000" w:themeColor="text1"/>
        </w:rPr>
      </w:r>
    </w:p>
    <w:p>
      <w:pPr>
        <w:pStyle w:val="ListParagraph"/>
        <w:spacing w:lineRule="auto" w:line="276"/>
        <w:ind w:left="0" w:hanging="0"/>
        <w:rPr>
          <w:rFonts w:ascii="Arial" w:hAnsi="Arial" w:cs="Arial"/>
        </w:rPr>
      </w:pPr>
      <w:r>
        <w:rPr/>
        <w:drawing>
          <wp:inline distT="0" distB="0" distL="0" distR="0">
            <wp:extent cx="5614035" cy="4085590"/>
            <wp:effectExtent l="0" t="0" r="0" b="0"/>
            <wp:docPr id="1" name="Picture 2" descr="Question 12 figure - depicts organization of objects into datasets (e.g., Bank A) and conflict of interest classes (e.g., Conflict Class I) at consulting firm ConFirm X that uses Chinese Wall acce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Question 12 figure - depicts organization of objects into datasets (e.g., Bank A) and conflict of interest classes (e.g., Conflict Class I) at consulting firm ConFirm X that uses Chinese Wall access model."/>
                    <pic:cNvPicPr>
                      <a:picLocks noChangeAspect="1" noChangeArrowheads="1"/>
                    </pic:cNvPicPr>
                  </pic:nvPicPr>
                  <pic:blipFill>
                    <a:blip r:embed="rId2"/>
                    <a:stretch>
                      <a:fillRect/>
                    </a:stretch>
                  </pic:blipFill>
                  <pic:spPr bwMode="auto">
                    <a:xfrm>
                      <a:off x="0" y="0"/>
                      <a:ext cx="5614035" cy="4085590"/>
                    </a:xfrm>
                    <a:prstGeom prst="rect">
                      <a:avLst/>
                    </a:prstGeom>
                  </pic:spPr>
                </pic:pic>
              </a:graphicData>
            </a:graphic>
          </wp:inline>
        </w:drawing>
      </w:r>
    </w:p>
    <w:p>
      <w:pPr>
        <w:pStyle w:val="Normal"/>
        <w:widowControl w:val="false"/>
        <w:spacing w:lineRule="auto" w:line="276"/>
        <w:jc w:val="both"/>
        <w:rPr>
          <w:rFonts w:ascii="Arial" w:hAnsi="Arial" w:cs="Arial"/>
        </w:rPr>
      </w:pPr>
      <w:r>
        <w:rPr>
          <w:rFonts w:cs="Arial" w:ascii="Arial" w:hAnsi="Arial"/>
        </w:rPr>
      </w:r>
    </w:p>
    <w:p>
      <w:pPr>
        <w:pStyle w:val="Normal"/>
        <w:widowControl w:val="false"/>
        <w:spacing w:lineRule="auto" w:line="276"/>
        <w:jc w:val="both"/>
        <w:rPr/>
      </w:pPr>
      <w:r>
        <w:rPr>
          <w:rFonts w:cs="Arial" w:ascii="Arial" w:hAnsi="Arial"/>
        </w:rPr>
        <w:t>Q12 [5 pts]: Figure above depicts organization of objects into datasets (e.g., Bank A) and conflict of interest classes (e.g., Conflict Class I) at consulting firm ConFirm X that uses Chinese Wall access model. Jane, Bob, Emily, Marcus, and Alice are consultants with the firm. Assume that the consultants currently have no other accesses than those explicitly stated. Please answer the following with respect to the above figure when using a Chinese Wall access model.</w:t>
      </w:r>
    </w:p>
    <w:p>
      <w:pPr>
        <w:pStyle w:val="Normal"/>
        <w:widowControl w:val="false"/>
        <w:spacing w:lineRule="auto" w:line="276"/>
        <w:jc w:val="both"/>
        <w:rPr>
          <w:rFonts w:ascii="Arial" w:hAnsi="Arial" w:cs="Arial"/>
        </w:rPr>
      </w:pPr>
      <w:r>
        <w:rPr>
          <w:rFonts w:cs="Arial" w:ascii="Arial" w:hAnsi="Arial"/>
        </w:rPr>
      </w:r>
    </w:p>
    <w:p>
      <w:pPr>
        <w:pStyle w:val="ListParagraph"/>
        <w:widowControl w:val="false"/>
        <w:numPr>
          <w:ilvl w:val="0"/>
          <w:numId w:val="4"/>
        </w:numPr>
        <w:spacing w:lineRule="auto" w:line="276"/>
        <w:ind w:left="360" w:hanging="360"/>
        <w:rPr/>
      </w:pPr>
      <w:r>
        <w:rPr>
          <w:rFonts w:cs="Arial" w:ascii="Arial" w:hAnsi="Arial"/>
        </w:rPr>
        <w:t xml:space="preserve">Can Bob be allowed to </w:t>
      </w:r>
      <w:r>
        <w:rPr>
          <w:rFonts w:cs="Arial" w:ascii="Arial" w:hAnsi="Arial"/>
          <w:b/>
          <w:bCs/>
        </w:rPr>
        <w:t>read</w:t>
      </w:r>
      <w:r>
        <w:rPr>
          <w:rFonts w:cs="Arial" w:ascii="Arial" w:hAnsi="Arial"/>
        </w:rPr>
        <w:t xml:space="preserve"> Obj 6 and Obj2? Explain why or why not.</w:t>
      </w:r>
    </w:p>
    <w:p>
      <w:pPr>
        <w:pStyle w:val="ListParagraph"/>
        <w:widowControl w:val="false"/>
        <w:spacing w:lineRule="auto" w:line="276"/>
        <w:ind w:left="360" w:hanging="360"/>
        <w:rPr>
          <w:rFonts w:ascii="Arial" w:hAnsi="Arial" w:cs="Arial"/>
        </w:rPr>
      </w:pPr>
      <w:r>
        <w:rPr/>
      </w:r>
    </w:p>
    <w:p>
      <w:pPr>
        <w:pStyle w:val="ListParagraph"/>
        <w:widowControl w:val="false"/>
        <w:spacing w:lineRule="auto" w:line="276"/>
        <w:ind w:left="360" w:hanging="360"/>
        <w:rPr>
          <w:rFonts w:ascii="Arial" w:hAnsi="Arial" w:eastAsia="ＭＳ 明朝" w:cs="Arial" w:eastAsiaTheme="minorEastAsia"/>
          <w:color w:val="auto"/>
          <w:kern w:val="0"/>
          <w:sz w:val="24"/>
          <w:szCs w:val="24"/>
          <w:lang w:val="en-US" w:eastAsia="ja-JP" w:bidi="ar-SA"/>
        </w:rPr>
      </w:pPr>
      <w:r>
        <w:rPr>
          <w:rFonts w:eastAsia="ＭＳ 明朝" w:cs="Arial" w:eastAsiaTheme="minorEastAsia" w:ascii="Arial" w:hAnsi="Arial"/>
          <w:color w:val="auto"/>
          <w:kern w:val="0"/>
          <w:sz w:val="24"/>
          <w:szCs w:val="24"/>
          <w:lang w:val="en-US" w:eastAsia="ja-JP" w:bidi="ar-SA"/>
        </w:rPr>
        <w:t>Subject S can read an object O only if</w:t>
      </w:r>
    </w:p>
    <w:p>
      <w:pPr>
        <w:pStyle w:val="ListParagraph"/>
        <w:widowControl w:val="false"/>
        <w:spacing w:lineRule="auto" w:line="276"/>
        <w:ind w:left="360" w:hanging="360"/>
        <w:rPr>
          <w:rFonts w:ascii="Arial" w:hAnsi="Arial" w:eastAsia="ＭＳ 明朝" w:cs="Arial" w:eastAsiaTheme="minorEastAsia"/>
          <w:color w:val="auto"/>
          <w:kern w:val="0"/>
          <w:sz w:val="24"/>
          <w:szCs w:val="24"/>
          <w:lang w:val="en-US" w:eastAsia="ja-JP" w:bidi="ar-SA"/>
        </w:rPr>
      </w:pPr>
      <w:r>
        <w:rPr>
          <w:rFonts w:eastAsia="ＭＳ 明朝" w:cs="Arial" w:eastAsiaTheme="minorEastAsia" w:ascii="Arial" w:hAnsi="Arial"/>
          <w:color w:val="auto"/>
          <w:kern w:val="0"/>
          <w:sz w:val="24"/>
          <w:szCs w:val="24"/>
          <w:lang w:val="en-US" w:eastAsia="ja-JP" w:bidi="ar-SA"/>
        </w:rPr>
        <w:t>O is in same DS as object already accessed by S or</w:t>
      </w:r>
    </w:p>
    <w:p>
      <w:pPr>
        <w:pStyle w:val="ListParagraph"/>
        <w:widowControl w:val="false"/>
        <w:spacing w:lineRule="auto" w:line="276"/>
        <w:ind w:left="360" w:hanging="360"/>
        <w:rPr>
          <w:rFonts w:ascii="Arial" w:hAnsi="Arial" w:eastAsia="ＭＳ 明朝" w:cs="Arial" w:eastAsiaTheme="minorEastAsia"/>
          <w:color w:val="auto"/>
          <w:kern w:val="0"/>
          <w:sz w:val="24"/>
          <w:szCs w:val="24"/>
          <w:lang w:val="en-US" w:eastAsia="ja-JP" w:bidi="ar-SA"/>
        </w:rPr>
      </w:pPr>
      <w:r>
        <w:rPr>
          <w:rFonts w:eastAsia="ＭＳ 明朝" w:cs="Arial" w:eastAsiaTheme="minorEastAsia" w:ascii="Arial" w:hAnsi="Arial"/>
          <w:color w:val="auto"/>
          <w:kern w:val="0"/>
          <w:sz w:val="24"/>
          <w:szCs w:val="24"/>
          <w:lang w:val="en-US" w:eastAsia="ja-JP" w:bidi="ar-SA"/>
        </w:rPr>
        <w:t xml:space="preserve">[OK] </w:t>
      </w:r>
      <w:r>
        <w:rPr>
          <w:rFonts w:eastAsia="ＭＳ 明朝" w:cs="Arial" w:eastAsiaTheme="minorEastAsia" w:ascii="Arial" w:hAnsi="Arial"/>
          <w:color w:val="auto"/>
          <w:kern w:val="0"/>
          <w:sz w:val="24"/>
          <w:szCs w:val="24"/>
          <w:lang w:val="en-US" w:eastAsia="ja-JP" w:bidi="ar-SA"/>
        </w:rPr>
        <w:t>O belongs to CI from which S has not yet accessed any information</w:t>
      </w:r>
    </w:p>
    <w:p>
      <w:pPr>
        <w:pStyle w:val="ListParagraph"/>
        <w:widowControl w:val="false"/>
        <w:spacing w:lineRule="auto" w:line="276"/>
        <w:ind w:left="360" w:hanging="360"/>
        <w:rPr>
          <w:rFonts w:ascii="Arial" w:hAnsi="Arial" w:eastAsia="ＭＳ 明朝" w:cs="Arial" w:eastAsiaTheme="minorEastAsia"/>
          <w:color w:val="auto"/>
          <w:kern w:val="0"/>
          <w:sz w:val="24"/>
          <w:szCs w:val="24"/>
          <w:lang w:val="en-US" w:eastAsia="ja-JP" w:bidi="ar-SA"/>
        </w:rPr>
      </w:pPr>
      <w:r>
        <w:rPr>
          <w:rFonts w:eastAsia="ＭＳ 明朝" w:cs="Arial" w:eastAsiaTheme="minorEastAsia" w:ascii="Arial" w:hAnsi="Arial"/>
          <w:color w:val="auto"/>
          <w:kern w:val="0"/>
          <w:sz w:val="24"/>
          <w:szCs w:val="24"/>
          <w:lang w:val="en-US" w:eastAsia="ja-JP" w:bidi="ar-SA"/>
        </w:rPr>
      </w:r>
    </w:p>
    <w:p>
      <w:pPr>
        <w:pStyle w:val="ListParagraph"/>
        <w:widowControl w:val="false"/>
        <w:bidi w:val="0"/>
        <w:spacing w:lineRule="auto" w:line="276" w:before="0" w:after="0"/>
        <w:ind w:left="0" w:right="0" w:hanging="0"/>
        <w:contextualSpacing/>
        <w:jc w:val="left"/>
        <w:rPr>
          <w:rFonts w:ascii="Arial" w:hAnsi="Arial" w:eastAsia="ＭＳ 明朝" w:cs="Arial" w:eastAsiaTheme="minorEastAsia"/>
          <w:color w:val="auto"/>
          <w:kern w:val="0"/>
          <w:sz w:val="24"/>
          <w:szCs w:val="24"/>
          <w:lang w:val="en-US" w:eastAsia="ja-JP" w:bidi="ar-SA"/>
        </w:rPr>
      </w:pPr>
      <w:r>
        <w:rPr>
          <w:rFonts w:eastAsia="ＭＳ 明朝" w:cs="Arial" w:eastAsiaTheme="minorEastAsia" w:ascii="Arial" w:hAnsi="Arial"/>
          <w:color w:val="auto"/>
          <w:kern w:val="0"/>
          <w:sz w:val="24"/>
          <w:szCs w:val="24"/>
          <w:lang w:val="en-US" w:eastAsia="ja-JP" w:bidi="ar-SA"/>
        </w:rPr>
        <w:t>Yes, this access can be made, as both accesses are accesses to CI’s that Bob has not already accessed.</w:t>
      </w:r>
    </w:p>
    <w:p>
      <w:pPr>
        <w:pStyle w:val="ListParagraph"/>
        <w:widowControl w:val="false"/>
        <w:spacing w:lineRule="auto" w:line="276"/>
        <w:ind w:left="360" w:hanging="0"/>
        <w:rPr>
          <w:rFonts w:ascii="Arial" w:hAnsi="Arial" w:cs="Arial"/>
        </w:rPr>
      </w:pPr>
      <w:r>
        <w:rPr>
          <w:rFonts w:cs="Arial" w:ascii="Arial" w:hAnsi="Arial"/>
        </w:rPr>
      </w:r>
    </w:p>
    <w:p>
      <w:pPr>
        <w:pStyle w:val="ListParagraph"/>
        <w:widowControl w:val="false"/>
        <w:numPr>
          <w:ilvl w:val="0"/>
          <w:numId w:val="4"/>
        </w:numPr>
        <w:spacing w:lineRule="auto" w:line="276"/>
        <w:ind w:left="360" w:hanging="360"/>
        <w:rPr/>
      </w:pPr>
      <w:r>
        <w:rPr>
          <w:rFonts w:cs="Arial" w:ascii="Arial" w:hAnsi="Arial"/>
        </w:rPr>
        <w:t xml:space="preserve">Can Jane be allowed to </w:t>
      </w:r>
      <w:r>
        <w:rPr>
          <w:rFonts w:cs="Arial" w:ascii="Arial" w:hAnsi="Arial"/>
          <w:b/>
          <w:bCs/>
        </w:rPr>
        <w:t>read</w:t>
      </w:r>
      <w:r>
        <w:rPr>
          <w:rFonts w:cs="Arial" w:ascii="Arial" w:hAnsi="Arial"/>
        </w:rPr>
        <w:t xml:space="preserve"> Obj7 and Obj10? Explain why or why not.</w:t>
      </w:r>
    </w:p>
    <w:p>
      <w:pPr>
        <w:pStyle w:val="ListParagraph"/>
        <w:widowControl w:val="false"/>
        <w:spacing w:lineRule="auto" w:line="276"/>
        <w:ind w:left="360" w:hanging="360"/>
        <w:rPr>
          <w:rFonts w:ascii="Arial" w:hAnsi="Arial" w:cs="Arial"/>
        </w:rPr>
      </w:pPr>
      <w:r>
        <w:rPr/>
      </w:r>
    </w:p>
    <w:p>
      <w:pPr>
        <w:pStyle w:val="ListParagraph"/>
        <w:widowControl w:val="false"/>
        <w:spacing w:lineRule="auto" w:line="276"/>
        <w:ind w:left="360" w:hanging="360"/>
        <w:rPr>
          <w:rFonts w:ascii="Arial" w:hAnsi="Arial" w:eastAsia="ＭＳ 明朝" w:cs="Arial" w:eastAsiaTheme="minorEastAsia"/>
          <w:color w:val="auto"/>
          <w:kern w:val="0"/>
          <w:sz w:val="24"/>
          <w:szCs w:val="24"/>
          <w:lang w:val="en-US" w:eastAsia="ja-JP" w:bidi="ar-SA"/>
        </w:rPr>
      </w:pPr>
      <w:r>
        <w:rPr>
          <w:rFonts w:eastAsia="ＭＳ 明朝" w:cs="Arial" w:eastAsiaTheme="minorEastAsia" w:ascii="Arial" w:hAnsi="Arial"/>
          <w:color w:val="auto"/>
          <w:kern w:val="0"/>
          <w:sz w:val="24"/>
          <w:szCs w:val="24"/>
          <w:lang w:val="en-US" w:eastAsia="ja-JP" w:bidi="ar-SA"/>
        </w:rPr>
        <w:t>Subject S can read an object O only if</w:t>
      </w:r>
    </w:p>
    <w:p>
      <w:pPr>
        <w:pStyle w:val="ListParagraph"/>
        <w:widowControl w:val="false"/>
        <w:spacing w:lineRule="auto" w:line="276"/>
        <w:ind w:left="360" w:hanging="360"/>
        <w:rPr>
          <w:rFonts w:ascii="Arial" w:hAnsi="Arial" w:eastAsia="ＭＳ 明朝" w:cs="Arial" w:eastAsiaTheme="minorEastAsia"/>
          <w:color w:val="auto"/>
          <w:kern w:val="0"/>
          <w:sz w:val="24"/>
          <w:szCs w:val="24"/>
          <w:lang w:val="en-US" w:eastAsia="ja-JP" w:bidi="ar-SA"/>
        </w:rPr>
      </w:pPr>
      <w:r>
        <w:rPr>
          <w:rFonts w:eastAsia="ＭＳ 明朝" w:cs="Arial" w:eastAsiaTheme="minorEastAsia" w:ascii="Arial" w:hAnsi="Arial"/>
          <w:color w:val="auto"/>
          <w:kern w:val="0"/>
          <w:sz w:val="24"/>
          <w:szCs w:val="24"/>
          <w:lang w:val="en-US" w:eastAsia="ja-JP" w:bidi="ar-SA"/>
        </w:rPr>
        <w:t xml:space="preserve">[NO] </w:t>
      </w:r>
      <w:r>
        <w:rPr>
          <w:rFonts w:eastAsia="ＭＳ 明朝" w:cs="Arial" w:eastAsiaTheme="minorEastAsia" w:ascii="Arial" w:hAnsi="Arial"/>
          <w:color w:val="auto"/>
          <w:kern w:val="0"/>
          <w:sz w:val="24"/>
          <w:szCs w:val="24"/>
          <w:lang w:val="en-US" w:eastAsia="ja-JP" w:bidi="ar-SA"/>
        </w:rPr>
        <w:t>O is in same DS as object already accessed by S or</w:t>
      </w:r>
    </w:p>
    <w:p>
      <w:pPr>
        <w:pStyle w:val="ListParagraph"/>
        <w:widowControl w:val="false"/>
        <w:spacing w:lineRule="auto" w:line="276"/>
        <w:ind w:left="360" w:hanging="360"/>
        <w:rPr>
          <w:rFonts w:ascii="Arial" w:hAnsi="Arial" w:eastAsia="ＭＳ 明朝" w:cs="Arial" w:eastAsiaTheme="minorEastAsia"/>
          <w:color w:val="auto"/>
          <w:kern w:val="0"/>
          <w:sz w:val="24"/>
          <w:szCs w:val="24"/>
          <w:lang w:val="en-US" w:eastAsia="ja-JP" w:bidi="ar-SA"/>
        </w:rPr>
      </w:pPr>
      <w:r>
        <w:rPr>
          <w:rFonts w:eastAsia="ＭＳ 明朝" w:cs="Arial" w:eastAsiaTheme="minorEastAsia" w:ascii="Arial" w:hAnsi="Arial"/>
          <w:color w:val="auto"/>
          <w:kern w:val="0"/>
          <w:sz w:val="24"/>
          <w:szCs w:val="24"/>
          <w:lang w:val="en-US" w:eastAsia="ja-JP" w:bidi="ar-SA"/>
        </w:rPr>
        <w:t xml:space="preserve">[NO] </w:t>
      </w:r>
      <w:r>
        <w:rPr>
          <w:rFonts w:eastAsia="ＭＳ 明朝" w:cs="Arial" w:eastAsiaTheme="minorEastAsia" w:ascii="Arial" w:hAnsi="Arial"/>
          <w:color w:val="auto"/>
          <w:kern w:val="0"/>
          <w:sz w:val="24"/>
          <w:szCs w:val="24"/>
          <w:lang w:val="en-US" w:eastAsia="ja-JP" w:bidi="ar-SA"/>
        </w:rPr>
        <w:t>O belongs to CI from which S has not yet accessed any information</w:t>
      </w:r>
    </w:p>
    <w:p>
      <w:pPr>
        <w:pStyle w:val="ListParagraph"/>
        <w:widowControl w:val="false"/>
        <w:spacing w:lineRule="auto" w:line="276"/>
        <w:ind w:left="360" w:hanging="360"/>
        <w:rPr>
          <w:rFonts w:ascii="Arial" w:hAnsi="Arial" w:eastAsia="ＭＳ 明朝" w:cs="Arial" w:eastAsiaTheme="minorEastAsia"/>
          <w:color w:val="auto"/>
          <w:kern w:val="0"/>
          <w:sz w:val="24"/>
          <w:szCs w:val="24"/>
          <w:lang w:val="en-US" w:eastAsia="ja-JP" w:bidi="ar-SA"/>
        </w:rPr>
      </w:pPr>
      <w:r>
        <w:rPr>
          <w:rFonts w:eastAsia="ＭＳ 明朝" w:cs="Arial" w:eastAsiaTheme="minorEastAsia" w:ascii="Arial" w:hAnsi="Arial"/>
          <w:color w:val="auto"/>
          <w:kern w:val="0"/>
          <w:sz w:val="24"/>
          <w:szCs w:val="24"/>
          <w:lang w:val="en-US" w:eastAsia="ja-JP" w:bidi="ar-SA"/>
        </w:rPr>
      </w:r>
    </w:p>
    <w:p>
      <w:pPr>
        <w:pStyle w:val="ListParagraph"/>
        <w:widowControl w:val="false"/>
        <w:bidi w:val="0"/>
        <w:spacing w:lineRule="auto" w:line="276" w:before="0" w:after="0"/>
        <w:ind w:left="0" w:right="0" w:hanging="0"/>
        <w:contextualSpacing/>
        <w:jc w:val="left"/>
        <w:rPr>
          <w:rFonts w:ascii="Arial" w:hAnsi="Arial" w:eastAsia="ＭＳ 明朝" w:cs="Arial" w:eastAsiaTheme="minorEastAsia"/>
          <w:color w:val="auto"/>
          <w:kern w:val="0"/>
          <w:sz w:val="24"/>
          <w:szCs w:val="24"/>
          <w:lang w:val="en-US" w:eastAsia="ja-JP" w:bidi="ar-SA"/>
        </w:rPr>
      </w:pPr>
      <w:r>
        <w:rPr>
          <w:rFonts w:eastAsia="ＭＳ 明朝" w:cs="Arial" w:eastAsiaTheme="minorEastAsia" w:ascii="Arial" w:hAnsi="Arial"/>
          <w:color w:val="auto"/>
          <w:kern w:val="0"/>
          <w:sz w:val="24"/>
          <w:szCs w:val="24"/>
          <w:lang w:val="en-US" w:eastAsia="ja-JP" w:bidi="ar-SA"/>
        </w:rPr>
        <w:t>After accessing Obj7, the access to Obj10 is illegal because it is in the same CI and in a different DS than Obj7.</w:t>
      </w:r>
    </w:p>
    <w:p>
      <w:pPr>
        <w:pStyle w:val="ListParagraph"/>
        <w:widowControl w:val="false"/>
        <w:spacing w:lineRule="auto" w:line="276"/>
        <w:ind w:left="360" w:hanging="0"/>
        <w:rPr>
          <w:rFonts w:ascii="Arial" w:hAnsi="Arial" w:eastAsia="ＭＳ 明朝" w:cs="Arial" w:eastAsiaTheme="minorEastAsia"/>
          <w:color w:val="auto"/>
          <w:kern w:val="0"/>
          <w:sz w:val="24"/>
          <w:szCs w:val="24"/>
          <w:lang w:val="en-US" w:eastAsia="ja-JP" w:bidi="ar-SA"/>
        </w:rPr>
      </w:pPr>
      <w:r>
        <w:rPr>
          <w:rFonts w:eastAsia="ＭＳ 明朝" w:cs="Arial" w:eastAsiaTheme="minorEastAsia" w:ascii="Arial" w:hAnsi="Arial"/>
          <w:color w:val="auto"/>
          <w:kern w:val="0"/>
          <w:sz w:val="24"/>
          <w:szCs w:val="24"/>
          <w:lang w:val="en-US" w:eastAsia="ja-JP" w:bidi="ar-SA"/>
        </w:rPr>
      </w:r>
    </w:p>
    <w:p>
      <w:pPr>
        <w:pStyle w:val="ListParagraph"/>
        <w:widowControl w:val="false"/>
        <w:numPr>
          <w:ilvl w:val="0"/>
          <w:numId w:val="4"/>
        </w:numPr>
        <w:spacing w:lineRule="auto" w:line="276"/>
        <w:ind w:left="360" w:hanging="360"/>
        <w:rPr/>
      </w:pPr>
      <w:r>
        <w:rPr>
          <w:rFonts w:cs="Arial" w:ascii="Arial" w:hAnsi="Arial"/>
        </w:rPr>
        <w:t xml:space="preserve">Can Emily be allowed to </w:t>
      </w:r>
      <w:r>
        <w:rPr>
          <w:rFonts w:cs="Arial" w:ascii="Arial" w:hAnsi="Arial"/>
          <w:b/>
          <w:bCs/>
        </w:rPr>
        <w:t>read</w:t>
      </w:r>
      <w:r>
        <w:rPr>
          <w:rFonts w:cs="Arial" w:ascii="Arial" w:hAnsi="Arial"/>
        </w:rPr>
        <w:t xml:space="preserve"> Obj1 and </w:t>
      </w:r>
      <w:r>
        <w:rPr>
          <w:rFonts w:cs="Arial" w:ascii="Arial" w:hAnsi="Arial"/>
          <w:b/>
          <w:bCs/>
        </w:rPr>
        <w:t>write</w:t>
      </w:r>
      <w:r>
        <w:rPr>
          <w:rFonts w:cs="Arial" w:ascii="Arial" w:hAnsi="Arial"/>
        </w:rPr>
        <w:t xml:space="preserve"> to Obj9? Explain why or why not.</w:t>
      </w:r>
    </w:p>
    <w:p>
      <w:pPr>
        <w:pStyle w:val="ListParagraph"/>
        <w:widowControl w:val="false"/>
        <w:spacing w:lineRule="auto" w:line="276"/>
        <w:ind w:left="360" w:hanging="360"/>
        <w:rPr>
          <w:rFonts w:ascii="Arial" w:hAnsi="Arial" w:cs="Arial"/>
        </w:rPr>
      </w:pPr>
      <w:r>
        <w:rPr/>
      </w:r>
    </w:p>
    <w:p>
      <w:pPr>
        <w:pStyle w:val="ListParagraph"/>
        <w:widowControl w:val="false"/>
        <w:spacing w:lineRule="auto" w:line="276"/>
        <w:ind w:left="360" w:hanging="360"/>
        <w:rPr/>
      </w:pPr>
      <w:r>
        <w:rPr>
          <w:rFonts w:cs="Arial" w:ascii="Arial" w:hAnsi="Arial"/>
        </w:rPr>
        <w:t xml:space="preserve">Read: Obj1: </w:t>
      </w:r>
      <w:r>
        <w:rPr>
          <w:rFonts w:cs="Arial" w:ascii="Arial" w:hAnsi="Arial"/>
        </w:rPr>
        <w:t>Subject S can read an object O only if</w:t>
      </w:r>
    </w:p>
    <w:p>
      <w:pPr>
        <w:pStyle w:val="ListParagraph"/>
        <w:widowControl w:val="false"/>
        <w:spacing w:lineRule="auto" w:line="276"/>
        <w:ind w:left="360" w:hanging="360"/>
        <w:rPr/>
      </w:pPr>
      <w:r>
        <w:rPr>
          <w:rFonts w:cs="Arial" w:ascii="Arial" w:hAnsi="Arial"/>
        </w:rPr>
        <w:t>O is in same DS as object already accessed by S or</w:t>
      </w:r>
    </w:p>
    <w:p>
      <w:pPr>
        <w:pStyle w:val="ListParagraph"/>
        <w:widowControl w:val="false"/>
        <w:spacing w:lineRule="auto" w:line="276"/>
        <w:ind w:left="360" w:hanging="360"/>
        <w:rPr/>
      </w:pPr>
      <w:r>
        <w:rPr>
          <w:rFonts w:cs="Arial" w:ascii="Arial" w:hAnsi="Arial"/>
        </w:rPr>
        <w:t xml:space="preserve">[OK] </w:t>
      </w:r>
      <w:r>
        <w:rPr>
          <w:rFonts w:cs="Arial" w:ascii="Arial" w:hAnsi="Arial"/>
        </w:rPr>
        <w:t>O belongs to CI from which S has not yet accessed any information</w:t>
      </w:r>
    </w:p>
    <w:p>
      <w:pPr>
        <w:pStyle w:val="ListParagraph"/>
        <w:widowControl w:val="false"/>
        <w:spacing w:lineRule="auto" w:line="276"/>
        <w:ind w:left="360" w:hanging="360"/>
        <w:rPr>
          <w:rFonts w:ascii="Arial" w:hAnsi="Arial" w:cs="Arial"/>
        </w:rPr>
      </w:pPr>
      <w:r>
        <w:rPr/>
      </w:r>
    </w:p>
    <w:p>
      <w:pPr>
        <w:pStyle w:val="ListParagraph"/>
        <w:widowControl w:val="false"/>
        <w:spacing w:lineRule="auto" w:line="276"/>
        <w:ind w:left="360" w:hanging="360"/>
        <w:rPr/>
      </w:pPr>
      <w:r>
        <w:rPr>
          <w:rFonts w:cs="Arial" w:ascii="Arial" w:hAnsi="Arial"/>
        </w:rPr>
        <w:t xml:space="preserve">Write: Obj9: </w:t>
      </w:r>
      <w:r>
        <w:rPr>
          <w:rFonts w:cs="Arial" w:ascii="Arial" w:hAnsi="Arial"/>
        </w:rPr>
        <w:t>A subject S can write to object O only if</w:t>
      </w:r>
    </w:p>
    <w:p>
      <w:pPr>
        <w:pStyle w:val="ListParagraph"/>
        <w:widowControl w:val="false"/>
        <w:spacing w:lineRule="auto" w:line="276"/>
        <w:ind w:left="360" w:hanging="360"/>
        <w:rPr/>
      </w:pPr>
      <w:r>
        <w:rPr>
          <w:rFonts w:cs="Arial" w:ascii="Arial" w:hAnsi="Arial"/>
        </w:rPr>
        <w:t xml:space="preserve">[OK] </w:t>
      </w:r>
      <w:r>
        <w:rPr>
          <w:rFonts w:cs="Arial" w:ascii="Arial" w:hAnsi="Arial"/>
        </w:rPr>
        <w:t>S can read O according to the simple security rule AND</w:t>
      </w:r>
    </w:p>
    <w:p>
      <w:pPr>
        <w:pStyle w:val="ListParagraph"/>
        <w:widowControl w:val="false"/>
        <w:spacing w:lineRule="auto" w:line="276"/>
        <w:ind w:left="360" w:hanging="360"/>
        <w:rPr/>
      </w:pPr>
      <w:r>
        <w:rPr>
          <w:rFonts w:cs="Arial" w:ascii="Arial" w:hAnsi="Arial"/>
        </w:rPr>
        <w:t xml:space="preserve">[NO] </w:t>
      </w:r>
      <w:r>
        <w:rPr>
          <w:rFonts w:cs="Arial" w:ascii="Arial" w:hAnsi="Arial"/>
        </w:rPr>
        <w:t>All objects that S can read are in the same DS as O</w:t>
      </w:r>
    </w:p>
    <w:p>
      <w:pPr>
        <w:pStyle w:val="ListParagraph"/>
        <w:widowControl w:val="false"/>
        <w:spacing w:lineRule="auto" w:line="276"/>
        <w:ind w:left="360" w:hanging="360"/>
        <w:rPr>
          <w:rFonts w:ascii="Arial" w:hAnsi="Arial" w:cs="Arial"/>
        </w:rPr>
      </w:pPr>
      <w:r>
        <w:rPr/>
      </w:r>
    </w:p>
    <w:p>
      <w:pPr>
        <w:pStyle w:val="ListParagraph"/>
        <w:widowControl w:val="false"/>
        <w:spacing w:lineRule="auto" w:line="276"/>
        <w:ind w:left="360" w:hanging="360"/>
        <w:rPr/>
      </w:pPr>
      <w:r>
        <w:rPr>
          <w:rFonts w:cs="Arial" w:ascii="Arial" w:hAnsi="Arial"/>
        </w:rPr>
        <w:t>Not allowed to write to Obj9. This is because read access has happened to other DS’s, and that fails the second part of the conditional for write access.</w:t>
      </w:r>
    </w:p>
    <w:p>
      <w:pPr>
        <w:pStyle w:val="ListParagraph"/>
        <w:widowControl w:val="false"/>
        <w:spacing w:lineRule="auto" w:line="276"/>
        <w:ind w:left="360" w:hanging="0"/>
        <w:rPr>
          <w:rFonts w:ascii="Arial" w:hAnsi="Arial" w:cs="Arial"/>
        </w:rPr>
      </w:pPr>
      <w:r>
        <w:rPr>
          <w:rFonts w:cs="Arial" w:ascii="Arial" w:hAnsi="Arial"/>
        </w:rPr>
      </w:r>
    </w:p>
    <w:p>
      <w:pPr>
        <w:pStyle w:val="ListParagraph"/>
        <w:widowControl w:val="false"/>
        <w:numPr>
          <w:ilvl w:val="0"/>
          <w:numId w:val="4"/>
        </w:numPr>
        <w:spacing w:lineRule="auto" w:line="276"/>
        <w:ind w:left="360" w:hanging="360"/>
        <w:rPr/>
      </w:pPr>
      <w:r>
        <w:rPr>
          <w:rFonts w:cs="Arial" w:ascii="Arial" w:hAnsi="Arial"/>
        </w:rPr>
        <w:t xml:space="preserve">Can Marcus be given </w:t>
      </w:r>
      <w:r>
        <w:rPr>
          <w:rFonts w:cs="Arial" w:ascii="Arial" w:hAnsi="Arial"/>
          <w:b/>
          <w:bCs/>
        </w:rPr>
        <w:t>read</w:t>
      </w:r>
      <w:r>
        <w:rPr>
          <w:rFonts w:cs="Arial" w:ascii="Arial" w:hAnsi="Arial"/>
        </w:rPr>
        <w:t xml:space="preserve"> and </w:t>
      </w:r>
      <w:r>
        <w:rPr>
          <w:rFonts w:cs="Arial" w:ascii="Arial" w:hAnsi="Arial"/>
          <w:b/>
          <w:bCs/>
        </w:rPr>
        <w:t>write</w:t>
      </w:r>
      <w:r>
        <w:rPr>
          <w:rFonts w:cs="Arial" w:ascii="Arial" w:hAnsi="Arial"/>
        </w:rPr>
        <w:t xml:space="preserve"> access to Obj8 and </w:t>
      </w:r>
      <w:r>
        <w:rPr>
          <w:rFonts w:cs="Arial" w:ascii="Arial" w:hAnsi="Arial"/>
          <w:b/>
          <w:bCs/>
        </w:rPr>
        <w:t>write</w:t>
      </w:r>
      <w:r>
        <w:rPr>
          <w:rFonts w:cs="Arial" w:ascii="Arial" w:hAnsi="Arial"/>
        </w:rPr>
        <w:t xml:space="preserve"> access to Obj10? Explain why or why not.</w:t>
      </w:r>
    </w:p>
    <w:p>
      <w:pPr>
        <w:pStyle w:val="ListParagraph"/>
        <w:widowControl w:val="false"/>
        <w:spacing w:lineRule="auto" w:line="276"/>
        <w:ind w:left="360" w:hanging="360"/>
        <w:rPr>
          <w:rFonts w:ascii="Arial" w:hAnsi="Arial" w:cs="Arial"/>
        </w:rPr>
      </w:pPr>
      <w:r>
        <w:rPr/>
      </w:r>
    </w:p>
    <w:p>
      <w:pPr>
        <w:pStyle w:val="ListParagraph"/>
        <w:widowControl w:val="false"/>
        <w:spacing w:lineRule="auto" w:line="276"/>
        <w:ind w:left="360" w:hanging="360"/>
        <w:rPr/>
      </w:pPr>
      <w:r>
        <w:rPr>
          <w:rFonts w:cs="Arial" w:ascii="Arial" w:hAnsi="Arial"/>
        </w:rPr>
        <w:t xml:space="preserve">Write: Obj8: </w:t>
      </w:r>
      <w:r>
        <w:rPr>
          <w:rFonts w:cs="Arial" w:ascii="Arial" w:hAnsi="Arial"/>
        </w:rPr>
        <w:t>A subject S can write to object O only if</w:t>
      </w:r>
    </w:p>
    <w:p>
      <w:pPr>
        <w:pStyle w:val="ListParagraph"/>
        <w:widowControl w:val="false"/>
        <w:spacing w:lineRule="auto" w:line="276"/>
        <w:ind w:left="360" w:hanging="360"/>
        <w:rPr/>
      </w:pPr>
      <w:r>
        <w:rPr>
          <w:rFonts w:cs="Arial" w:ascii="Arial" w:hAnsi="Arial"/>
        </w:rPr>
        <w:t xml:space="preserve">[OK] </w:t>
      </w:r>
      <w:r>
        <w:rPr>
          <w:rFonts w:cs="Arial" w:ascii="Arial" w:hAnsi="Arial"/>
        </w:rPr>
        <w:t>S can read O according to the simple security rule AND</w:t>
      </w:r>
    </w:p>
    <w:p>
      <w:pPr>
        <w:pStyle w:val="ListParagraph"/>
        <w:widowControl w:val="false"/>
        <w:spacing w:lineRule="auto" w:line="276"/>
        <w:ind w:left="360" w:hanging="360"/>
        <w:rPr/>
      </w:pPr>
      <w:r>
        <w:rPr>
          <w:rFonts w:cs="Arial" w:ascii="Arial" w:hAnsi="Arial"/>
        </w:rPr>
        <w:t xml:space="preserve">[OK] </w:t>
      </w:r>
      <w:r>
        <w:rPr>
          <w:rFonts w:cs="Arial" w:ascii="Arial" w:hAnsi="Arial"/>
        </w:rPr>
        <w:t>All objects that S can read are in the same DS as O</w:t>
      </w:r>
    </w:p>
    <w:p>
      <w:pPr>
        <w:pStyle w:val="ListParagraph"/>
        <w:widowControl w:val="false"/>
        <w:spacing w:lineRule="auto" w:line="276"/>
        <w:ind w:left="360" w:hanging="360"/>
        <w:rPr>
          <w:rFonts w:ascii="Arial" w:hAnsi="Arial" w:cs="Arial"/>
        </w:rPr>
      </w:pPr>
      <w:r>
        <w:rPr/>
      </w:r>
    </w:p>
    <w:p>
      <w:pPr>
        <w:pStyle w:val="ListParagraph"/>
        <w:widowControl w:val="false"/>
        <w:spacing w:lineRule="auto" w:line="276"/>
        <w:ind w:left="360" w:hanging="360"/>
        <w:rPr/>
      </w:pPr>
      <w:r>
        <w:rPr>
          <w:rFonts w:cs="Arial" w:ascii="Arial" w:hAnsi="Arial"/>
        </w:rPr>
        <w:t xml:space="preserve">Write: Obj10: </w:t>
      </w:r>
      <w:r>
        <w:rPr>
          <w:rFonts w:cs="Arial" w:ascii="Arial" w:hAnsi="Arial"/>
        </w:rPr>
        <w:t>A subject S can write to object O only if</w:t>
      </w:r>
    </w:p>
    <w:p>
      <w:pPr>
        <w:pStyle w:val="ListParagraph"/>
        <w:widowControl w:val="false"/>
        <w:spacing w:lineRule="auto" w:line="276"/>
        <w:ind w:left="360" w:hanging="360"/>
        <w:rPr/>
      </w:pPr>
      <w:r>
        <w:rPr>
          <w:rFonts w:cs="Arial" w:ascii="Arial" w:hAnsi="Arial"/>
        </w:rPr>
        <w:t xml:space="preserve">[OK] </w:t>
      </w:r>
      <w:r>
        <w:rPr>
          <w:rFonts w:cs="Arial" w:ascii="Arial" w:hAnsi="Arial"/>
        </w:rPr>
        <w:t>S can read O according to the simple security rule AND</w:t>
      </w:r>
    </w:p>
    <w:p>
      <w:pPr>
        <w:pStyle w:val="ListParagraph"/>
        <w:widowControl w:val="false"/>
        <w:spacing w:lineRule="auto" w:line="276"/>
        <w:ind w:left="360" w:hanging="360"/>
        <w:rPr/>
      </w:pPr>
      <w:r>
        <w:rPr>
          <w:rFonts w:cs="Arial" w:ascii="Arial" w:hAnsi="Arial"/>
        </w:rPr>
        <w:t xml:space="preserve">[OK] </w:t>
      </w:r>
      <w:r>
        <w:rPr>
          <w:rFonts w:cs="Arial" w:ascii="Arial" w:hAnsi="Arial"/>
        </w:rPr>
        <w:t>All objects that S can read are in the same DS as O</w:t>
      </w:r>
    </w:p>
    <w:p>
      <w:pPr>
        <w:pStyle w:val="ListParagraph"/>
        <w:widowControl w:val="false"/>
        <w:spacing w:lineRule="auto" w:line="276"/>
        <w:ind w:left="360" w:hanging="360"/>
        <w:rPr>
          <w:rFonts w:ascii="Arial" w:hAnsi="Arial" w:cs="Arial"/>
        </w:rPr>
      </w:pPr>
      <w:r>
        <w:rPr/>
      </w:r>
    </w:p>
    <w:p>
      <w:pPr>
        <w:pStyle w:val="ListParagraph"/>
        <w:numPr>
          <w:ilvl w:val="0"/>
          <w:numId w:val="4"/>
        </w:numPr>
        <w:spacing w:lineRule="auto" w:line="276"/>
        <w:ind w:left="360" w:hanging="360"/>
        <w:rPr/>
      </w:pPr>
      <w:r>
        <w:rPr>
          <w:rFonts w:cs="Arial" w:ascii="Arial" w:hAnsi="Arial"/>
        </w:rPr>
        <w:t xml:space="preserve">Can Alice be given </w:t>
      </w:r>
      <w:r>
        <w:rPr>
          <w:rFonts w:cs="Arial" w:ascii="Arial" w:hAnsi="Arial"/>
          <w:b/>
          <w:bCs/>
        </w:rPr>
        <w:t>read</w:t>
      </w:r>
      <w:r>
        <w:rPr>
          <w:rFonts w:cs="Arial" w:ascii="Arial" w:hAnsi="Arial"/>
        </w:rPr>
        <w:t xml:space="preserve"> and </w:t>
      </w:r>
      <w:r>
        <w:rPr>
          <w:rFonts w:cs="Arial" w:ascii="Arial" w:hAnsi="Arial"/>
          <w:b/>
          <w:bCs/>
        </w:rPr>
        <w:t>write</w:t>
      </w:r>
      <w:r>
        <w:rPr>
          <w:rFonts w:cs="Arial" w:ascii="Arial" w:hAnsi="Arial"/>
        </w:rPr>
        <w:t xml:space="preserve"> access to Obj6 and Obj 3? Explain why or why not.</w:t>
      </w:r>
    </w:p>
    <w:p>
      <w:pPr>
        <w:pStyle w:val="ListParagraph"/>
        <w:spacing w:lineRule="auto" w:line="276"/>
        <w:ind w:left="360" w:hanging="360"/>
        <w:rPr>
          <w:rFonts w:ascii="Arial" w:hAnsi="Arial" w:cs="Arial"/>
        </w:rPr>
      </w:pPr>
      <w:r>
        <w:rPr/>
      </w:r>
    </w:p>
    <w:p>
      <w:pPr>
        <w:pStyle w:val="ListParagraph"/>
        <w:spacing w:lineRule="auto" w:line="276"/>
        <w:ind w:left="360" w:hanging="360"/>
        <w:rPr/>
      </w:pPr>
      <w:r>
        <w:rPr>
          <w:rFonts w:cs="Arial" w:ascii="Arial" w:hAnsi="Arial"/>
        </w:rPr>
        <w:t xml:space="preserve">Write: Obj3: </w:t>
      </w:r>
      <w:r>
        <w:rPr>
          <w:rFonts w:cs="Arial" w:ascii="Arial" w:hAnsi="Arial"/>
        </w:rPr>
        <w:t>A subject S can write to object O only if</w:t>
      </w:r>
    </w:p>
    <w:p>
      <w:pPr>
        <w:pStyle w:val="ListParagraph"/>
        <w:spacing w:lineRule="auto" w:line="276"/>
        <w:ind w:left="360" w:hanging="360"/>
        <w:rPr/>
      </w:pPr>
      <w:r>
        <w:rPr>
          <w:rFonts w:cs="Arial" w:ascii="Arial" w:hAnsi="Arial"/>
        </w:rPr>
        <w:t xml:space="preserve">[OK] </w:t>
      </w:r>
      <w:r>
        <w:rPr>
          <w:rFonts w:cs="Arial" w:ascii="Arial" w:hAnsi="Arial"/>
        </w:rPr>
        <w:t>S can read O according to the simple security rule AND</w:t>
      </w:r>
    </w:p>
    <w:p>
      <w:pPr>
        <w:pStyle w:val="ListParagraph"/>
        <w:spacing w:lineRule="auto" w:line="276"/>
        <w:ind w:left="360" w:hanging="360"/>
        <w:rPr/>
      </w:pPr>
      <w:r>
        <w:rPr>
          <w:rFonts w:cs="Arial" w:ascii="Arial" w:hAnsi="Arial"/>
        </w:rPr>
        <w:t xml:space="preserve">[OK] </w:t>
      </w:r>
      <w:r>
        <w:rPr>
          <w:rFonts w:cs="Arial" w:ascii="Arial" w:hAnsi="Arial"/>
        </w:rPr>
        <w:t>All objects that S can read are in the same DS as O</w:t>
      </w:r>
    </w:p>
    <w:p>
      <w:pPr>
        <w:pStyle w:val="ListParagraph"/>
        <w:spacing w:lineRule="auto" w:line="276"/>
        <w:ind w:left="360" w:hanging="360"/>
        <w:rPr>
          <w:rFonts w:ascii="Arial" w:hAnsi="Arial" w:cs="Arial"/>
        </w:rPr>
      </w:pPr>
      <w:r>
        <w:rPr/>
      </w:r>
    </w:p>
    <w:p>
      <w:pPr>
        <w:pStyle w:val="ListParagraph"/>
        <w:spacing w:lineRule="auto" w:line="276"/>
        <w:ind w:left="360" w:hanging="360"/>
        <w:rPr/>
      </w:pPr>
      <w:r>
        <w:rPr>
          <w:rFonts w:cs="Arial" w:ascii="Arial" w:hAnsi="Arial"/>
        </w:rPr>
        <w:t xml:space="preserve">Write: Obj6: </w:t>
      </w:r>
      <w:r>
        <w:rPr>
          <w:rFonts w:cs="Arial" w:ascii="Arial" w:hAnsi="Arial"/>
        </w:rPr>
        <w:t>A subject S can write to object O only if</w:t>
      </w:r>
    </w:p>
    <w:p>
      <w:pPr>
        <w:pStyle w:val="ListParagraph"/>
        <w:spacing w:lineRule="auto" w:line="276"/>
        <w:ind w:left="360" w:hanging="360"/>
        <w:rPr/>
      </w:pPr>
      <w:r>
        <w:rPr>
          <w:rFonts w:cs="Arial" w:ascii="Arial" w:hAnsi="Arial"/>
        </w:rPr>
        <w:t>[OK]</w:t>
      </w:r>
      <w:r>
        <w:rPr>
          <w:rFonts w:cs="Arial" w:ascii="Arial" w:hAnsi="Arial"/>
        </w:rPr>
        <w:t>S can read O according to the simple security rule AND</w:t>
      </w:r>
    </w:p>
    <w:p>
      <w:pPr>
        <w:pStyle w:val="ListParagraph"/>
        <w:spacing w:lineRule="auto" w:line="276"/>
        <w:ind w:left="360" w:hanging="360"/>
        <w:rPr/>
      </w:pPr>
      <w:r>
        <w:rPr>
          <w:rFonts w:cs="Arial" w:ascii="Arial" w:hAnsi="Arial"/>
        </w:rPr>
        <w:tab/>
      </w:r>
      <w:r>
        <w:rPr>
          <w:rFonts w:cs="Arial" w:ascii="Arial" w:hAnsi="Arial"/>
        </w:rPr>
        <w:t xml:space="preserve">Read: Obj6: </w:t>
      </w:r>
      <w:r>
        <w:rPr>
          <w:rFonts w:cs="Arial" w:ascii="Arial" w:hAnsi="Arial"/>
        </w:rPr>
        <w:t>Subject S can read an object O only if</w:t>
      </w:r>
    </w:p>
    <w:p>
      <w:pPr>
        <w:pStyle w:val="ListParagraph"/>
        <w:spacing w:lineRule="auto" w:line="276"/>
        <w:ind w:left="360" w:hanging="360"/>
        <w:rPr/>
      </w:pPr>
      <w:r>
        <w:rPr>
          <w:rFonts w:cs="Arial" w:ascii="Arial" w:hAnsi="Arial"/>
        </w:rPr>
        <w:tab/>
        <w:t>O is in same DS as object already accessed by S or</w:t>
      </w:r>
    </w:p>
    <w:p>
      <w:pPr>
        <w:pStyle w:val="ListParagraph"/>
        <w:spacing w:lineRule="auto" w:line="276"/>
        <w:ind w:left="360" w:hanging="360"/>
        <w:rPr/>
      </w:pPr>
      <w:r>
        <w:rPr>
          <w:rFonts w:cs="Arial" w:ascii="Arial" w:hAnsi="Arial"/>
        </w:rPr>
        <w:tab/>
      </w:r>
      <w:r>
        <w:rPr>
          <w:rFonts w:cs="Arial" w:ascii="Arial" w:hAnsi="Arial"/>
        </w:rPr>
        <w:t xml:space="preserve">[OK] </w:t>
      </w:r>
      <w:r>
        <w:rPr>
          <w:rFonts w:cs="Arial" w:ascii="Arial" w:hAnsi="Arial"/>
        </w:rPr>
        <w:t>O belongs to CI from which S has not yet accessed any information</w:t>
      </w:r>
    </w:p>
    <w:p>
      <w:pPr>
        <w:pStyle w:val="ListParagraph"/>
        <w:spacing w:lineRule="auto" w:line="276"/>
        <w:ind w:left="360" w:hanging="360"/>
        <w:rPr/>
      </w:pPr>
      <w:r>
        <w:rPr>
          <w:rFonts w:cs="Arial" w:ascii="Arial" w:hAnsi="Arial"/>
        </w:rPr>
        <w:t xml:space="preserve">[NO] </w:t>
      </w:r>
      <w:r>
        <w:rPr>
          <w:rFonts w:cs="Arial" w:ascii="Arial" w:hAnsi="Arial"/>
        </w:rPr>
        <w:t>All objects that S can read are in the same DS as O</w:t>
      </w:r>
    </w:p>
    <w:p>
      <w:pPr>
        <w:pStyle w:val="ListParagraph"/>
        <w:spacing w:lineRule="auto" w:line="276"/>
        <w:ind w:left="360" w:hanging="360"/>
        <w:rPr>
          <w:rFonts w:ascii="Arial" w:hAnsi="Arial" w:cs="Arial"/>
        </w:rPr>
      </w:pPr>
      <w:r>
        <w:rPr/>
      </w:r>
    </w:p>
    <w:p>
      <w:pPr>
        <w:pStyle w:val="ListParagraph"/>
        <w:spacing w:lineRule="auto" w:line="276"/>
        <w:ind w:left="360" w:hanging="360"/>
        <w:rPr/>
      </w:pPr>
      <w:r>
        <w:rPr>
          <w:rFonts w:cs="Arial" w:ascii="Arial" w:hAnsi="Arial"/>
        </w:rPr>
        <w:t xml:space="preserve">Alice can read items from multiple DS’s, so the second condition for write access to Obj6 is invalid, thus the operation is not allowed. </w:t>
      </w:r>
    </w:p>
    <w:p>
      <w:pPr>
        <w:pStyle w:val="ListParagraph"/>
        <w:spacing w:lineRule="auto" w:line="276"/>
        <w:ind w:left="360" w:hanging="360"/>
        <w:rPr>
          <w:rFonts w:ascii="Arial" w:hAnsi="Arial" w:cs="Arial"/>
        </w:rPr>
      </w:pPr>
      <w:r>
        <w:rPr/>
      </w:r>
    </w:p>
    <w:p>
      <w:pPr>
        <w:pStyle w:val="Heading1"/>
        <w:spacing w:lineRule="auto" w:line="276"/>
        <w:rPr/>
      </w:pPr>
      <w:r>
        <w:rPr/>
        <w:t>Submission Details</w:t>
      </w:r>
    </w:p>
    <w:p>
      <w:pPr>
        <w:pStyle w:val="Normal"/>
        <w:spacing w:lineRule="auto" w:line="276"/>
        <w:rPr>
          <w:rFonts w:ascii="Arial" w:hAnsi="Arial" w:cs="Arial"/>
          <w:color w:val="000000" w:themeColor="text1"/>
        </w:rPr>
      </w:pPr>
      <w:r>
        <w:rPr>
          <w:rFonts w:cs="Arial" w:ascii="Arial" w:hAnsi="Arial"/>
          <w:color w:val="000000" w:themeColor="text1"/>
        </w:rPr>
        <w:t>Submit a PDF file with the questions and your corresponding answers</w:t>
      </w:r>
    </w:p>
    <w:p>
      <w:pPr>
        <w:pStyle w:val="Normal"/>
        <w:spacing w:lineRule="auto" w:line="276"/>
        <w:rPr>
          <w:rFonts w:ascii="Arial" w:hAnsi="Arial" w:cs="Arial"/>
          <w:color w:val="000000" w:themeColor="text1"/>
        </w:rPr>
      </w:pPr>
      <w:r>
        <w:rPr>
          <w:rFonts w:cs="Arial" w:ascii="Arial" w:hAnsi="Arial"/>
          <w:color w:val="000000" w:themeColor="text1"/>
        </w:rPr>
        <w:t>The assignment is worth 60 points. It is due Wednesday of Week 7 at Midnight.</w:t>
      </w:r>
    </w:p>
    <w:p>
      <w:pPr>
        <w:pStyle w:val="Normal"/>
        <w:spacing w:lineRule="auto" w:line="276"/>
        <w:rPr/>
      </w:pPr>
      <w:r>
        <w:rPr/>
      </w:r>
    </w:p>
    <w:sectPr>
      <w:type w:val="nextPage"/>
      <w:pgSz w:w="12240" w:h="15840"/>
      <w:pgMar w:left="1080" w:right="1080" w:header="0" w:top="1008" w:footer="0" w:bottom="1008"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ohit Devanagari">
    <w:charset w:val="01"/>
    <w:family w:val="roman"/>
    <w:pitch w:val="variable"/>
  </w:font>
  <w:font w:name="Noto Sans">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b6cfd"/>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rsid w:val="00884392"/>
    <w:pPr>
      <w:keepNext w:val="true"/>
      <w:keepLines/>
      <w:spacing w:before="240" w:after="0"/>
      <w:outlineLvl w:val="0"/>
    </w:pPr>
    <w:rPr>
      <w:rFonts w:ascii="Calibri" w:hAnsi="Calibri" w:eastAsia="ＭＳ ゴシック" w:cs="" w:asciiTheme="majorHAnsi" w:cstheme="majorBidi" w:eastAsiaTheme="majorEastAsia" w:hAnsiTheme="majorHAnsi"/>
      <w:b/>
      <w:color w:val="365F91" w:themeColor="accent1" w:themeShade="bf"/>
      <w:sz w:val="32"/>
      <w:szCs w:val="32"/>
    </w:rPr>
  </w:style>
  <w:style w:type="paragraph" w:styleId="Heading2">
    <w:name w:val="Heading 2"/>
    <w:basedOn w:val="Normal"/>
    <w:next w:val="Normal"/>
    <w:link w:val="Heading2Char"/>
    <w:uiPriority w:val="9"/>
    <w:unhideWhenUsed/>
    <w:qFormat/>
    <w:rsid w:val="00e33bdc"/>
    <w:pPr>
      <w:keepNext w:val="true"/>
      <w:keepLines/>
      <w:spacing w:before="40" w:after="0"/>
      <w:outlineLvl w:val="1"/>
    </w:pPr>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55746"/>
    <w:rPr>
      <w:color w:val="0000FF" w:themeColor="hyperlink"/>
      <w:u w:val="single"/>
    </w:rPr>
  </w:style>
  <w:style w:type="character" w:styleId="HeaderChar" w:customStyle="1">
    <w:name w:val="Header Char"/>
    <w:basedOn w:val="DefaultParagraphFont"/>
    <w:link w:val="Header"/>
    <w:uiPriority w:val="99"/>
    <w:qFormat/>
    <w:rsid w:val="00db45dc"/>
    <w:rPr>
      <w:sz w:val="24"/>
      <w:szCs w:val="24"/>
    </w:rPr>
  </w:style>
  <w:style w:type="character" w:styleId="FooterChar" w:customStyle="1">
    <w:name w:val="Footer Char"/>
    <w:basedOn w:val="DefaultParagraphFont"/>
    <w:link w:val="Footer"/>
    <w:uiPriority w:val="99"/>
    <w:qFormat/>
    <w:rsid w:val="00db45dc"/>
    <w:rPr>
      <w:sz w:val="24"/>
      <w:szCs w:val="24"/>
    </w:rPr>
  </w:style>
  <w:style w:type="character" w:styleId="BalloonTextChar" w:customStyle="1">
    <w:name w:val="Balloon Text Char"/>
    <w:basedOn w:val="DefaultParagraphFont"/>
    <w:link w:val="BalloonText"/>
    <w:uiPriority w:val="99"/>
    <w:semiHidden/>
    <w:qFormat/>
    <w:rsid w:val="00db45dc"/>
    <w:rPr>
      <w:rFonts w:ascii="Tahoma" w:hAnsi="Tahoma" w:cs="Tahoma"/>
      <w:sz w:val="16"/>
      <w:szCs w:val="16"/>
    </w:rPr>
  </w:style>
  <w:style w:type="character" w:styleId="UnresolvedMention">
    <w:name w:val="Unresolved Mention"/>
    <w:basedOn w:val="DefaultParagraphFont"/>
    <w:uiPriority w:val="99"/>
    <w:qFormat/>
    <w:rsid w:val="006b6cfd"/>
    <w:rPr>
      <w:color w:val="605E5C"/>
      <w:shd w:fill="E1DFDD" w:val="clear"/>
    </w:rPr>
  </w:style>
  <w:style w:type="character" w:styleId="FollowedHyperlink">
    <w:name w:val="FollowedHyperlink"/>
    <w:basedOn w:val="DefaultParagraphFont"/>
    <w:uiPriority w:val="99"/>
    <w:semiHidden/>
    <w:unhideWhenUsed/>
    <w:qFormat/>
    <w:rsid w:val="00b92496"/>
    <w:rPr>
      <w:color w:val="800080" w:themeColor="followedHyperlink"/>
      <w:u w:val="single"/>
    </w:rPr>
  </w:style>
  <w:style w:type="character" w:styleId="Heading1Char" w:customStyle="1">
    <w:name w:val="Heading 1 Char"/>
    <w:basedOn w:val="DefaultParagraphFont"/>
    <w:link w:val="Heading1"/>
    <w:uiPriority w:val="9"/>
    <w:qFormat/>
    <w:rsid w:val="00884392"/>
    <w:rPr>
      <w:rFonts w:ascii="Calibri" w:hAnsi="Calibri" w:eastAsia="ＭＳ ゴシック" w:cs="" w:asciiTheme="majorHAnsi" w:cstheme="majorBidi" w:eastAsiaTheme="majorEastAsia" w:hAnsiTheme="majorHAnsi"/>
      <w:b/>
      <w:color w:val="365F91" w:themeColor="accent1" w:themeShade="bf"/>
      <w:sz w:val="32"/>
      <w:szCs w:val="32"/>
    </w:rPr>
  </w:style>
  <w:style w:type="character" w:styleId="Heading2Char" w:customStyle="1">
    <w:name w:val="Heading 2 Char"/>
    <w:basedOn w:val="DefaultParagraphFont"/>
    <w:link w:val="Heading2"/>
    <w:uiPriority w:val="9"/>
    <w:qFormat/>
    <w:rsid w:val="00e33bdc"/>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BodyTextChar" w:customStyle="1">
    <w:name w:val="Body Text Char"/>
    <w:basedOn w:val="DefaultParagraphFont"/>
    <w:link w:val="BodyText"/>
    <w:qFormat/>
    <w:rsid w:val="008d2a5a"/>
    <w:rPr>
      <w:rFonts w:ascii="Times New Roman" w:hAnsi="Times New Roman" w:eastAsia="Times New Roman" w:cs="Times New Roman"/>
      <w:sz w:val="24"/>
      <w:szCs w:val="24"/>
      <w:lang w:eastAsia="ar-SA"/>
    </w:rPr>
  </w:style>
  <w:style w:type="character" w:styleId="ListLabel1">
    <w:name w:val="ListLabel 1"/>
    <w:qFormat/>
    <w:rPr>
      <w:rFonts w:ascii="Arial" w:hAnsi="Arial" w:eastAsia="ＭＳ 明朝"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character" w:styleId="ListLabel5">
    <w:name w:val="ListLabel 5"/>
    <w:qFormat/>
    <w:rPr>
      <w:rFonts w:ascii="Arial" w:hAnsi="Arial" w:cs="Aria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Arial" w:hAnsi="Arial" w:cs="Aria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sz w:val="22"/>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Arial" w:hAnsi="Arial" w:cs="Aria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sz w:val="22"/>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8d2a5a"/>
    <w:pPr>
      <w:suppressAutoHyphens w:val="true"/>
      <w:spacing w:before="0" w:after="120"/>
    </w:pPr>
    <w:rPr>
      <w:rFonts w:ascii="Times New Roman" w:hAnsi="Times New Roman" w:eastAsia="Times New Roman" w:cs="Times New Roman"/>
      <w:lang w:eastAsia="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555746"/>
    <w:pPr>
      <w:spacing w:before="0" w:after="0"/>
      <w:ind w:left="720" w:hanging="0"/>
      <w:contextualSpacing/>
    </w:pPr>
    <w:rPr/>
  </w:style>
  <w:style w:type="paragraph" w:styleId="Header">
    <w:name w:val="Header"/>
    <w:basedOn w:val="Normal"/>
    <w:link w:val="HeaderChar"/>
    <w:uiPriority w:val="99"/>
    <w:unhideWhenUsed/>
    <w:rsid w:val="00db45dc"/>
    <w:pPr>
      <w:tabs>
        <w:tab w:val="clear" w:pos="720"/>
        <w:tab w:val="center" w:pos="4680" w:leader="none"/>
        <w:tab w:val="right" w:pos="9360" w:leader="none"/>
      </w:tabs>
    </w:pPr>
    <w:rPr/>
  </w:style>
  <w:style w:type="paragraph" w:styleId="Footer">
    <w:name w:val="Footer"/>
    <w:basedOn w:val="Normal"/>
    <w:link w:val="FooterChar"/>
    <w:uiPriority w:val="99"/>
    <w:unhideWhenUsed/>
    <w:rsid w:val="00db45dc"/>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db45dc"/>
    <w:pPr/>
    <w:rPr>
      <w:rFonts w:ascii="Tahoma" w:hAnsi="Tahoma" w:cs="Tahoma"/>
      <w:sz w:val="16"/>
      <w:szCs w:val="16"/>
    </w:rPr>
  </w:style>
  <w:style w:type="paragraph" w:styleId="NormalWeb">
    <w:name w:val="Normal (Web)"/>
    <w:basedOn w:val="Normal"/>
    <w:uiPriority w:val="99"/>
    <w:unhideWhenUsed/>
    <w:qFormat/>
    <w:rsid w:val="00f24f43"/>
    <w:pPr>
      <w:spacing w:beforeAutospacing="1" w:afterAutospacing="1"/>
    </w:pPr>
    <w:rPr>
      <w:rFonts w:ascii="Times New Roman" w:hAnsi="Times New Roman" w:eastAsia="Times New Roman" w:cs="Times New Roman"/>
      <w:lang w:eastAsia="en-US"/>
    </w:rPr>
  </w:style>
  <w:style w:type="paragraph" w:styleId="Normal1" w:customStyle="1">
    <w:name w:val="Normal1"/>
    <w:qFormat/>
    <w:rsid w:val="00a356ad"/>
    <w:pPr>
      <w:widowControl/>
      <w:bidi w:val="0"/>
      <w:spacing w:lineRule="auto" w:line="276"/>
      <w:jc w:val="left"/>
    </w:pPr>
    <w:rPr>
      <w:rFonts w:ascii="Arial" w:hAnsi="Arial" w:eastAsia="Arial" w:cs="Arial"/>
      <w:color w:val="000000"/>
      <w:kern w:val="0"/>
      <w:sz w:val="22"/>
      <w:szCs w:val="24"/>
      <w:lang w:val="en-US" w:eastAsia="ja-JP"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auto"/>
      <w:kern w:val="2"/>
      <w:sz w:val="36"/>
      <w:szCs w:val="24"/>
      <w:u w:val="none"/>
      <w:em w:val="none"/>
      <w:lang w:val="en-US" w:eastAsia="ja-JP" w:bidi="ar-SA"/>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jc w:val="left"/>
    </w:pPr>
    <w:rPr>
      <w:rFonts w:ascii="Liberation Sans" w:hAnsi="Liberation Sans" w:eastAsia="DejaVu Sans" w:cs="Liberation Sans"/>
      <w:color w:val="auto"/>
      <w:kern w:val="0"/>
      <w:sz w:val="36"/>
      <w:szCs w:val="24"/>
      <w:lang w:val="en-US" w:eastAsia="ja-JP"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en-US" w:eastAsia="ja-JP" w:bidi="ar-SA"/>
    </w:rPr>
  </w:style>
  <w:style w:type="paragraph" w:styleId="TitleSlideLTGliederung2">
    <w:name w:val="Title Slide~LT~Gliederung 2"/>
    <w:basedOn w:val="TitleSlide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SlideLTGliederung3">
    <w:name w:val="Title Slide~LT~Gliederung 3"/>
    <w:basedOn w:val="TitleSlide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30"/>
      <w:u w:val="none"/>
      <w:em w:val="none"/>
    </w:rPr>
  </w:style>
  <w:style w:type="paragraph" w:styleId="TitleSlideLTGliederung4">
    <w:name w:val="Title Slide~LT~Gliederung 4"/>
    <w:basedOn w:val="TitleSlide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30"/>
      <w:u w:val="none"/>
      <w:em w:val="none"/>
    </w:rPr>
  </w:style>
  <w:style w:type="paragraph" w:styleId="TitleSlideLTGliederung5">
    <w:name w:val="Title Slide~LT~Gliederung 5"/>
    <w:basedOn w:val="TitleSlide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en-US" w:eastAsia="ja-JP" w:bidi="ar-SA"/>
    </w:rPr>
  </w:style>
  <w:style w:type="paragraph" w:styleId="TitleSlideLTUntertitel">
    <w:name w:val="Title Sl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ja-JP" w:bidi="ar-SA"/>
    </w:rPr>
  </w:style>
  <w:style w:type="paragraph" w:styleId="TitleSlideLTNotizen">
    <w:name w:val="Title Sl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ja-JP" w:bidi="ar-SA"/>
    </w:rPr>
  </w:style>
  <w:style w:type="paragraph" w:styleId="TitleSlideLTHintergrundobjekte">
    <w:name w:val="Title Slide~LT~Hintergrundobjekte"/>
    <w:qFormat/>
    <w:pPr>
      <w:widowControl/>
      <w:bidi w:val="0"/>
      <w:jc w:val="left"/>
    </w:pPr>
    <w:rPr>
      <w:rFonts w:ascii="Liberation Serif" w:hAnsi="Liberation Serif" w:eastAsia="DejaVu Sans" w:cs="Liberation Sans"/>
      <w:color w:val="auto"/>
      <w:kern w:val="2"/>
      <w:sz w:val="24"/>
      <w:szCs w:val="24"/>
      <w:lang w:val="en-US" w:eastAsia="ja-JP" w:bidi="ar-SA"/>
    </w:rPr>
  </w:style>
  <w:style w:type="paragraph" w:styleId="TitleSlideLTHintergrund">
    <w:name w:val="Title Slide~LT~Hintergrund"/>
    <w:qFormat/>
    <w:pPr>
      <w:widowControl/>
      <w:bidi w:val="0"/>
      <w:jc w:val="left"/>
    </w:pPr>
    <w:rPr>
      <w:rFonts w:ascii="Liberation Serif" w:hAnsi="Liberation Serif" w:eastAsia="DejaVu Sans" w:cs="Liberation Sans"/>
      <w:color w:val="auto"/>
      <w:kern w:val="2"/>
      <w:sz w:val="24"/>
      <w:szCs w:val="24"/>
      <w:lang w:val="en-US" w:eastAsia="ja-JP" w:bidi="ar-SA"/>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auto"/>
      <w:kern w:val="2"/>
      <w:sz w:val="36"/>
      <w:szCs w:val="24"/>
      <w:lang w:val="en-US" w:eastAsia="ja-JP" w:bidi="ar-SA"/>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US" w:eastAsia="ja-JP" w:bidi="ar-SA"/>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US" w:eastAsia="ja-JP" w:bidi="ar-SA"/>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ja-JP" w:bidi="ar-SA"/>
    </w:rPr>
  </w:style>
  <w:style w:type="paragraph" w:styleId="Outline1">
    <w:name w:val="Outline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en-US" w:eastAsia="ja-JP" w:bidi="ar-SA"/>
    </w:rPr>
  </w:style>
  <w:style w:type="paragraph" w:styleId="Outline2">
    <w:name w:val="Outline 2"/>
    <w:basedOn w:val="Outline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3">
    <w:name w:val="Outline 3"/>
    <w:basedOn w:val="Outline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30"/>
      <w:u w:val="none"/>
      <w:em w:val="none"/>
    </w:rPr>
  </w:style>
  <w:style w:type="paragraph" w:styleId="Outline4">
    <w:name w:val="Outline 4"/>
    <w:basedOn w:val="Outline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30"/>
      <w:u w:val="none"/>
      <w:em w:val="none"/>
    </w:rPr>
  </w:style>
  <w:style w:type="paragraph" w:styleId="Outline5">
    <w:name w:val="Outline 5"/>
    <w:basedOn w:val="Outline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1TitleandContentLTGliederung1">
    <w:name w:val="1_Title and Content~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en-US" w:eastAsia="ja-JP" w:bidi="ar-SA"/>
    </w:rPr>
  </w:style>
  <w:style w:type="paragraph" w:styleId="1TitleandContentLTGliederung2">
    <w:name w:val="1_Title and Content~LT~Gliederung 2"/>
    <w:basedOn w:val="1TitleandContent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1TitleandContentLTGliederung3">
    <w:name w:val="1_Title and Content~LT~Gliederung 3"/>
    <w:basedOn w:val="1TitleandContent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30"/>
      <w:u w:val="none"/>
      <w:em w:val="none"/>
    </w:rPr>
  </w:style>
  <w:style w:type="paragraph" w:styleId="1TitleandContentLTGliederung4">
    <w:name w:val="1_Title and Content~LT~Gliederung 4"/>
    <w:basedOn w:val="1TitleandContent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30"/>
      <w:u w:val="none"/>
      <w:em w:val="none"/>
    </w:rPr>
  </w:style>
  <w:style w:type="paragraph" w:styleId="1TitleandContentLTGliederung5">
    <w:name w:val="1_Title and Content~LT~Gliederung 5"/>
    <w:basedOn w:val="1TitleandContent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1TitleandContentLTGliederung6">
    <w:name w:val="1_Title and Content~LT~Gliederung 6"/>
    <w:basedOn w:val="1TitleandContent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1TitleandContentLTGliederung7">
    <w:name w:val="1_Title and Content~LT~Gliederung 7"/>
    <w:basedOn w:val="1TitleandContent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1TitleandContentLTGliederung8">
    <w:name w:val="1_Title and Content~LT~Gliederung 8"/>
    <w:basedOn w:val="1TitleandContent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1TitleandContentLTGliederung9">
    <w:name w:val="1_Title and Content~LT~Gliederung 9"/>
    <w:basedOn w:val="1TitleandContent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1TitleandContentLTTitel">
    <w:name w:val="1_Title and Content~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en-US" w:eastAsia="ja-JP" w:bidi="ar-SA"/>
    </w:rPr>
  </w:style>
  <w:style w:type="paragraph" w:styleId="1TitleandContentLTUntertitel">
    <w:name w:val="1_Title and Conten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ja-JP" w:bidi="ar-SA"/>
    </w:rPr>
  </w:style>
  <w:style w:type="paragraph" w:styleId="1TitleandContentLTNotizen">
    <w:name w:val="1_Title and Conten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ja-JP" w:bidi="ar-SA"/>
    </w:rPr>
  </w:style>
  <w:style w:type="paragraph" w:styleId="1TitleandContentLTHintergrundobjekte">
    <w:name w:val="1_Title and Content~LT~Hintergrundobjekte"/>
    <w:qFormat/>
    <w:pPr>
      <w:widowControl/>
      <w:bidi w:val="0"/>
      <w:jc w:val="left"/>
    </w:pPr>
    <w:rPr>
      <w:rFonts w:ascii="Liberation Serif" w:hAnsi="Liberation Serif" w:eastAsia="DejaVu Sans" w:cs="Liberation Sans"/>
      <w:color w:val="auto"/>
      <w:kern w:val="2"/>
      <w:sz w:val="24"/>
      <w:szCs w:val="24"/>
      <w:lang w:val="en-US" w:eastAsia="ja-JP" w:bidi="ar-SA"/>
    </w:rPr>
  </w:style>
  <w:style w:type="paragraph" w:styleId="1TitleandContentLTHintergrund">
    <w:name w:val="1_Title and Content~LT~Hintergrund"/>
    <w:qFormat/>
    <w:pPr>
      <w:widowControl/>
      <w:bidi w:val="0"/>
      <w:jc w:val="left"/>
    </w:pPr>
    <w:rPr>
      <w:rFonts w:ascii="Liberation Serif" w:hAnsi="Liberation Serif" w:eastAsia="DejaVu Sans" w:cs="Liberation Sans"/>
      <w:color w:val="auto"/>
      <w:kern w:val="2"/>
      <w:sz w:val="24"/>
      <w:szCs w:val="24"/>
      <w:lang w:val="en-US" w:eastAsia="ja-JP" w:bidi="ar-SA"/>
    </w:rPr>
  </w:style>
  <w:style w:type="paragraph" w:styleId="2TitleandContentLTGliederung1">
    <w:name w:val="2_Title and Content~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en-US" w:eastAsia="ja-JP" w:bidi="ar-SA"/>
    </w:rPr>
  </w:style>
  <w:style w:type="paragraph" w:styleId="2TitleandContentLTGliederung2">
    <w:name w:val="2_Title and Content~LT~Gliederung 2"/>
    <w:basedOn w:val="2TitleandContent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2TitleandContentLTGliederung3">
    <w:name w:val="2_Title and Content~LT~Gliederung 3"/>
    <w:basedOn w:val="2TitleandContent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30"/>
      <w:u w:val="none"/>
      <w:em w:val="none"/>
    </w:rPr>
  </w:style>
  <w:style w:type="paragraph" w:styleId="2TitleandContentLTGliederung4">
    <w:name w:val="2_Title and Content~LT~Gliederung 4"/>
    <w:basedOn w:val="2TitleandContent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30"/>
      <w:u w:val="none"/>
      <w:em w:val="none"/>
    </w:rPr>
  </w:style>
  <w:style w:type="paragraph" w:styleId="2TitleandContentLTGliederung5">
    <w:name w:val="2_Title and Content~LT~Gliederung 5"/>
    <w:basedOn w:val="2TitleandContent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2TitleandContentLTGliederung6">
    <w:name w:val="2_Title and Content~LT~Gliederung 6"/>
    <w:basedOn w:val="2TitleandContent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2TitleandContentLTGliederung7">
    <w:name w:val="2_Title and Content~LT~Gliederung 7"/>
    <w:basedOn w:val="2TitleandContent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2TitleandContentLTGliederung8">
    <w:name w:val="2_Title and Content~LT~Gliederung 8"/>
    <w:basedOn w:val="2TitleandContent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2TitleandContentLTGliederung9">
    <w:name w:val="2_Title and Content~LT~Gliederung 9"/>
    <w:basedOn w:val="2TitleandContent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2TitleandContentLTTitel">
    <w:name w:val="2_Title and Content~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en-US" w:eastAsia="ja-JP" w:bidi="ar-SA"/>
    </w:rPr>
  </w:style>
  <w:style w:type="paragraph" w:styleId="2TitleandContentLTUntertitel">
    <w:name w:val="2_Title and Conten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ja-JP" w:bidi="ar-SA"/>
    </w:rPr>
  </w:style>
  <w:style w:type="paragraph" w:styleId="2TitleandContentLTNotizen">
    <w:name w:val="2_Title and Conten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ja-JP" w:bidi="ar-SA"/>
    </w:rPr>
  </w:style>
  <w:style w:type="paragraph" w:styleId="2TitleandContentLTHintergrundobjekte">
    <w:name w:val="2_Title and Content~LT~Hintergrundobjekte"/>
    <w:qFormat/>
    <w:pPr>
      <w:widowControl/>
      <w:bidi w:val="0"/>
      <w:jc w:val="left"/>
    </w:pPr>
    <w:rPr>
      <w:rFonts w:ascii="Liberation Serif" w:hAnsi="Liberation Serif" w:eastAsia="DejaVu Sans" w:cs="Liberation Sans"/>
      <w:color w:val="auto"/>
      <w:kern w:val="2"/>
      <w:sz w:val="24"/>
      <w:szCs w:val="24"/>
      <w:lang w:val="en-US" w:eastAsia="ja-JP" w:bidi="ar-SA"/>
    </w:rPr>
  </w:style>
  <w:style w:type="paragraph" w:styleId="2TitleandContentLTHintergrund">
    <w:name w:val="2_Title and Content~LT~Hintergrund"/>
    <w:qFormat/>
    <w:pPr>
      <w:widowControl/>
      <w:bidi w:val="0"/>
      <w:jc w:val="left"/>
    </w:pPr>
    <w:rPr>
      <w:rFonts w:ascii="Liberation Serif" w:hAnsi="Liberation Serif" w:eastAsia="DejaVu Sans" w:cs="Liberation Sans"/>
      <w:color w:val="auto"/>
      <w:kern w:val="2"/>
      <w:sz w:val="24"/>
      <w:szCs w:val="24"/>
      <w:lang w:val="en-US"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2a5a"/>
    <w:rPr>
      <w:lang w:eastAsia="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LibreOffice/6.2.8.2$Linux_X86_64 LibreOffice_project/20$Build-2</Application>
  <Pages>9</Pages>
  <Words>2403</Words>
  <Characters>11363</Characters>
  <CharactersWithSpaces>13420</CharactersWithSpaces>
  <Paragraphs>350</Paragraphs>
  <Company>Oregon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2019-05-02T19:57:00Z</dcterms:created>
  <dc:creator>Joseph Michael Floyd</dc:creator>
  <dc:description/>
  <dc:language>en-US</dc:language>
  <cp:lastModifiedBy/>
  <dcterms:modified xsi:type="dcterms:W3CDTF">2019-11-13T23:11:14Z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Oregon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