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04231">
      <w:pPr>
        <w:spacing w:after="156" w:afterLines="50"/>
        <w:jc w:val="center"/>
        <w:rPr>
          <w:rFonts w:ascii="方正黑体简体" w:hAnsi="华文中宋" w:eastAsia="方正黑体简体"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 w14:paraId="2598372E"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  <w:t>期末项目设计报告</w:t>
      </w:r>
    </w:p>
    <w:tbl>
      <w:tblPr>
        <w:tblStyle w:val="11"/>
        <w:tblW w:w="83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687"/>
        <w:gridCol w:w="1152"/>
        <w:gridCol w:w="3973"/>
      </w:tblGrid>
      <w:tr w14:paraId="50D06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exact"/>
          <w:jc w:val="center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9B055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681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C3E97CD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jQuery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学生管理系统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分析与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</w:tr>
      <w:tr w14:paraId="4F8BD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exact"/>
          <w:jc w:val="center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07A6A">
            <w:pP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课 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6812" w:type="dxa"/>
            <w:gridSpan w:val="3"/>
            <w:tcBorders>
              <w:left w:val="nil"/>
              <w:right w:val="nil"/>
            </w:tcBorders>
            <w:vAlign w:val="bottom"/>
          </w:tcPr>
          <w:p w14:paraId="46450B6D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</w:t>
            </w:r>
          </w:p>
        </w:tc>
      </w:tr>
      <w:tr w14:paraId="16D53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exact"/>
          <w:jc w:val="center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16405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院</w:t>
            </w:r>
          </w:p>
        </w:tc>
        <w:tc>
          <w:tcPr>
            <w:tcW w:w="6812" w:type="dxa"/>
            <w:gridSpan w:val="3"/>
            <w:tcBorders>
              <w:left w:val="nil"/>
              <w:right w:val="nil"/>
            </w:tcBorders>
            <w:vAlign w:val="bottom"/>
          </w:tcPr>
          <w:p w14:paraId="2776D36F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工程学院</w:t>
            </w:r>
          </w:p>
        </w:tc>
      </w:tr>
      <w:tr w14:paraId="72149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exact"/>
          <w:jc w:val="center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D680C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专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业</w:t>
            </w:r>
          </w:p>
        </w:tc>
        <w:tc>
          <w:tcPr>
            <w:tcW w:w="1687" w:type="dxa"/>
            <w:tcBorders>
              <w:left w:val="nil"/>
              <w:right w:val="nil"/>
            </w:tcBorders>
            <w:vAlign w:val="bottom"/>
          </w:tcPr>
          <w:p w14:paraId="444D78EA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软件工程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479DA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年级</w:t>
            </w:r>
          </w:p>
        </w:tc>
        <w:tc>
          <w:tcPr>
            <w:tcW w:w="3973" w:type="dxa"/>
            <w:tcBorders>
              <w:left w:val="nil"/>
              <w:right w:val="nil"/>
            </w:tcBorders>
            <w:vAlign w:val="bottom"/>
          </w:tcPr>
          <w:p w14:paraId="7163A005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级</w:t>
            </w:r>
          </w:p>
        </w:tc>
      </w:tr>
      <w:tr w14:paraId="1EFC0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exact"/>
          <w:jc w:val="center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87952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1687" w:type="dxa"/>
            <w:tcBorders>
              <w:left w:val="nil"/>
              <w:right w:val="nil"/>
            </w:tcBorders>
            <w:vAlign w:val="bottom"/>
          </w:tcPr>
          <w:p w14:paraId="2A93303B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刘云峰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E2192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3973" w:type="dxa"/>
            <w:tcBorders>
              <w:left w:val="nil"/>
              <w:right w:val="nil"/>
            </w:tcBorders>
            <w:vAlign w:val="bottom"/>
          </w:tcPr>
          <w:p w14:paraId="124ACB96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012322100002</w:t>
            </w:r>
          </w:p>
        </w:tc>
      </w:tr>
    </w:tbl>
    <w:p w14:paraId="7596B8D1">
      <w:pPr>
        <w:topLinePunct/>
        <w:spacing w:line="440" w:lineRule="exact"/>
        <w:ind w:firstLine="440" w:firstLineChars="200"/>
        <w:rPr>
          <w:rFonts w:ascii="黑体" w:hAnsi="黑体" w:eastAsia="黑体" w:cs="黑体"/>
          <w:color w:val="000000" w:themeColor="text1"/>
          <w:kern w:val="10"/>
          <w:sz w:val="22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 w14:paraId="6C968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23D197F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评分项</w:t>
            </w:r>
          </w:p>
        </w:tc>
        <w:tc>
          <w:tcPr>
            <w:tcW w:w="5528" w:type="dxa"/>
          </w:tcPr>
          <w:p w14:paraId="6D07EDFB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评分标准</w:t>
            </w:r>
          </w:p>
        </w:tc>
        <w:tc>
          <w:tcPr>
            <w:tcW w:w="709" w:type="dxa"/>
          </w:tcPr>
          <w:p w14:paraId="6441B602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满分</w:t>
            </w:r>
          </w:p>
        </w:tc>
        <w:tc>
          <w:tcPr>
            <w:tcW w:w="708" w:type="dxa"/>
          </w:tcPr>
          <w:p w14:paraId="47F0666F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</w:tr>
      <w:tr w14:paraId="69442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659B664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文档整体</w:t>
            </w:r>
          </w:p>
        </w:tc>
        <w:tc>
          <w:tcPr>
            <w:tcW w:w="5528" w:type="dxa"/>
          </w:tcPr>
          <w:p w14:paraId="15B07629">
            <w:pPr>
              <w:widowControl/>
              <w:jc w:val="left"/>
              <w:rPr>
                <w:rFonts w:hint="default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文档内容详实、规范，美观大方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内容: 可行性分析、需求分析、概要设计、详细设计。</w:t>
            </w:r>
          </w:p>
        </w:tc>
        <w:tc>
          <w:tcPr>
            <w:tcW w:w="709" w:type="dxa"/>
          </w:tcPr>
          <w:p w14:paraId="2DB1C2BC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708" w:type="dxa"/>
          </w:tcPr>
          <w:p w14:paraId="178876D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865E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59CB4E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用例图及规约</w:t>
            </w:r>
          </w:p>
        </w:tc>
        <w:tc>
          <w:tcPr>
            <w:tcW w:w="5528" w:type="dxa"/>
          </w:tcPr>
          <w:p w14:paraId="17D53B25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用例图完整，准确，能够完全体现需求</w:t>
            </w:r>
          </w:p>
        </w:tc>
        <w:tc>
          <w:tcPr>
            <w:tcW w:w="709" w:type="dxa"/>
          </w:tcPr>
          <w:p w14:paraId="6A4AAE84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4E15E102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EB95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895BAD0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顺序图与活动图</w:t>
            </w:r>
          </w:p>
        </w:tc>
        <w:tc>
          <w:tcPr>
            <w:tcW w:w="5528" w:type="dxa"/>
          </w:tcPr>
          <w:p w14:paraId="632C938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 w14:paraId="4023A2D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3229F56E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2520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85A9B9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</w:t>
            </w:r>
          </w:p>
        </w:tc>
        <w:tc>
          <w:tcPr>
            <w:tcW w:w="5528" w:type="dxa"/>
          </w:tcPr>
          <w:p w14:paraId="47102C3A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类图能够完整，准确反映业务的需数据的组织结构</w:t>
            </w:r>
          </w:p>
        </w:tc>
        <w:tc>
          <w:tcPr>
            <w:tcW w:w="709" w:type="dxa"/>
          </w:tcPr>
          <w:p w14:paraId="527D796C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32A8019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95E4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506981A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5528" w:type="dxa"/>
          </w:tcPr>
          <w:p w14:paraId="7A9FC37F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数据库表的设计来自于类图，合理</w:t>
            </w:r>
          </w:p>
        </w:tc>
        <w:tc>
          <w:tcPr>
            <w:tcW w:w="709" w:type="dxa"/>
          </w:tcPr>
          <w:p w14:paraId="5E1BEB8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70286958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50BA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120D754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</w:t>
            </w:r>
          </w:p>
        </w:tc>
        <w:tc>
          <w:tcPr>
            <w:tcW w:w="5528" w:type="dxa"/>
          </w:tcPr>
          <w:p w14:paraId="29592705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 w14:paraId="5C3AB8D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53D10723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0BD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A54D2D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API接口设计</w:t>
            </w:r>
          </w:p>
        </w:tc>
        <w:tc>
          <w:tcPr>
            <w:tcW w:w="5528" w:type="dxa"/>
          </w:tcPr>
          <w:p w14:paraId="2329878E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为每个界面设计合理的API接口，以便进行前后端分离开发</w:t>
            </w:r>
          </w:p>
        </w:tc>
        <w:tc>
          <w:tcPr>
            <w:tcW w:w="709" w:type="dxa"/>
          </w:tcPr>
          <w:p w14:paraId="0B421966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01D5041F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8A1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54CAE3B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内容一致性</w:t>
            </w:r>
          </w:p>
        </w:tc>
        <w:tc>
          <w:tcPr>
            <w:tcW w:w="5528" w:type="dxa"/>
          </w:tcPr>
          <w:p w14:paraId="59C4D5F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 w14:paraId="6F5137F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19DD4418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233B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 w14:paraId="43C5B25A">
            <w:pPr>
              <w:widowControl/>
              <w:jc w:val="right"/>
              <w:rPr>
                <w:rFonts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257ED35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D1924EA">
      <w:pPr>
        <w:topLinePunct/>
        <w:spacing w:line="360" w:lineRule="auto"/>
        <w:jc w:val="center"/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259265A7">
      <w:pPr>
        <w:topLinePunct/>
        <w:spacing w:line="360" w:lineRule="auto"/>
        <w:jc w:val="center"/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年 </w:t>
      </w:r>
      <w:r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 月 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日</w:t>
      </w:r>
    </w:p>
    <w:p w14:paraId="491D8BB6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0380866D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E6BF87B">
      <w:pPr>
        <w:pStyle w:val="2"/>
        <w:rPr>
          <w:rFonts w:hint="default" w:ascii="Segoe UI" w:hAnsi="Segoe UI" w:eastAsia="Segoe UI" w:cs="Segoe UI"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"2-%E7%B3%BB%E7%BB%9F%E6%80%BB%E4%BD%93%E7%BB%93%E6%9E%84"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系统总体结构</w:t>
      </w:r>
      <w:r>
        <w:drawing>
          <wp:inline distT="0" distB="0" distL="114300" distR="114300">
            <wp:extent cx="5536565" cy="4042410"/>
            <wp:effectExtent l="0" t="0" r="10795" b="11430"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5C40">
      <w:pPr>
        <w:pStyle w:val="10"/>
        <w:widowControl/>
        <w:shd w:val="clear" w:color="auto" w:fill="FFFFFF"/>
        <w:spacing w:beforeAutospacing="0" w:after="192" w:afterAutospacing="0"/>
        <w:rPr>
          <w:rFonts w:ascii="Segoe UI" w:hAnsi="Segoe UI" w:cs="Segoe UI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</w:p>
    <w:p w14:paraId="72D5AE8A">
      <w:pPr>
        <w:pStyle w:val="10"/>
        <w:widowControl/>
        <w:shd w:val="clear" w:color="auto" w:fill="FFFFFF"/>
        <w:spacing w:beforeAutospacing="0" w:after="192" w:afterAutospacing="0"/>
        <w:rPr>
          <w:rFonts w:hint="eastAsia" w:ascii="Segoe UI" w:hAnsi="Segoe UI" w:cs="Segoe UI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</w:p>
    <w:p w14:paraId="2FC512B0">
      <w:pPr>
        <w:pStyle w:val="10"/>
        <w:widowControl/>
        <w:shd w:val="clear" w:color="auto" w:fill="FFFFFF"/>
        <w:spacing w:beforeAutospacing="0" w:after="192" w:afterAutospacing="0"/>
      </w:pPr>
      <w:r>
        <w:drawing>
          <wp:inline distT="0" distB="0" distL="114300" distR="114300">
            <wp:extent cx="4472940" cy="3246120"/>
            <wp:effectExtent l="0" t="0" r="762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66C1">
      <w:pPr>
        <w:pStyle w:val="2"/>
      </w:pPr>
      <w:r>
        <w:drawing>
          <wp:inline distT="0" distB="0" distL="114300" distR="114300">
            <wp:extent cx="5029200" cy="3032760"/>
            <wp:effectExtent l="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18D1">
      <w:pPr>
        <w:pStyle w:val="2"/>
        <w:rPr>
          <w:rFonts w:hint="default" w:ascii="Segoe UI" w:hAnsi="Segoe UI" w:cs="Segoe UI" w:eastAsiaTheme="minorEastAsia"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"3-%E7%B1%BB%E5%9B%BE%E8%AE%BE%E8%AE%A1"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default" w:ascii="Segoe UI" w:hAnsi="Segoe UI" w:cs="Segoe UI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用例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图设计</w:t>
      </w:r>
    </w:p>
    <w:p w14:paraId="541D3D4C">
      <w:pPr>
        <w:pStyle w:val="10"/>
        <w:widowControl/>
        <w:shd w:val="clear" w:color="auto" w:fill="FFFFFF"/>
        <w:spacing w:beforeAutospacing="0" w:after="192" w:afterAutospacing="0"/>
        <w:rPr>
          <w:rFonts w:hint="eastAsia"/>
        </w:rPr>
      </w:pPr>
    </w:p>
    <w:p w14:paraId="23C75E39">
      <w:pPr>
        <w:pStyle w:val="10"/>
        <w:widowControl/>
        <w:shd w:val="clear" w:color="auto" w:fill="FFFFFF"/>
        <w:spacing w:beforeAutospacing="0" w:after="192" w:afterAutospacing="0"/>
        <w:rPr>
          <w:rFonts w:ascii="Segoe UI" w:hAnsi="Segoe UI" w:cs="Segoe UI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537200" cy="3665855"/>
            <wp:effectExtent l="0" t="0" r="10160" b="6985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7F0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D48FDA2">
      <w:pPr>
        <w:pStyle w:val="10"/>
        <w:widowControl/>
        <w:shd w:val="clear" w:color="auto" w:fill="FFFFFF"/>
        <w:spacing w:beforeAutospacing="0" w:after="192" w:afterAutospacing="0"/>
        <w:rPr>
          <w:rFonts w:hint="eastAsia" w:ascii="Segoe UI" w:hAnsi="Segoe UI" w:cs="Segoe UI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</w:p>
    <w:p w14:paraId="3F98302B">
      <w:pPr>
        <w:pStyle w:val="2"/>
        <w:rPr>
          <w:rFonts w:hint="default" w:ascii="Segoe UI" w:hAnsi="Segoe UI" w:eastAsia="Segoe UI" w:cs="Segoe UI"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"4-%E6%95%B0%E6%8D%AE%E5%BA%93%E8%AE%BE%E8%AE%A1"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类图</w:t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设计</w:t>
      </w:r>
      <w:r>
        <w:drawing>
          <wp:inline distT="0" distB="0" distL="114300" distR="114300">
            <wp:extent cx="5535930" cy="3210560"/>
            <wp:effectExtent l="0" t="0" r="11430" b="508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C906">
      <w:pPr>
        <w:pStyle w:val="10"/>
        <w:widowControl/>
        <w:shd w:val="clear" w:color="auto" w:fill="FFFFFF"/>
        <w:spacing w:beforeAutospacing="0" w:after="192" w:afterAutospacing="0"/>
        <w:rPr>
          <w:rFonts w:ascii="Segoe UI" w:hAnsi="Segoe UI" w:cs="Segoe UI" w:eastAsiaTheme="minorEastAsia"/>
          <w:color w:val="000000" w:themeColor="text1"/>
          <w:sz w:val="19"/>
          <w:szCs w:val="19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1CFCB8BC">
      <w:pPr>
        <w:pStyle w:val="2"/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"5-%E7%94%A8%E4%BE%8B%E5%9B%BE%E8%AE%BE%E8%AE%A1"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数据库设计</w:t>
      </w:r>
    </w:p>
    <w:p w14:paraId="67ABFC09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老师表</w:t>
      </w:r>
    </w:p>
    <w:tbl>
      <w:tblPr>
        <w:tblStyle w:val="11"/>
        <w:tblpPr w:leftFromText="180" w:rightFromText="180" w:vertAnchor="text" w:horzAnchor="page" w:tblpX="2691" w:tblpY="907"/>
        <w:tblOverlap w:val="never"/>
        <w:tblW w:w="857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3"/>
        <w:gridCol w:w="1898"/>
        <w:gridCol w:w="806"/>
        <w:gridCol w:w="593"/>
        <w:gridCol w:w="568"/>
        <w:gridCol w:w="543"/>
        <w:gridCol w:w="1777"/>
      </w:tblGrid>
      <w:tr w14:paraId="3BBB34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" w:hRule="atLeast"/>
          <w:tblHeader/>
        </w:trPr>
        <w:tc>
          <w:tcPr>
            <w:tcW w:w="2393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8B126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898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D4D89D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806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AD5B6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主键，外键</w:t>
            </w:r>
          </w:p>
        </w:tc>
        <w:tc>
          <w:tcPr>
            <w:tcW w:w="593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97C8FE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可以为空</w:t>
            </w:r>
          </w:p>
        </w:tc>
        <w:tc>
          <w:tcPr>
            <w:tcW w:w="568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D06A4EC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543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F1B3E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777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8F40F1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7AC40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</w:trPr>
        <w:tc>
          <w:tcPr>
            <w:tcW w:w="239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ECCD24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Teacher_id</w:t>
            </w:r>
          </w:p>
        </w:tc>
        <w:tc>
          <w:tcPr>
            <w:tcW w:w="1898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86A1E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80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FD6A1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59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1DAD78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568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38B4F9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78AC1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7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6DF712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老师的编号</w:t>
            </w:r>
          </w:p>
        </w:tc>
      </w:tr>
      <w:tr w14:paraId="0D6A621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</w:trPr>
        <w:tc>
          <w:tcPr>
            <w:tcW w:w="239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63E314B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Teacher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898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F5CEA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80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305D6A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08936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568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0C460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E7C32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7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1358634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老师真实姓名</w:t>
            </w:r>
          </w:p>
        </w:tc>
      </w:tr>
      <w:tr w14:paraId="7E1D98A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</w:trPr>
        <w:tc>
          <w:tcPr>
            <w:tcW w:w="239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41E718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Github_username</w:t>
            </w:r>
          </w:p>
        </w:tc>
        <w:tc>
          <w:tcPr>
            <w:tcW w:w="1898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4B5C4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80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202AD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178D0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568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8973F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54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31EC2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7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F3E24FC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</w:tr>
      <w:tr w14:paraId="0D0DA26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" w:hRule="atLeast"/>
        </w:trPr>
        <w:tc>
          <w:tcPr>
            <w:tcW w:w="239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0765F50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898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8336AAF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VARCHAR2(512 BYTE)</w:t>
            </w:r>
          </w:p>
        </w:tc>
        <w:tc>
          <w:tcPr>
            <w:tcW w:w="80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90A7A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37B55C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568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95A28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54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8917F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7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685EE8">
            <w:pPr>
              <w:jc w:val="left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老师的密码</w:t>
            </w:r>
          </w:p>
        </w:tc>
      </w:tr>
      <w:tr w14:paraId="43C1A40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0" w:hRule="atLeast"/>
        </w:trPr>
        <w:tc>
          <w:tcPr>
            <w:tcW w:w="239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1C30A1">
            <w:pPr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Department</w:t>
            </w:r>
          </w:p>
        </w:tc>
        <w:tc>
          <w:tcPr>
            <w:tcW w:w="1898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82859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VARCHAR2(400 BYTE)</w:t>
            </w:r>
          </w:p>
        </w:tc>
        <w:tc>
          <w:tcPr>
            <w:tcW w:w="806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4ACB3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162D80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568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0605E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1CE00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77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CA80F3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老师属于的部门</w:t>
            </w:r>
          </w:p>
        </w:tc>
      </w:tr>
    </w:tbl>
    <w:p w14:paraId="76BF3BE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6AA53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1351697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35484B22">
      <w:pPr>
        <w:pStyle w:val="3"/>
        <w:widowControl/>
        <w:numPr>
          <w:ilvl w:val="0"/>
          <w:numId w:val="0"/>
        </w:numPr>
        <w:spacing w:before="100" w:after="100"/>
        <w:ind w:left="360" w:leftChars="0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学生表</w:t>
      </w:r>
    </w:p>
    <w:tbl>
      <w:tblPr>
        <w:tblStyle w:val="11"/>
        <w:tblW w:w="8856" w:type="dxa"/>
        <w:tblInd w:w="72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7"/>
        <w:gridCol w:w="1813"/>
        <w:gridCol w:w="996"/>
        <w:gridCol w:w="786"/>
        <w:gridCol w:w="694"/>
        <w:gridCol w:w="602"/>
        <w:gridCol w:w="2218"/>
      </w:tblGrid>
      <w:tr w14:paraId="2C06B0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8" w:hRule="atLeast"/>
          <w:tblHeader/>
        </w:trPr>
        <w:tc>
          <w:tcPr>
            <w:tcW w:w="1747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771AB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813" w:type="dxa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1489D4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C6422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主键，外键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5E47CB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可以为空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91CC0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94C137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69277B2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22A961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</w:trPr>
        <w:tc>
          <w:tcPr>
            <w:tcW w:w="1747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ADC0E5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Students_id</w:t>
            </w:r>
          </w:p>
        </w:tc>
        <w:tc>
          <w:tcPr>
            <w:tcW w:w="181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FCDD2F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23AD1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B4375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BB618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499C4A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AD6A5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学生的学号</w:t>
            </w:r>
          </w:p>
        </w:tc>
      </w:tr>
      <w:tr w14:paraId="1BB80B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</w:trPr>
        <w:tc>
          <w:tcPr>
            <w:tcW w:w="1747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1A5BA7">
            <w:pPr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81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3AEF8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5031FE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3EB93F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F97792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10F25D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D2B285C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学生真实姓名</w:t>
            </w:r>
          </w:p>
        </w:tc>
      </w:tr>
      <w:tr w14:paraId="69608D0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</w:trPr>
        <w:tc>
          <w:tcPr>
            <w:tcW w:w="1747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AEF111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major</w:t>
            </w:r>
          </w:p>
        </w:tc>
        <w:tc>
          <w:tcPr>
            <w:tcW w:w="181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63152F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VARCHAR2(20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C30773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5ACD0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878610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2F416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EDE46A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学生的专业</w:t>
            </w:r>
          </w:p>
        </w:tc>
      </w:tr>
      <w:tr w14:paraId="5016F9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</w:trPr>
        <w:tc>
          <w:tcPr>
            <w:tcW w:w="1747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0FFDB2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classnum</w:t>
            </w:r>
          </w:p>
        </w:tc>
        <w:tc>
          <w:tcPr>
            <w:tcW w:w="181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84649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VARCHAR2(20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12CC6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E38F21F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AD738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356A4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23B82D5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学生的班级号</w:t>
            </w:r>
          </w:p>
        </w:tc>
      </w:tr>
      <w:tr w14:paraId="688EEB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</w:trPr>
        <w:tc>
          <w:tcPr>
            <w:tcW w:w="1747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5E239F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github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81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895CCE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BA471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45372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561ED8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E1E80C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90014F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学生用户名</w:t>
            </w:r>
          </w:p>
        </w:tc>
      </w:tr>
      <w:tr w14:paraId="68F2444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</w:trPr>
        <w:tc>
          <w:tcPr>
            <w:tcW w:w="1747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E873C7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81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9AE721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VARCHAR2(512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45B72D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351421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F61A86C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87344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EDDADE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加密存储密码，为空表示密码就是学号</w:t>
            </w:r>
          </w:p>
        </w:tc>
      </w:tr>
      <w:tr w14:paraId="7DA789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31" w:hRule="atLeast"/>
        </w:trPr>
        <w:tc>
          <w:tcPr>
            <w:tcW w:w="1747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32122A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Result_sum</w:t>
            </w:r>
          </w:p>
        </w:tc>
        <w:tc>
          <w:tcPr>
            <w:tcW w:w="181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8EF9BD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VARCHAR2(400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B3A64FE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A412E9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1A5AAF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B9D1B4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2C4032"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成绩汇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</w:t>
            </w:r>
          </w:p>
        </w:tc>
      </w:tr>
      <w:tr w14:paraId="0346F8F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46" w:hRule="atLeast"/>
        </w:trPr>
        <w:tc>
          <w:tcPr>
            <w:tcW w:w="1747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F65A839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sum</w:t>
            </w:r>
          </w:p>
        </w:tc>
        <w:tc>
          <w:tcPr>
            <w:tcW w:w="1813" w:type="dxa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F3492F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VARCHAR2(400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4B459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B8E66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6BDAA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FAF2AD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0AE6D8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判断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GitHub网址是否正确</w:t>
            </w:r>
          </w:p>
        </w:tc>
      </w:tr>
    </w:tbl>
    <w:p w14:paraId="54C9BF0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B211D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7C641D1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27BD7C23">
      <w:pPr>
        <w:pStyle w:val="3"/>
        <w:widowControl/>
        <w:numPr>
          <w:ilvl w:val="0"/>
          <w:numId w:val="0"/>
        </w:numPr>
        <w:spacing w:before="100" w:after="100"/>
        <w:ind w:left="360" w:leftChars="0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课程表</w:t>
      </w:r>
    </w:p>
    <w:tbl>
      <w:tblPr>
        <w:tblStyle w:val="11"/>
        <w:tblW w:w="9377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4"/>
        <w:gridCol w:w="2345"/>
        <w:gridCol w:w="1341"/>
        <w:gridCol w:w="1131"/>
        <w:gridCol w:w="924"/>
        <w:gridCol w:w="717"/>
        <w:gridCol w:w="1545"/>
      </w:tblGrid>
      <w:tr w14:paraId="3FA0AB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3" w:hRule="atLeast"/>
          <w:tblHeader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5010C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9A04F6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612E33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主键，外键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DA42CD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可以为空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592F3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75152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CB9D156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A562DB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3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DA971B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Lesson_id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E3A08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91497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CBBEA1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1147DC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FE770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27F7B2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课程的ID</w:t>
            </w:r>
          </w:p>
        </w:tc>
      </w:tr>
      <w:tr w14:paraId="2DE7242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3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24E5AE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teacher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D8C050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FA9959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DC969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8A563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19F4F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D6722E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老师的编号</w:t>
            </w:r>
          </w:p>
        </w:tc>
      </w:tr>
      <w:tr w14:paraId="653E470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3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61E287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classnum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3C150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VARCHAR2(20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FFB26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6B820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B68A00F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D144E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4D2983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学生的班级号</w:t>
            </w:r>
          </w:p>
        </w:tc>
      </w:tr>
      <w:tr w14:paraId="474E0F4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3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37B97B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year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1D3574E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C9514F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4114D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C997CE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D1A50E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B60798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开课的年份</w:t>
            </w:r>
          </w:p>
        </w:tc>
      </w:tr>
      <w:tr w14:paraId="52424F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3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AD3EC9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semester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4E61A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VARCHAR2(20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04820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FD424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E366D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EEC4A6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EF093E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开课的学期</w:t>
            </w:r>
          </w:p>
        </w:tc>
      </w:tr>
      <w:tr w14:paraId="111F04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EB7355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Lesson_time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B467D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003C0F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0CD19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1D11B9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1B6CB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2720B7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上课时间</w:t>
            </w:r>
          </w:p>
        </w:tc>
      </w:tr>
    </w:tbl>
    <w:p w14:paraId="6DEBD61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8223D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1AA62BD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73ED12DF">
      <w:pPr>
        <w:pStyle w:val="3"/>
        <w:widowControl/>
        <w:numPr>
          <w:ilvl w:val="0"/>
          <w:numId w:val="0"/>
        </w:numPr>
        <w:spacing w:before="100" w:after="100"/>
        <w:ind w:left="360" w:leftChars="0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班级表</w:t>
      </w:r>
    </w:p>
    <w:tbl>
      <w:tblPr>
        <w:tblStyle w:val="11"/>
        <w:tblW w:w="9037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4"/>
        <w:gridCol w:w="2347"/>
        <w:gridCol w:w="1342"/>
        <w:gridCol w:w="1132"/>
        <w:gridCol w:w="925"/>
        <w:gridCol w:w="717"/>
        <w:gridCol w:w="1340"/>
      </w:tblGrid>
      <w:tr w14:paraId="3AB236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3" w:hRule="atLeast"/>
          <w:tblHeader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8F9FC8E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5AC40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20193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主键，外键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741B7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可以为空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D4D63F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D00D11F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3637CA9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537126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3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1E3091F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DE1E4E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E17F27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BDE36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C998EC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FC598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6041218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班级的ID</w:t>
            </w:r>
          </w:p>
        </w:tc>
      </w:tr>
      <w:tr w14:paraId="76D08E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3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CCB25DB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grade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78345F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67E1D5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F38842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6317A3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32A91D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2969E6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所属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年级</w:t>
            </w:r>
          </w:p>
        </w:tc>
      </w:tr>
      <w:tr w14:paraId="5CBC81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3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9F2A8FB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major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D49705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67743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E1A40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5DFF0E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0E682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FBE25CA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专业名称</w:t>
            </w:r>
          </w:p>
        </w:tc>
      </w:tr>
      <w:tr w14:paraId="0DBA28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CAE557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Class_num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0CD09B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FB1D9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AA9E1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7FC4B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CA9F9E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FE48B20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班级序号</w:t>
            </w:r>
          </w:p>
        </w:tc>
      </w:tr>
    </w:tbl>
    <w:p w14:paraId="39B6B3A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17333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6213754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1F871184">
      <w:pPr>
        <w:pStyle w:val="3"/>
        <w:widowControl/>
        <w:numPr>
          <w:ilvl w:val="0"/>
          <w:numId w:val="0"/>
        </w:numPr>
        <w:spacing w:before="100" w:after="100"/>
        <w:ind w:left="360" w:leftChars="0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选课表</w:t>
      </w:r>
    </w:p>
    <w:tbl>
      <w:tblPr>
        <w:tblStyle w:val="11"/>
        <w:tblW w:w="9055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9"/>
        <w:gridCol w:w="2165"/>
        <w:gridCol w:w="1170"/>
        <w:gridCol w:w="960"/>
        <w:gridCol w:w="810"/>
        <w:gridCol w:w="660"/>
        <w:gridCol w:w="1111"/>
      </w:tblGrid>
      <w:tr w14:paraId="488DCD5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5" w:hRule="atLeast"/>
          <w:tblHeader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B7BDF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FE508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63B7D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主键，外键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915FF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可以为空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1A856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7CACFC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054751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66F946C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5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30C2196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Choose_lesson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3711ED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5B892B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E1764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842DE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E26C9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66BF741"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选课的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 w14:paraId="6C2176E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5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1C91FE">
            <w:pPr>
              <w:jc w:val="both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lesson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19670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91983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8A0DD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41B4FE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C93D7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485CEB"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课程的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 w14:paraId="3A342CA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5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DBDD27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BFFB9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3244C5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926A9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0F344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54C44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EFAE51C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学生的学号</w:t>
            </w:r>
          </w:p>
        </w:tc>
      </w:tr>
      <w:tr w14:paraId="26FBA8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A2C9F4"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Choose_lesson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_TIME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2A7F1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59788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E71CC9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EC2151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AF1C2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6D791A7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选课的时间</w:t>
            </w:r>
          </w:p>
        </w:tc>
      </w:tr>
    </w:tbl>
    <w:p w14:paraId="1F6FD7D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B8E30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6FEA175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028DA332">
      <w:pPr>
        <w:pStyle w:val="3"/>
        <w:widowControl/>
        <w:numPr>
          <w:ilvl w:val="0"/>
          <w:numId w:val="0"/>
        </w:numPr>
        <w:spacing w:before="100" w:after="100"/>
        <w:ind w:left="360" w:leftChars="0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考试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项目表</w:t>
      </w:r>
    </w:p>
    <w:tbl>
      <w:tblPr>
        <w:tblStyle w:val="11"/>
        <w:tblW w:w="8356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7"/>
        <w:gridCol w:w="2380"/>
        <w:gridCol w:w="1274"/>
        <w:gridCol w:w="1065"/>
        <w:gridCol w:w="880"/>
        <w:gridCol w:w="695"/>
        <w:gridCol w:w="1065"/>
      </w:tblGrid>
      <w:tr w14:paraId="7FA036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Header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EBA792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C590C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50E09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主键，外键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C4CBB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可以为空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DC7CA3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A4F28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6F7E886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03C02F3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04CDE82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Tests_id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00E4E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NUMBER(6,0)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D59B32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539CA9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51DAEE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ECC195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6F58370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考试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 w14:paraId="79BA3D2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DF138F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EFE4DF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VARCHAR2(100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01975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1175DD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78B3C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96115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232E75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考试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</w:tbl>
    <w:p w14:paraId="78C81A4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A57A1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7A49FC9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036C92E4">
      <w:pPr>
        <w:pStyle w:val="3"/>
        <w:widowControl/>
        <w:numPr>
          <w:ilvl w:val="0"/>
          <w:numId w:val="0"/>
        </w:numPr>
        <w:spacing w:before="100" w:after="100"/>
        <w:ind w:left="360" w:leftChars="0"/>
        <w:rPr>
          <w:rFonts w:hint="eastAsia" w:eastAsia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学生实验成绩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表</w:t>
      </w:r>
    </w:p>
    <w:tbl>
      <w:tblPr>
        <w:tblStyle w:val="11"/>
        <w:tblW w:w="9535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5"/>
        <w:gridCol w:w="2138"/>
        <w:gridCol w:w="1346"/>
        <w:gridCol w:w="837"/>
        <w:gridCol w:w="728"/>
        <w:gridCol w:w="1035"/>
        <w:gridCol w:w="2136"/>
      </w:tblGrid>
      <w:tr w14:paraId="526289C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  <w:tblHeader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4BDA8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0AE1CE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0856C6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主键，外键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99BCF8E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可以为空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76604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57D6D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D9AA2E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694117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4C032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42134DF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8F6431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联合主键1，外键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78179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2E57C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E9FED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3E1D1F9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学生的学</w:t>
            </w:r>
          </w:p>
        </w:tc>
      </w:tr>
      <w:tr w14:paraId="79B98B4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3BAF6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test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9C3D8C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NUMBER(6,0)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60418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联合主键2，外键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BDD6C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9E5F6EC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3E990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81341F"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实验编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号</w:t>
            </w:r>
          </w:p>
        </w:tc>
      </w:tr>
      <w:tr w14:paraId="79F4AB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E2068CC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6143D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74278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1D6E7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24825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A8D75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取值0-100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58E922">
            <w:pPr>
              <w:jc w:val="left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分数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可以为0</w:t>
            </w:r>
          </w:p>
        </w:tc>
      </w:tr>
      <w:tr w14:paraId="590A93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0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A6CA11D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memo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6DA55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VARCHAR2(400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D6C98E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A31B1E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F82AD4F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33F60A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16ACB6A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老师对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考试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的评语</w:t>
            </w:r>
          </w:p>
        </w:tc>
      </w:tr>
      <w:tr w14:paraId="0239B0D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D9AC97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ABEC6E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E0EED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37C26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1293BB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5E496C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D781139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老师批改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考试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的日期，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未批改</w:t>
            </w:r>
          </w:p>
        </w:tc>
      </w:tr>
    </w:tbl>
    <w:p w14:paraId="7A43038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EBF5F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3247E91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0BC4C6AF">
      <w:pPr>
        <w:pStyle w:val="3"/>
        <w:widowControl/>
        <w:numPr>
          <w:ilvl w:val="0"/>
          <w:numId w:val="0"/>
        </w:numPr>
        <w:spacing w:before="100" w:after="100"/>
        <w:ind w:left="360" w:leftChars="0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实验平均成绩表</w:t>
      </w:r>
    </w:p>
    <w:tbl>
      <w:tblPr>
        <w:tblStyle w:val="11"/>
        <w:tblW w:w="9577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4"/>
        <w:gridCol w:w="2246"/>
        <w:gridCol w:w="1148"/>
        <w:gridCol w:w="938"/>
        <w:gridCol w:w="795"/>
        <w:gridCol w:w="1111"/>
        <w:gridCol w:w="1795"/>
      </w:tblGrid>
      <w:tr w14:paraId="1BB36A5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tblHeader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06E01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DCEEAB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60FD9C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主键，外键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21A87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可以为空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47BD0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2BCEC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DA846DD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0C7936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02A40E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Average_score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5C85DF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NUMBER(6,0)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88C59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10AB7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8FA37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E7EE9E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DFAB9F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平均成绩的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号</w:t>
            </w:r>
          </w:p>
        </w:tc>
      </w:tr>
      <w:tr w14:paraId="161239B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6FC44B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Lesson_id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1CA494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6A5FC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3E8D1C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5C45E2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95D44CE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A255A9E">
            <w:pPr>
              <w:jc w:val="left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课程的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 w14:paraId="0B2E9E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3BEA0E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8F021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VARCHAR2(100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E50E30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021A0B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51F4FE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D49B02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EF6BFF2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考试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 w14:paraId="008286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864A64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Student_id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E0A1C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VARCHAR2(50 BYTE)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AAA1F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914385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C1BFCF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EE86B7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56FE3CA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学生的学号</w:t>
            </w:r>
          </w:p>
        </w:tc>
      </w:tr>
      <w:tr w14:paraId="6AE576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6595ED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average_score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3579EC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93030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EE7ECC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73B6EC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3D3A1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取值0-100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3E9C989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计算后得到的平均成绩</w:t>
            </w:r>
          </w:p>
        </w:tc>
      </w:tr>
    </w:tbl>
    <w:p w14:paraId="7FFCC53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26501B">
      <w:pPr>
        <w:pStyle w:val="29"/>
        <w:numPr>
          <w:ilvl w:val="0"/>
          <w:numId w:val="0"/>
        </w:numPr>
        <w:ind w:left="360" w:leftChars="0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学生_课程表</w:t>
      </w:r>
    </w:p>
    <w:tbl>
      <w:tblPr>
        <w:tblStyle w:val="11"/>
        <w:tblW w:w="9696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1"/>
        <w:gridCol w:w="1787"/>
        <w:gridCol w:w="1507"/>
        <w:gridCol w:w="1273"/>
        <w:gridCol w:w="1038"/>
        <w:gridCol w:w="804"/>
        <w:gridCol w:w="1976"/>
      </w:tblGrid>
      <w:tr w14:paraId="6036FC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tblHeader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DBEB2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ED9451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03C118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主键，外键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78DB7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可以为空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687DD9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4BB0C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3C9CFD5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3ACA1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8CA621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6CE042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NUMBER(6,0)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82F11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66CDE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F6D22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3E88F23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C80676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用于连接学生表</w:t>
            </w:r>
          </w:p>
        </w:tc>
      </w:tr>
      <w:tr w14:paraId="699063C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8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AB54CE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lesson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E1179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NUMBER(6,0)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52AA8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65354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BA4AD2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D54CB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6EC7D50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用于连接课程表</w:t>
            </w:r>
          </w:p>
        </w:tc>
      </w:tr>
    </w:tbl>
    <w:p w14:paraId="635134CA">
      <w:pPr>
        <w:pStyle w:val="29"/>
        <w:numPr>
          <w:ilvl w:val="0"/>
          <w:numId w:val="0"/>
        </w:numPr>
        <w:ind w:left="360" w:leftChars="0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老师_班级表</w:t>
      </w:r>
    </w:p>
    <w:tbl>
      <w:tblPr>
        <w:tblStyle w:val="11"/>
        <w:tblW w:w="8856" w:type="dxa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8"/>
        <w:gridCol w:w="1632"/>
        <w:gridCol w:w="1376"/>
        <w:gridCol w:w="1162"/>
        <w:gridCol w:w="948"/>
        <w:gridCol w:w="734"/>
        <w:gridCol w:w="1806"/>
      </w:tblGrid>
      <w:tr w14:paraId="43A913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Header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63259D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FA6D80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EBA0571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主键，外键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16FA0C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可以为空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278059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默认值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17BC2D4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nil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3EE2FB5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B3FB6A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68E87A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teacher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AB5DB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NUMBER(6,0)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374E08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CB98236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3C554D0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53B1DC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DB4054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用于连接老师表</w:t>
            </w:r>
          </w:p>
        </w:tc>
      </w:tr>
      <w:tr w14:paraId="77303C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  <w:jc w:val="center"/>
        </w:trPr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64ED9DE">
            <w:pPr>
              <w:jc w:val="center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A08F24A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NUMBER(6,0)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43D627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97B64C5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DD5A1CB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7ACECD9"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474D54" w:sz="6" w:space="0"/>
              <w:left w:val="single" w:color="474D54" w:sz="6" w:space="0"/>
              <w:bottom w:val="single" w:color="474D54" w:sz="6" w:space="0"/>
              <w:right w:val="single" w:color="474D54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006FD4D"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用于连接班级表</w:t>
            </w:r>
          </w:p>
        </w:tc>
      </w:tr>
    </w:tbl>
    <w:p w14:paraId="3AF20AB3"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93E06C">
      <w:pPr>
        <w:pStyle w:val="2"/>
        <w:rPr>
          <w:rFonts w:hint="default" w:ascii="Segoe UI" w:hAnsi="Segoe UI" w:cs="Segoe UI" w:eastAsiaTheme="minorEastAsia"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"https://github.com/phf449540929/is_analysis/tree/master/test6" \l "6-%E7%94%A8%E4%BE%8B%E8%AE%BE%E8%AE%A1" </w:instrText>
      </w:r>
      <w:r>
        <w:fldChar w:fldCharType="separate"/>
      </w:r>
      <w:r>
        <w:fldChar w:fldCharType="end"/>
      </w:r>
      <w:r>
        <w:rPr>
          <w:rFonts w:hint="default" w:ascii="Segoe UI" w:hAnsi="Segoe UI" w:eastAsia="Segoe UI" w:cs="Segoe UI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cs="Segoe UI" w:asciiTheme="minorEastAsia" w:hAnsiTheme="minorEastAsia" w:eastAsiaTheme="minorEastAsia"/>
          <w:color w:val="000000" w:themeColor="text1"/>
          <w:sz w:val="31"/>
          <w:szCs w:val="31"/>
          <w:shd w:val="clear" w:color="auto" w:fill="FFFFFF"/>
          <w14:textFill>
            <w14:solidFill>
              <w14:schemeClr w14:val="tx1"/>
            </w14:solidFill>
          </w14:textFill>
        </w:rPr>
        <w:t>用例及界面详细设计</w:t>
      </w:r>
      <w:r>
        <w:rPr>
          <w:rFonts w:hint="default" w:ascii="Helvetica" w:hAnsi="Helvetica" w:cs="宋体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 w14:paraId="60156D45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6.1用例规约</w:t>
      </w:r>
    </w:p>
    <w:tbl>
      <w:tblPr>
        <w:tblStyle w:val="11"/>
        <w:tblW w:w="8526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7"/>
        <w:gridCol w:w="6239"/>
      </w:tblGrid>
      <w:tr w14:paraId="2809AC5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0DC855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用例名称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CB3DAA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修改密码</w:t>
            </w:r>
          </w:p>
        </w:tc>
      </w:tr>
      <w:tr w14:paraId="1AB2C3C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24D8E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A0D25C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修改用户的密码</w:t>
            </w:r>
          </w:p>
        </w:tc>
      </w:tr>
      <w:tr w14:paraId="341BA594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0C7CA8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参与者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17260E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学生，老师</w:t>
            </w:r>
          </w:p>
        </w:tc>
      </w:tr>
      <w:tr w14:paraId="74F9CE37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ABE4FA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7C05DE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必须先登录</w:t>
            </w:r>
          </w:p>
        </w:tc>
      </w:tr>
      <w:tr w14:paraId="69DA36C1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7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69198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0437B8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修改密码后跳转到登录页面</w:t>
            </w:r>
          </w:p>
        </w:tc>
      </w:tr>
      <w:tr w14:paraId="4806659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736AB1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主事件流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D10DAD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1.用户填写新密码（两次输入）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2.用户提交修改信息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3.系统存储修改后密码</w:t>
            </w:r>
          </w:p>
        </w:tc>
      </w:tr>
      <w:tr w14:paraId="54623379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2" w:hRule="atLeast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75019E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备选事件流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CBCC1B">
            <w:pPr>
              <w:widowControl/>
              <w:spacing w:after="240"/>
              <w:ind w:firstLine="240" w:firstLineChars="10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1. 用户两次输入的密码不同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eastAsia" w:ascii="Helvetica" w:hAnsi="Helvetica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.系统提示两次输入的密码不相同 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hint="eastAsia" w:ascii="Helvetica" w:hAnsi="Helvetica" w:cs="宋体"/>
                <w:color w:val="000000" w:themeColor="text1"/>
                <w:kern w:val="0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. 用户重新填写并提交。</w:t>
            </w:r>
          </w:p>
        </w:tc>
      </w:tr>
    </w:tbl>
    <w:p w14:paraId="2E8F4F35">
      <w:pPr>
        <w:pStyle w:val="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2业务流程（顺序图）</w:t>
      </w:r>
    </w:p>
    <w:p w14:paraId="565D98F9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 </w:t>
      </w:r>
      <w:r>
        <w:drawing>
          <wp:inline distT="0" distB="0" distL="114300" distR="114300">
            <wp:extent cx="5537200" cy="2098675"/>
            <wp:effectExtent l="0" t="0" r="10160" b="444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7780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OlD3jgHAgAAJAQAAA4AAABkcnMvZTJvRG9jLnhtbK1T227bMAx9&#10;H7B/EPS+OLeumxGnKBp0GNCtBbp+gCLTsTBbVCk5Tvb1o+QkS9uXPuxF4EU6PDykFle7thFbIG/Q&#10;FnIyGksBVmNp7KaQT79uP32RwgdlS9WghULuwcur5ccPi97lMMUamxJIMIj1ee8KWYfg8izzuoZW&#10;+RE6sJyskFoV2KVNVpLqGb1tsul4/DnrkUpHqMF7jq6GpDwg0nsAsaqMhhXqrgUbBlSCRgVuydfG&#10;eblMbKsKdLivKg9BNIXkTkM6uQjb63hmy4XKN6RcbfSBgnoPhVc9tcpYLnqCWqmgREfmDVRrNKHH&#10;Kow0ttnQSFKEu5iMX2nzWCsHqReW2ruT6P7/weqf2wcSpizkTAqrWh74dRcwVRYXUpTgNcvl4bnj&#10;LYFJFKx3Pud3j+6BYsve3aH+7YXFm1rZDVx7x7LzajHgMUSEfQ2qZOYJInuBER3PaGLd/8CSKSim&#10;kOTcVdTGGiyU2KWp7U9Tg10QmoOz8eVszvPUnDrYTDJT+fGxIx++AbYiGoUkZpfA1fbOh+Hq8Uqs&#10;ZfHWNE1ajMa+CDBmjCTyke8gxRrLPXMnHJaLvxYbNdIfKXpeLBbvuVMEUjTfLff/dTKPbENy5heX&#10;U3boPLM+zyirGaqQQYrBvAnD9naOzKZOMg8c49gqk/qJeg6sDmR5eZIih0WP23nup1v/Pvfy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Cqv/zTAAAAAwEAAA8AAAAAAAAAAQAgAAAAIgAAAGRycy9k&#10;b3ducmV2LnhtbFBLAQIUABQAAAAIAIdO4kDpQ944BwIAACQEAAAOAAAAAAAAAAEAIAAAACIBAABk&#10;cnMvZTJvRG9jLnhtbFBLBQYAAAAABgAGAFkBAACb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426F4AAF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0" w:name="_Hlk40770492"/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3界面设计</w:t>
      </w:r>
    </w:p>
    <w:bookmarkEnd w:id="0"/>
    <w:p w14:paraId="4BC5307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524500" cy="5532120"/>
            <wp:effectExtent l="0" t="0" r="762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1E6C">
      <w:pPr>
        <w:pStyle w:val="4"/>
        <w:rPr>
          <w:rFonts w:hint="default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 </w:t>
      </w:r>
    </w:p>
    <w:p w14:paraId="61CF2891">
      <w:pPr>
        <w:widowControl/>
        <w:shd w:val="clear" w:color="auto" w:fill="FFFFFF"/>
        <w:spacing w:after="240"/>
        <w:jc w:val="left"/>
        <w:rPr>
          <w:rFonts w:hint="eastAsia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8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C2G8LkIAgAAJQQAAA4AAABkcnMvZTJvRG9jLnhtbK1TTW/bMAy9&#10;D9h/EHRf7KRpuxlxiqJBhwHdVqDbD1BkORZmiyopx8l+/Sg5ydLu0sMuAj+kx8dHanGz61qxNUgW&#10;XCmnk1wK4zRU1m1K+fPH/YePUlBQrlItOFPKvSF5s3z/bjH4wsyggbYyKBjEUTH4UjYh+CLLSDem&#10;UzQBbxwna8BOBXZxk1WoBkbv2myW51fZAFh5BG2IOLoak/KAiG8BhLq22qxA951xYURF06rALVFj&#10;PcllYlvXRofvdU0miLaU3GlIJxdhex3PbLlQxQaVb6w+UFBvofCqp05Zx0VPUCsVlOjR/gPVWY1A&#10;UIeJhi4bG0mKcBfT/JU2T43yJvXCUpM/iU7/D1Z/2z6isFUpr3juTnU88ds+QCotLqWoDGnWi8xz&#10;z2tiplGxwVPBD5/8I8aeyT+A/kXCwV2j3MbckmfdebcY8BhChKExqmLqCSJ7gREdYjSxHr5CxRQU&#10;U0h67mrsYg1WSuzS2PansZldEJqDF/n1xZwHqjl1sJlkporjY48UPhvoRDRKicwugavtA4Xx6vFK&#10;rOXg3rZt2ozWvQgwZowk8pHvKMUaqj1zRxi3i/8WGw3gbykG3iwW77lXaKRovzju/9N0HtmG5Mwv&#10;r2fs4HlmfZ5RTjNUKYMUo3kXxvXtPdpNk2QeOcax1Tb1E/UcWR3I8vYkRQ6bHtfz3E+3/v7u5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gqr/80wAAAAMBAAAPAAAAAAAAAAEAIAAAACIAAABkcnMv&#10;ZG93bnJldi54bWxQSwECFAAUAAAACACHTuJALYbwuQgCAAAlBAAADgAAAAAAAAABACAAAAAiAQAA&#10;ZHJzL2Uyb0RvYy54bWxQSwUGAAAAAAYABgBZAQAAn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界面设计</w:t>
      </w:r>
      <w:r>
        <w:rPr>
          <w:rFonts w:hint="eastAsia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</w:p>
    <w:p w14:paraId="2E5B06D6">
      <w:pPr>
        <w:widowControl/>
        <w:shd w:val="clear" w:color="auto" w:fill="FFFFFF"/>
        <w:spacing w:after="240"/>
        <w:jc w:val="left"/>
        <w:rPr>
          <w:rFonts w:hint="eastAsia"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540375" cy="3465830"/>
            <wp:effectExtent l="0" t="0" r="6985" b="889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宋体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4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LFWuyEJAgAAJQQAAA4AAABkcnMvZTJvRG9jLnhtbK1TTW/bMAy9&#10;D9h/EHRfnKTpshlxiqJBhwHdWqDrD1BkOhZmiyolx8l+/Sg5ydL20sMuAj+kx8dHanG1axuxBfIG&#10;bSEno7EUYDWWxm4K+fTr9tMXKXxQtlQNWijkHry8Wn78sOhdDlOssSmBBINYn/eukHUILs8yr2to&#10;lR+hA8vJCqlVgV3aZCWpntHbJpuOx5+zHql0hBq85+hqSMoDIr0HEKvKaFih7lqwYUAlaFTglnxt&#10;nJfLxLaqQIf7qvIQRFNI7jSkk4uwvY5ntlyofEPK1UYfKKj3UHjVU6uM5aInqJUKSnRk3kC1RhN6&#10;rMJIY5sNjSRFuIvJ+JU2j7VykHphqb07ie7/H6z+uX0gYcpCzmdSWNXyxK+7gKm0uJSiBK9ZLw/P&#10;Ha8JTKJivfM5P3x0DxR79u4O9W8vLN7Uym7g2jvWnXeLAY8hIuxrUCVTTxDZC4zoeEYT6/4HlkxB&#10;MYWk566iNtZgpcQujW1/GhvsgtAcvBjPL2Y8UM2pg80kM5UfHzvy4RtgK6JRSGJ2CVxt73wYrh6v&#10;xFoWb03TpM1o7IsAY8ZIIh/5DlKssdwzd8Jhu/hvsVEj/ZGi581i8Z47RSBF891y/18ns8g2JGd2&#10;OZ+yQ+eZ9XlGWc1QhQxSDOZNGNa3c2Q2dZJ54BjHVpnUT9RzYHUgy9uTFDlselzPcz/d+ve7l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Kq//NMAAAADAQAADwAAAAAAAAABACAAAAAiAAAAZHJz&#10;L2Rvd25yZXYueG1sUEsBAhQAFAAAAAgAh07iQLFWuyEJAgAAJQQAAA4AAAAAAAAAAQAgAAAAIgEA&#10;AGRycy9lMm9Eb2MueG1sUEsFBgAAAAAGAAYAWQEAAJ0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drawing>
          <wp:inline distT="0" distB="0" distL="114300" distR="114300">
            <wp:extent cx="5541010" cy="2702560"/>
            <wp:effectExtent l="0" t="0" r="6350" b="1016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6CE4DC4">
      <w:pPr>
        <w:pStyle w:val="4"/>
        <w:bidi w:val="0"/>
      </w:pPr>
    </w:p>
    <w:p w14:paraId="3A0C8DE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E98F65"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yMzQ3Zjk1NDg0Y2VhMmY0OTljMTUxOTUzM2U5MTIifQ=="/>
  </w:docVars>
  <w:rsids>
    <w:rsidRoot w:val="006F0C52"/>
    <w:rsid w:val="00006681"/>
    <w:rsid w:val="00010767"/>
    <w:rsid w:val="00020915"/>
    <w:rsid w:val="00021524"/>
    <w:rsid w:val="00024440"/>
    <w:rsid w:val="000247C2"/>
    <w:rsid w:val="00027C17"/>
    <w:rsid w:val="00032E67"/>
    <w:rsid w:val="00046DFA"/>
    <w:rsid w:val="00053E27"/>
    <w:rsid w:val="000744B6"/>
    <w:rsid w:val="000B1B0D"/>
    <w:rsid w:val="000B5A6F"/>
    <w:rsid w:val="000B6E33"/>
    <w:rsid w:val="000B7B6C"/>
    <w:rsid w:val="000C0587"/>
    <w:rsid w:val="000D3628"/>
    <w:rsid w:val="000D4D4A"/>
    <w:rsid w:val="000D6BF1"/>
    <w:rsid w:val="000D7239"/>
    <w:rsid w:val="000E6B8F"/>
    <w:rsid w:val="000F10A4"/>
    <w:rsid w:val="000F3F16"/>
    <w:rsid w:val="000F6989"/>
    <w:rsid w:val="00106EF7"/>
    <w:rsid w:val="00114CC3"/>
    <w:rsid w:val="001318C0"/>
    <w:rsid w:val="0013377B"/>
    <w:rsid w:val="00150F43"/>
    <w:rsid w:val="001544CB"/>
    <w:rsid w:val="00156EC8"/>
    <w:rsid w:val="00157C91"/>
    <w:rsid w:val="00170EF7"/>
    <w:rsid w:val="00193477"/>
    <w:rsid w:val="001A26DA"/>
    <w:rsid w:val="001A5B03"/>
    <w:rsid w:val="001A6E1C"/>
    <w:rsid w:val="001A6FB7"/>
    <w:rsid w:val="001D4BA4"/>
    <w:rsid w:val="001E2758"/>
    <w:rsid w:val="001E750D"/>
    <w:rsid w:val="001F3517"/>
    <w:rsid w:val="001F7BEA"/>
    <w:rsid w:val="002003F6"/>
    <w:rsid w:val="002034A9"/>
    <w:rsid w:val="00204778"/>
    <w:rsid w:val="00205521"/>
    <w:rsid w:val="00205A50"/>
    <w:rsid w:val="00207A80"/>
    <w:rsid w:val="00213421"/>
    <w:rsid w:val="002169BC"/>
    <w:rsid w:val="00220340"/>
    <w:rsid w:val="002267D6"/>
    <w:rsid w:val="0024774C"/>
    <w:rsid w:val="00260FF1"/>
    <w:rsid w:val="00274EE8"/>
    <w:rsid w:val="00281850"/>
    <w:rsid w:val="00291B36"/>
    <w:rsid w:val="002938AD"/>
    <w:rsid w:val="002972A2"/>
    <w:rsid w:val="002A1881"/>
    <w:rsid w:val="002A6D23"/>
    <w:rsid w:val="002B2B11"/>
    <w:rsid w:val="002B6887"/>
    <w:rsid w:val="002C24ED"/>
    <w:rsid w:val="002C3AB8"/>
    <w:rsid w:val="002C4737"/>
    <w:rsid w:val="002D637A"/>
    <w:rsid w:val="002D7913"/>
    <w:rsid w:val="002E17FE"/>
    <w:rsid w:val="002E45BF"/>
    <w:rsid w:val="002E597D"/>
    <w:rsid w:val="002E7287"/>
    <w:rsid w:val="002F0289"/>
    <w:rsid w:val="002F3196"/>
    <w:rsid w:val="00301210"/>
    <w:rsid w:val="0030672E"/>
    <w:rsid w:val="00310CDC"/>
    <w:rsid w:val="00312FBF"/>
    <w:rsid w:val="00316717"/>
    <w:rsid w:val="00317CC8"/>
    <w:rsid w:val="00334FF1"/>
    <w:rsid w:val="003420D0"/>
    <w:rsid w:val="003447BD"/>
    <w:rsid w:val="00351D9B"/>
    <w:rsid w:val="00357BC5"/>
    <w:rsid w:val="00364458"/>
    <w:rsid w:val="00374263"/>
    <w:rsid w:val="003753BE"/>
    <w:rsid w:val="00375A2E"/>
    <w:rsid w:val="00376693"/>
    <w:rsid w:val="00381815"/>
    <w:rsid w:val="00385D34"/>
    <w:rsid w:val="00390260"/>
    <w:rsid w:val="00392337"/>
    <w:rsid w:val="00393DCE"/>
    <w:rsid w:val="003A633A"/>
    <w:rsid w:val="003B1257"/>
    <w:rsid w:val="003B6D32"/>
    <w:rsid w:val="003B6EF5"/>
    <w:rsid w:val="003C197B"/>
    <w:rsid w:val="003D1BDF"/>
    <w:rsid w:val="003D2591"/>
    <w:rsid w:val="003D63A3"/>
    <w:rsid w:val="003D7440"/>
    <w:rsid w:val="003E7A1B"/>
    <w:rsid w:val="003F28E0"/>
    <w:rsid w:val="003F4D03"/>
    <w:rsid w:val="003F7F1F"/>
    <w:rsid w:val="00400A2E"/>
    <w:rsid w:val="0040799F"/>
    <w:rsid w:val="004113FC"/>
    <w:rsid w:val="00413F31"/>
    <w:rsid w:val="00415590"/>
    <w:rsid w:val="00425CB4"/>
    <w:rsid w:val="0042632B"/>
    <w:rsid w:val="004347F0"/>
    <w:rsid w:val="00442FEF"/>
    <w:rsid w:val="0045269F"/>
    <w:rsid w:val="00454B7D"/>
    <w:rsid w:val="00463FB0"/>
    <w:rsid w:val="00470EFB"/>
    <w:rsid w:val="00471253"/>
    <w:rsid w:val="00471918"/>
    <w:rsid w:val="0047377D"/>
    <w:rsid w:val="00473D06"/>
    <w:rsid w:val="00474435"/>
    <w:rsid w:val="004823F4"/>
    <w:rsid w:val="00490218"/>
    <w:rsid w:val="00495140"/>
    <w:rsid w:val="00497491"/>
    <w:rsid w:val="004A5324"/>
    <w:rsid w:val="004A6ECC"/>
    <w:rsid w:val="004B174D"/>
    <w:rsid w:val="004C1E7B"/>
    <w:rsid w:val="004C5D16"/>
    <w:rsid w:val="004D6267"/>
    <w:rsid w:val="004D70FF"/>
    <w:rsid w:val="004F228F"/>
    <w:rsid w:val="004F3C3C"/>
    <w:rsid w:val="005009C9"/>
    <w:rsid w:val="00505033"/>
    <w:rsid w:val="00510F43"/>
    <w:rsid w:val="00511D95"/>
    <w:rsid w:val="00514AF6"/>
    <w:rsid w:val="00524835"/>
    <w:rsid w:val="00525EA2"/>
    <w:rsid w:val="00536001"/>
    <w:rsid w:val="00545728"/>
    <w:rsid w:val="0054607E"/>
    <w:rsid w:val="005473FE"/>
    <w:rsid w:val="00553ADC"/>
    <w:rsid w:val="00561186"/>
    <w:rsid w:val="00564D44"/>
    <w:rsid w:val="00565225"/>
    <w:rsid w:val="0056524A"/>
    <w:rsid w:val="005703E9"/>
    <w:rsid w:val="005778B2"/>
    <w:rsid w:val="005824CA"/>
    <w:rsid w:val="005922BD"/>
    <w:rsid w:val="00596B0D"/>
    <w:rsid w:val="005A3413"/>
    <w:rsid w:val="005A7315"/>
    <w:rsid w:val="005B1715"/>
    <w:rsid w:val="005B56D3"/>
    <w:rsid w:val="005C5486"/>
    <w:rsid w:val="005E3461"/>
    <w:rsid w:val="005E4454"/>
    <w:rsid w:val="005E6D6C"/>
    <w:rsid w:val="005F7AE6"/>
    <w:rsid w:val="00602B06"/>
    <w:rsid w:val="006050A0"/>
    <w:rsid w:val="0060644E"/>
    <w:rsid w:val="00611AF6"/>
    <w:rsid w:val="00633041"/>
    <w:rsid w:val="0064182F"/>
    <w:rsid w:val="00641C72"/>
    <w:rsid w:val="00646085"/>
    <w:rsid w:val="006512EE"/>
    <w:rsid w:val="0066034A"/>
    <w:rsid w:val="00660F2C"/>
    <w:rsid w:val="00670232"/>
    <w:rsid w:val="00675FD2"/>
    <w:rsid w:val="006926C5"/>
    <w:rsid w:val="006A1B38"/>
    <w:rsid w:val="006A33F0"/>
    <w:rsid w:val="006A41B7"/>
    <w:rsid w:val="006B7CED"/>
    <w:rsid w:val="006C25A5"/>
    <w:rsid w:val="006C2E57"/>
    <w:rsid w:val="006C5CE7"/>
    <w:rsid w:val="006E746A"/>
    <w:rsid w:val="006F0C52"/>
    <w:rsid w:val="007004B0"/>
    <w:rsid w:val="007048F5"/>
    <w:rsid w:val="00705579"/>
    <w:rsid w:val="00707ECC"/>
    <w:rsid w:val="007116A6"/>
    <w:rsid w:val="00712C55"/>
    <w:rsid w:val="007173F2"/>
    <w:rsid w:val="00720D01"/>
    <w:rsid w:val="00723BD5"/>
    <w:rsid w:val="00726D5F"/>
    <w:rsid w:val="007374C4"/>
    <w:rsid w:val="0074103B"/>
    <w:rsid w:val="007421ED"/>
    <w:rsid w:val="00743B02"/>
    <w:rsid w:val="00745A6A"/>
    <w:rsid w:val="00746FC9"/>
    <w:rsid w:val="0076135F"/>
    <w:rsid w:val="00763CB6"/>
    <w:rsid w:val="00775DFB"/>
    <w:rsid w:val="0077718D"/>
    <w:rsid w:val="0079446D"/>
    <w:rsid w:val="007C18D9"/>
    <w:rsid w:val="007C1D2F"/>
    <w:rsid w:val="007C3B5B"/>
    <w:rsid w:val="007C4AF0"/>
    <w:rsid w:val="007C6BB8"/>
    <w:rsid w:val="007D02AC"/>
    <w:rsid w:val="007D59E2"/>
    <w:rsid w:val="007F2B8E"/>
    <w:rsid w:val="00800650"/>
    <w:rsid w:val="008147B5"/>
    <w:rsid w:val="00820D60"/>
    <w:rsid w:val="00822368"/>
    <w:rsid w:val="00833221"/>
    <w:rsid w:val="0083515A"/>
    <w:rsid w:val="0084050F"/>
    <w:rsid w:val="00841ECB"/>
    <w:rsid w:val="00845BA6"/>
    <w:rsid w:val="00847F7A"/>
    <w:rsid w:val="00863B1E"/>
    <w:rsid w:val="00863C28"/>
    <w:rsid w:val="008717AB"/>
    <w:rsid w:val="00872330"/>
    <w:rsid w:val="008768B1"/>
    <w:rsid w:val="008803A3"/>
    <w:rsid w:val="008819D5"/>
    <w:rsid w:val="008827F2"/>
    <w:rsid w:val="00883F63"/>
    <w:rsid w:val="00884646"/>
    <w:rsid w:val="00885E5F"/>
    <w:rsid w:val="00896EC2"/>
    <w:rsid w:val="008A18A3"/>
    <w:rsid w:val="008B16E3"/>
    <w:rsid w:val="008B4C53"/>
    <w:rsid w:val="008C5DC4"/>
    <w:rsid w:val="008D09CD"/>
    <w:rsid w:val="008D5E28"/>
    <w:rsid w:val="008E1945"/>
    <w:rsid w:val="008E3FE5"/>
    <w:rsid w:val="008E53DB"/>
    <w:rsid w:val="008E7FA6"/>
    <w:rsid w:val="008F02AB"/>
    <w:rsid w:val="008F1C8E"/>
    <w:rsid w:val="008F302F"/>
    <w:rsid w:val="008F5A53"/>
    <w:rsid w:val="008F7495"/>
    <w:rsid w:val="00903976"/>
    <w:rsid w:val="009054BE"/>
    <w:rsid w:val="00905F1C"/>
    <w:rsid w:val="0090667D"/>
    <w:rsid w:val="00916801"/>
    <w:rsid w:val="009225C8"/>
    <w:rsid w:val="00924292"/>
    <w:rsid w:val="00930D10"/>
    <w:rsid w:val="009579D7"/>
    <w:rsid w:val="009612BA"/>
    <w:rsid w:val="00961684"/>
    <w:rsid w:val="00967A2A"/>
    <w:rsid w:val="00973FAC"/>
    <w:rsid w:val="009875FB"/>
    <w:rsid w:val="0099463D"/>
    <w:rsid w:val="009A36C2"/>
    <w:rsid w:val="009C512B"/>
    <w:rsid w:val="009D2F0C"/>
    <w:rsid w:val="009D4F2D"/>
    <w:rsid w:val="009D6E73"/>
    <w:rsid w:val="00A00A7A"/>
    <w:rsid w:val="00A01F0B"/>
    <w:rsid w:val="00A035E1"/>
    <w:rsid w:val="00A323E0"/>
    <w:rsid w:val="00A33774"/>
    <w:rsid w:val="00A6292B"/>
    <w:rsid w:val="00A64CA9"/>
    <w:rsid w:val="00A72601"/>
    <w:rsid w:val="00A75D72"/>
    <w:rsid w:val="00AA243C"/>
    <w:rsid w:val="00AC5313"/>
    <w:rsid w:val="00AC71D0"/>
    <w:rsid w:val="00AD2AAC"/>
    <w:rsid w:val="00AE246F"/>
    <w:rsid w:val="00AF2410"/>
    <w:rsid w:val="00AF73BD"/>
    <w:rsid w:val="00B01CA1"/>
    <w:rsid w:val="00B059E9"/>
    <w:rsid w:val="00B06E28"/>
    <w:rsid w:val="00B139AA"/>
    <w:rsid w:val="00B2433F"/>
    <w:rsid w:val="00B35C62"/>
    <w:rsid w:val="00B4077B"/>
    <w:rsid w:val="00B42778"/>
    <w:rsid w:val="00B65988"/>
    <w:rsid w:val="00B85075"/>
    <w:rsid w:val="00B87CDB"/>
    <w:rsid w:val="00B87EC2"/>
    <w:rsid w:val="00B92EE3"/>
    <w:rsid w:val="00B96714"/>
    <w:rsid w:val="00BA440C"/>
    <w:rsid w:val="00BA69FC"/>
    <w:rsid w:val="00BB31F9"/>
    <w:rsid w:val="00BB397E"/>
    <w:rsid w:val="00BB4A5E"/>
    <w:rsid w:val="00BC08FA"/>
    <w:rsid w:val="00BC721F"/>
    <w:rsid w:val="00BD1E40"/>
    <w:rsid w:val="00BD2671"/>
    <w:rsid w:val="00BD5CC2"/>
    <w:rsid w:val="00BE0529"/>
    <w:rsid w:val="00BE17FB"/>
    <w:rsid w:val="00BE1E33"/>
    <w:rsid w:val="00BE2416"/>
    <w:rsid w:val="00BE2663"/>
    <w:rsid w:val="00BE7A31"/>
    <w:rsid w:val="00BF0B99"/>
    <w:rsid w:val="00C06BE4"/>
    <w:rsid w:val="00C11C23"/>
    <w:rsid w:val="00C1221A"/>
    <w:rsid w:val="00C13770"/>
    <w:rsid w:val="00C17309"/>
    <w:rsid w:val="00C20063"/>
    <w:rsid w:val="00C215ED"/>
    <w:rsid w:val="00C50D73"/>
    <w:rsid w:val="00C636ED"/>
    <w:rsid w:val="00C640C7"/>
    <w:rsid w:val="00C76FFF"/>
    <w:rsid w:val="00C835C0"/>
    <w:rsid w:val="00C836CF"/>
    <w:rsid w:val="00C9295E"/>
    <w:rsid w:val="00C95B42"/>
    <w:rsid w:val="00CA1E52"/>
    <w:rsid w:val="00CB67C9"/>
    <w:rsid w:val="00D04B7B"/>
    <w:rsid w:val="00D06605"/>
    <w:rsid w:val="00D51603"/>
    <w:rsid w:val="00D6159E"/>
    <w:rsid w:val="00D63C2D"/>
    <w:rsid w:val="00D71C4B"/>
    <w:rsid w:val="00D7757A"/>
    <w:rsid w:val="00D80B6E"/>
    <w:rsid w:val="00D83CDC"/>
    <w:rsid w:val="00D85544"/>
    <w:rsid w:val="00D86252"/>
    <w:rsid w:val="00D9015F"/>
    <w:rsid w:val="00D96235"/>
    <w:rsid w:val="00DA11F9"/>
    <w:rsid w:val="00DA673C"/>
    <w:rsid w:val="00DB1443"/>
    <w:rsid w:val="00DB30D1"/>
    <w:rsid w:val="00DC50B9"/>
    <w:rsid w:val="00DD040F"/>
    <w:rsid w:val="00DD681B"/>
    <w:rsid w:val="00DD7555"/>
    <w:rsid w:val="00DE1C53"/>
    <w:rsid w:val="00DF0029"/>
    <w:rsid w:val="00DF0379"/>
    <w:rsid w:val="00DF6E23"/>
    <w:rsid w:val="00E136A3"/>
    <w:rsid w:val="00E2100C"/>
    <w:rsid w:val="00E21A7B"/>
    <w:rsid w:val="00E27006"/>
    <w:rsid w:val="00E35BC0"/>
    <w:rsid w:val="00E4658C"/>
    <w:rsid w:val="00E47390"/>
    <w:rsid w:val="00E5536C"/>
    <w:rsid w:val="00E65D97"/>
    <w:rsid w:val="00E75206"/>
    <w:rsid w:val="00E92306"/>
    <w:rsid w:val="00E95750"/>
    <w:rsid w:val="00EA02B0"/>
    <w:rsid w:val="00EA1508"/>
    <w:rsid w:val="00EA28C3"/>
    <w:rsid w:val="00EA2C3A"/>
    <w:rsid w:val="00EA66C9"/>
    <w:rsid w:val="00EC28D2"/>
    <w:rsid w:val="00ED32C0"/>
    <w:rsid w:val="00EE205A"/>
    <w:rsid w:val="00EE7B8F"/>
    <w:rsid w:val="00EF01C6"/>
    <w:rsid w:val="00F00DD0"/>
    <w:rsid w:val="00F05821"/>
    <w:rsid w:val="00F10553"/>
    <w:rsid w:val="00F1292C"/>
    <w:rsid w:val="00F315C2"/>
    <w:rsid w:val="00F343D4"/>
    <w:rsid w:val="00F34BE9"/>
    <w:rsid w:val="00F35544"/>
    <w:rsid w:val="00F35F35"/>
    <w:rsid w:val="00F37031"/>
    <w:rsid w:val="00F414E2"/>
    <w:rsid w:val="00F44532"/>
    <w:rsid w:val="00F61E06"/>
    <w:rsid w:val="00F63E5B"/>
    <w:rsid w:val="00F64DE1"/>
    <w:rsid w:val="00F66F06"/>
    <w:rsid w:val="00F735BE"/>
    <w:rsid w:val="00F86137"/>
    <w:rsid w:val="00F95C54"/>
    <w:rsid w:val="00F95DB0"/>
    <w:rsid w:val="00FA78D0"/>
    <w:rsid w:val="00FB160F"/>
    <w:rsid w:val="00FB6A79"/>
    <w:rsid w:val="00FC743A"/>
    <w:rsid w:val="00FD0D43"/>
    <w:rsid w:val="00FD3F21"/>
    <w:rsid w:val="00FE3473"/>
    <w:rsid w:val="00FE3AFB"/>
    <w:rsid w:val="00FF1038"/>
    <w:rsid w:val="00FF1C99"/>
    <w:rsid w:val="00FF2E3E"/>
    <w:rsid w:val="02CE07B2"/>
    <w:rsid w:val="05A131E3"/>
    <w:rsid w:val="083B4C5C"/>
    <w:rsid w:val="0869623A"/>
    <w:rsid w:val="0A8E17C8"/>
    <w:rsid w:val="0D2564A8"/>
    <w:rsid w:val="0D684C33"/>
    <w:rsid w:val="0E7B0A75"/>
    <w:rsid w:val="1041184B"/>
    <w:rsid w:val="107A6B0B"/>
    <w:rsid w:val="12130FC5"/>
    <w:rsid w:val="12A63A7D"/>
    <w:rsid w:val="13EC6539"/>
    <w:rsid w:val="1424570B"/>
    <w:rsid w:val="14774C36"/>
    <w:rsid w:val="15724489"/>
    <w:rsid w:val="15B91E83"/>
    <w:rsid w:val="16720D1D"/>
    <w:rsid w:val="16853A0B"/>
    <w:rsid w:val="175435EE"/>
    <w:rsid w:val="18E92A80"/>
    <w:rsid w:val="1F0B3750"/>
    <w:rsid w:val="20587193"/>
    <w:rsid w:val="235B0E33"/>
    <w:rsid w:val="23BC326A"/>
    <w:rsid w:val="26E2748C"/>
    <w:rsid w:val="2A5C1303"/>
    <w:rsid w:val="2ADF515B"/>
    <w:rsid w:val="2F6173BC"/>
    <w:rsid w:val="318200EF"/>
    <w:rsid w:val="327F2033"/>
    <w:rsid w:val="333A23FE"/>
    <w:rsid w:val="345A1699"/>
    <w:rsid w:val="37F54B45"/>
    <w:rsid w:val="39227BBC"/>
    <w:rsid w:val="39362D77"/>
    <w:rsid w:val="3A5B46D2"/>
    <w:rsid w:val="3BEB24E7"/>
    <w:rsid w:val="3D1141CF"/>
    <w:rsid w:val="3D7F55DD"/>
    <w:rsid w:val="3E6D18D9"/>
    <w:rsid w:val="3EFA405E"/>
    <w:rsid w:val="3F2B4ACD"/>
    <w:rsid w:val="3FA4757D"/>
    <w:rsid w:val="3FC71E40"/>
    <w:rsid w:val="410A0F86"/>
    <w:rsid w:val="41126768"/>
    <w:rsid w:val="413B1FBD"/>
    <w:rsid w:val="43170066"/>
    <w:rsid w:val="438F5E4E"/>
    <w:rsid w:val="45522C05"/>
    <w:rsid w:val="46634E6C"/>
    <w:rsid w:val="46FF32EA"/>
    <w:rsid w:val="485B09F4"/>
    <w:rsid w:val="48623B31"/>
    <w:rsid w:val="497863AB"/>
    <w:rsid w:val="4AEC3B1E"/>
    <w:rsid w:val="4F334479"/>
    <w:rsid w:val="51340035"/>
    <w:rsid w:val="52EF79F2"/>
    <w:rsid w:val="57362242"/>
    <w:rsid w:val="589B33A9"/>
    <w:rsid w:val="592D3CE7"/>
    <w:rsid w:val="5A9012D2"/>
    <w:rsid w:val="5B7C71A8"/>
    <w:rsid w:val="5BE102A6"/>
    <w:rsid w:val="5C696D0B"/>
    <w:rsid w:val="5F973766"/>
    <w:rsid w:val="62173786"/>
    <w:rsid w:val="62C236F2"/>
    <w:rsid w:val="63BC6393"/>
    <w:rsid w:val="6525180C"/>
    <w:rsid w:val="654F2071"/>
    <w:rsid w:val="65B574C0"/>
    <w:rsid w:val="65DC48B4"/>
    <w:rsid w:val="66C353E1"/>
    <w:rsid w:val="678E330E"/>
    <w:rsid w:val="67D64A49"/>
    <w:rsid w:val="68680898"/>
    <w:rsid w:val="6B7928A2"/>
    <w:rsid w:val="6BB67B6C"/>
    <w:rsid w:val="6CFA56E1"/>
    <w:rsid w:val="6DB6255F"/>
    <w:rsid w:val="6EF8049C"/>
    <w:rsid w:val="6F07708C"/>
    <w:rsid w:val="6F6A3147"/>
    <w:rsid w:val="71AA640F"/>
    <w:rsid w:val="77C655DB"/>
    <w:rsid w:val="77D73344"/>
    <w:rsid w:val="79764DDF"/>
    <w:rsid w:val="797A042B"/>
    <w:rsid w:val="7A304F8E"/>
    <w:rsid w:val="7A947786"/>
    <w:rsid w:val="7B3E36DA"/>
    <w:rsid w:val="7BB06386"/>
    <w:rsid w:val="7D42446B"/>
    <w:rsid w:val="7DA737B9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8"/>
    <w:qFormat/>
    <w:uiPriority w:val="0"/>
    <w:pPr>
      <w:ind w:left="100" w:leftChars="2500"/>
    </w:pPr>
  </w:style>
  <w:style w:type="paragraph" w:styleId="7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99"/>
    <w:rPr>
      <w:rFonts w:ascii="Courier New" w:hAnsi="Courier New"/>
      <w:sz w:val="20"/>
    </w:rPr>
  </w:style>
  <w:style w:type="character" w:customStyle="1" w:styleId="17">
    <w:name w:val="HTML 预设格式 字符"/>
    <w:basedOn w:val="13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18">
    <w:name w:val="日期 字符"/>
    <w:basedOn w:val="13"/>
    <w:link w:val="6"/>
    <w:qFormat/>
    <w:uiPriority w:val="0"/>
    <w:rPr>
      <w:kern w:val="2"/>
      <w:sz w:val="21"/>
      <w:szCs w:val="24"/>
    </w:rPr>
  </w:style>
  <w:style w:type="character" w:customStyle="1" w:styleId="19">
    <w:name w:val="标题 1 字符"/>
    <w:basedOn w:val="13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20">
    <w:name w:val="标题 2 字符"/>
    <w:basedOn w:val="13"/>
    <w:link w:val="3"/>
    <w:qFormat/>
    <w:uiPriority w:val="9"/>
    <w:rPr>
      <w:rFonts w:ascii="宋体" w:hAnsi="宋体"/>
      <w:b/>
      <w:sz w:val="36"/>
      <w:szCs w:val="36"/>
    </w:rPr>
  </w:style>
  <w:style w:type="character" w:customStyle="1" w:styleId="21">
    <w:name w:val="标题 3 字符"/>
    <w:basedOn w:val="13"/>
    <w:link w:val="4"/>
    <w:qFormat/>
    <w:uiPriority w:val="0"/>
    <w:rPr>
      <w:rFonts w:ascii="宋体" w:hAnsi="宋体"/>
      <w:b/>
      <w:sz w:val="27"/>
      <w:szCs w:val="27"/>
    </w:rPr>
  </w:style>
  <w:style w:type="character" w:customStyle="1" w:styleId="22">
    <w:name w:val="页脚 字符"/>
    <w:basedOn w:val="13"/>
    <w:link w:val="7"/>
    <w:qFormat/>
    <w:uiPriority w:val="0"/>
    <w:rPr>
      <w:kern w:val="2"/>
      <w:sz w:val="18"/>
      <w:szCs w:val="18"/>
    </w:rPr>
  </w:style>
  <w:style w:type="character" w:customStyle="1" w:styleId="23">
    <w:name w:val="页眉 字符"/>
    <w:basedOn w:val="13"/>
    <w:link w:val="8"/>
    <w:qFormat/>
    <w:uiPriority w:val="0"/>
    <w:rPr>
      <w:kern w:val="2"/>
      <w:sz w:val="18"/>
      <w:szCs w:val="18"/>
    </w:rPr>
  </w:style>
  <w:style w:type="character" w:customStyle="1" w:styleId="24">
    <w:name w:val="标题 4 字符"/>
    <w:basedOn w:val="1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apple-converted-space"/>
    <w:basedOn w:val="13"/>
    <w:qFormat/>
    <w:uiPriority w:val="0"/>
  </w:style>
  <w:style w:type="character" w:customStyle="1" w:styleId="26">
    <w:name w:val="Unresolved Mention"/>
    <w:basedOn w:val="13"/>
    <w:semiHidden/>
    <w:unhideWhenUsed/>
    <w:qFormat/>
    <w:uiPriority w:val="99"/>
    <w:rPr>
      <w:color w:val="808080"/>
      <w:shd w:val="clear" w:color="auto" w:fill="E6E6E6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md-plain"/>
    <w:basedOn w:val="13"/>
    <w:qFormat/>
    <w:uiPriority w:val="0"/>
  </w:style>
  <w:style w:type="paragraph" w:customStyle="1" w:styleId="29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794</Words>
  <Characters>1420</Characters>
  <Lines>128</Lines>
  <Paragraphs>36</Paragraphs>
  <TotalTime>121</TotalTime>
  <ScaleCrop>false</ScaleCrop>
  <LinksUpToDate>false</LinksUpToDate>
  <CharactersWithSpaces>1471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2020-05-18T05:51:00Z</dcterms:created>
  <dc:creator>唐毅谦</dc:creator>
  <cp:lastModifiedBy>WPS_1694178037</cp:lastModifiedBy>
  <cp:lastPrinted>2019-01-15T11:51:00Z</cp:lastPrinted>
  <dcterms:modified xsi:type="dcterms:W3CDTF">2024-12-26T09:59:08Z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FBF8C63C48C64BDF885A8BE7ACF36CAF_13</vt:lpwstr>
  </property>
  <property fmtid="{D5CDD505-2E9C-101B-9397-08002B2CF9AE}" pid="4" name="KSOTemplateDocerSaveRecord">
    <vt:lpwstr>eyJoZGlkIjoiZDI0YjY5OGFhZGE1ODkyMDIzYWUyMTBkZTQ5NjkyNTEiLCJ1c2VySWQiOiIxNTMxMjg4NjIzIn0=</vt:lpwstr>
  </property>
</Properties>
</file>