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Lab 7 Submission template</w:t>
      </w:r>
    </w:p>
    <w:p>
      <w:pPr/>
      <w:r>
        <w:rPr/>
        <w:t>Name: __________    Team: __________    Date: __________</w:t>
      </w:r>
      <w:r>
        <w:br/>
      </w:r>
      <w:r>
        <w:rPr/>
        <w:t>Individual work minutes: ______    Team comparison minutes: ______</w:t>
      </w:r>
    </w:p>
    <w:p>
      <w:pPr/>
      <w:r>
        <w:rPr/>
        <w:t>Complete pages 1–2 on your own. Fill Tables 1–2 here and the six effects in the coding sheet (Lab7_Coding_Sheet.xlsx, tab "My coding") before any AI sees the paper. Page 3 is for the later team comparison (0 points, ungraded). Write "not reported" for anything the paper does not print; never zero or a number you calculated.</w:t>
      </w:r>
    </w:p>
    <w:p>
      <w:pPr>
        <w:pStyle w:val="Heading1"/>
      </w:pPr>
      <w:r>
        <w:rPr/>
        <w:t>Table 1 Study profile: Aguirre et al. (2015), Study 2 (IDP 5 · IDD 7)</w:t>
      </w:r>
    </w:p>
    <w:tbl>
      <w:tblPr>
        <w:tblW w:type="auto" w:w="0"/>
        <w:tblLook w:firstColumn="1" w:firstRow="1" w:lastColumn="0" w:lastRow="0" w:noHBand="0" w:noVBand="1" w:val="04A0"/>
        <w:tblLayout w:type="fixed"/>
      </w:tblPr>
      <w:tblGrid>
        <w:gridCol w:w="3200"/>
        <w:gridCol w:w="4368"/>
        <w:gridCol w:w="2800"/>
      </w:tblGrid>
      <w:tr>
        <w:trPr>
          <w:cantSplit/>
          <w:tblHeader/>
        </w:trPr>
        <w:tc>
          <w:tcPr>
            <w:tcW w:type="dxa" w:w="3200"/>
            <w:shd w:fill="DDE8EE"/>
            <w:tcBorders>
              <w:top w:val="single" w:sz="4" w:color="D9D9D9"/>
              <w:left w:val="single" w:sz="4" w:color="D9D9D9"/>
              <w:bottom w:val="single" w:sz="4" w:color="D9D9D9"/>
              <w:right w:val="single" w:sz="4" w:color="D9D9D9"/>
            </w:tcBorders>
          </w:tcPr>
          <w:p>
            <w:pPr>
              <w:spacing w:before="60" w:after="60"/>
            </w:pPr>
            <w:r>
              <w:rPr>
                <w:b/>
                <w:sz w:val="18"/>
              </w:rPr>
              <w:t>Field</w:t>
            </w:r>
          </w:p>
        </w:tc>
        <w:tc>
          <w:tcPr>
            <w:tcW w:type="dxa" w:w="4368"/>
            <w:shd w:fill="DDE8EE"/>
            <w:tcBorders>
              <w:top w:val="single" w:sz="4" w:color="D9D9D9"/>
              <w:left w:val="single" w:sz="4" w:color="D9D9D9"/>
              <w:bottom w:val="single" w:sz="4" w:color="D9D9D9"/>
              <w:right w:val="single" w:sz="4" w:color="D9D9D9"/>
            </w:tcBorders>
          </w:tcPr>
          <w:p>
            <w:pPr>
              <w:spacing w:before="60" w:after="60"/>
            </w:pPr>
            <w:r>
              <w:rPr>
                <w:b/>
                <w:sz w:val="18"/>
              </w:rPr>
              <w:t>Your entry</w:t>
            </w:r>
          </w:p>
        </w:tc>
        <w:tc>
          <w:tcPr>
            <w:tcW w:type="dxa" w:w="2800"/>
            <w:shd w:fill="DDE8EE"/>
            <w:tcBorders>
              <w:top w:val="single" w:sz="4" w:color="D9D9D9"/>
              <w:left w:val="single" w:sz="4" w:color="D9D9D9"/>
              <w:bottom w:val="single" w:sz="4" w:color="D9D9D9"/>
              <w:right w:val="single" w:sz="4" w:color="D9D9D9"/>
            </w:tcBorders>
          </w:tcPr>
          <w:p>
            <w:pPr>
              <w:spacing w:before="60" w:after="60"/>
            </w:pPr>
            <w:r>
              <w:rPr>
                <w:b/>
                <w:sz w:val="18"/>
              </w:rPr>
              <w:t>Printed page or question</w:t>
            </w:r>
          </w:p>
        </w:tc>
      </w:tr>
      <w:tr>
        <w:trPr>
          <w:cantSplit/>
        </w:trPr>
        <w:tc>
          <w:tcPr>
            <w:tcW w:type="dxa" w:w="3200"/>
            <w:shd w:fill="F5F7F8"/>
            <w:tcBorders>
              <w:top w:val="single" w:sz="4" w:color="D9D9D9"/>
              <w:left w:val="single" w:sz="4" w:color="D9D9D9"/>
              <w:bottom w:val="single" w:sz="4" w:color="D9D9D9"/>
              <w:right w:val="single" w:sz="4" w:color="D9D9D9"/>
            </w:tcBorders>
          </w:tcPr>
          <w:p>
            <w:pPr>
              <w:spacing w:before="60" w:after="60"/>
            </w:pPr>
            <w:r>
              <w:rPr>
                <w:b w:val="0"/>
                <w:sz w:val="18"/>
              </w:rPr>
              <w:t>Participants recruited → analyzed (with each exclusion)</w:t>
            </w:r>
          </w:p>
        </w:tc>
        <w:tc>
          <w:tcPr>
            <w:tcW w:type="dxa" w:w="43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8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200"/>
            <w:shd w:fill="F5F7F8"/>
            <w:tcBorders>
              <w:top w:val="single" w:sz="4" w:color="D9D9D9"/>
              <w:left w:val="single" w:sz="4" w:color="D9D9D9"/>
              <w:bottom w:val="single" w:sz="4" w:color="D9D9D9"/>
              <w:right w:val="single" w:sz="4" w:color="D9D9D9"/>
            </w:tcBorders>
          </w:tcPr>
          <w:p>
            <w:pPr>
              <w:spacing w:before="60" w:after="60"/>
            </w:pPr>
            <w:r>
              <w:rPr>
                <w:b w:val="0"/>
                <w:sz w:val="18"/>
              </w:rPr>
              <w:t>Sample type</w:t>
            </w:r>
          </w:p>
        </w:tc>
        <w:tc>
          <w:tcPr>
            <w:tcW w:type="dxa" w:w="43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8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200"/>
            <w:shd w:fill="F5F7F8"/>
            <w:tcBorders>
              <w:top w:val="single" w:sz="4" w:color="D9D9D9"/>
              <w:left w:val="single" w:sz="4" w:color="D9D9D9"/>
              <w:bottom w:val="single" w:sz="4" w:color="D9D9D9"/>
              <w:right w:val="single" w:sz="4" w:color="D9D9D9"/>
            </w:tcBorders>
          </w:tcPr>
          <w:p>
            <w:pPr>
              <w:spacing w:before="60" w:after="60"/>
            </w:pPr>
            <w:r>
              <w:rPr>
                <w:b w:val="0"/>
                <w:sz w:val="18"/>
              </w:rPr>
              <w:t>Design (every factor)</w:t>
            </w:r>
          </w:p>
        </w:tc>
        <w:tc>
          <w:tcPr>
            <w:tcW w:type="dxa" w:w="43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8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200"/>
            <w:shd w:fill="F5F7F8"/>
            <w:tcBorders>
              <w:top w:val="single" w:sz="4" w:color="D9D9D9"/>
              <w:left w:val="single" w:sz="4" w:color="D9D9D9"/>
              <w:bottom w:val="single" w:sz="4" w:color="D9D9D9"/>
              <w:right w:val="single" w:sz="4" w:color="D9D9D9"/>
            </w:tcBorders>
          </w:tcPr>
          <w:p>
            <w:pPr>
              <w:spacing w:before="60" w:after="60"/>
            </w:pPr>
            <w:r>
              <w:rPr>
                <w:b w:val="0"/>
                <w:sz w:val="18"/>
              </w:rPr>
              <w:t>Personalization manipulation</w:t>
            </w:r>
          </w:p>
        </w:tc>
        <w:tc>
          <w:tcPr>
            <w:tcW w:type="dxa" w:w="43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8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200"/>
            <w:shd w:fill="F5F7F8"/>
            <w:tcBorders>
              <w:top w:val="single" w:sz="4" w:color="D9D9D9"/>
              <w:left w:val="single" w:sz="4" w:color="D9D9D9"/>
              <w:bottom w:val="single" w:sz="4" w:color="D9D9D9"/>
              <w:right w:val="single" w:sz="4" w:color="D9D9D9"/>
            </w:tcBorders>
          </w:tcPr>
          <w:p>
            <w:pPr>
              <w:spacing w:before="60" w:after="60"/>
            </w:pPr>
            <w:r>
              <w:rPr>
                <w:b w:val="0"/>
                <w:sz w:val="18"/>
              </w:rPr>
              <w:t>Information-collection manipulation</w:t>
            </w:r>
          </w:p>
        </w:tc>
        <w:tc>
          <w:tcPr>
            <w:tcW w:type="dxa" w:w="43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8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200"/>
            <w:shd w:fill="F5F7F8"/>
            <w:tcBorders>
              <w:top w:val="single" w:sz="4" w:color="D9D9D9"/>
              <w:left w:val="single" w:sz="4" w:color="D9D9D9"/>
              <w:bottom w:val="single" w:sz="4" w:color="D9D9D9"/>
              <w:right w:val="single" w:sz="4" w:color="D9D9D9"/>
            </w:tcBorders>
          </w:tcPr>
          <w:p>
            <w:pPr>
              <w:spacing w:before="60" w:after="60"/>
            </w:pPr>
            <w:r>
              <w:rPr>
                <w:b w:val="0"/>
                <w:sz w:val="18"/>
              </w:rPr>
              <w:t>Medium / website</w:t>
            </w:r>
          </w:p>
        </w:tc>
        <w:tc>
          <w:tcPr>
            <w:tcW w:type="dxa" w:w="43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8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200"/>
            <w:shd w:fill="F5F7F8"/>
            <w:tcBorders>
              <w:top w:val="single" w:sz="4" w:color="D9D9D9"/>
              <w:left w:val="single" w:sz="4" w:color="D9D9D9"/>
              <w:bottom w:val="single" w:sz="4" w:color="D9D9D9"/>
              <w:right w:val="single" w:sz="4" w:color="D9D9D9"/>
            </w:tcBorders>
          </w:tcPr>
          <w:p>
            <w:pPr>
              <w:spacing w:before="60" w:after="60"/>
            </w:pPr>
            <w:r>
              <w:rPr>
                <w:b w:val="0"/>
                <w:sz w:val="18"/>
              </w:rPr>
              <w:t>Stimulus (real or imagined)</w:t>
            </w:r>
          </w:p>
        </w:tc>
        <w:tc>
          <w:tcPr>
            <w:tcW w:type="dxa" w:w="43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8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200"/>
            <w:shd w:fill="F5F7F8"/>
            <w:tcBorders>
              <w:top w:val="single" w:sz="4" w:color="D9D9D9"/>
              <w:left w:val="single" w:sz="4" w:color="D9D9D9"/>
              <w:bottom w:val="single" w:sz="4" w:color="D9D9D9"/>
              <w:right w:val="single" w:sz="4" w:color="D9D9D9"/>
            </w:tcBorders>
          </w:tcPr>
          <w:p>
            <w:pPr>
              <w:spacing w:before="60" w:after="60"/>
            </w:pPr>
            <w:r>
              <w:rPr>
                <w:b w:val="0"/>
                <w:sz w:val="18"/>
              </w:rPr>
              <w:t>Cell sizes (reported, or your assumption and its source)</w:t>
            </w:r>
          </w:p>
        </w:tc>
        <w:tc>
          <w:tcPr>
            <w:tcW w:type="dxa" w:w="43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800"/>
            <w:tcBorders>
              <w:top w:val="single" w:sz="4" w:color="D9D9D9"/>
              <w:left w:val="single" w:sz="4" w:color="D9D9D9"/>
              <w:bottom w:val="single" w:sz="4" w:color="D9D9D9"/>
              <w:right w:val="single" w:sz="4" w:color="D9D9D9"/>
            </w:tcBorders>
          </w:tcPr>
          <w:p>
            <w:pPr>
              <w:spacing w:before="60" w:after="60"/>
            </w:pPr>
            <w:r>
              <w:rPr>
                <w:b w:val="0"/>
                <w:sz w:val="18"/>
              </w:rPr>
            </w:r>
          </w:p>
        </w:tc>
      </w:tr>
    </w:tbl>
    <w:p>
      <w:pPr>
        <w:pStyle w:val="Heading1"/>
      </w:pPr>
      <w:r>
        <w:rPr/>
        <w:t>Table 2 Coding decisions</w:t>
      </w:r>
    </w:p>
    <w:p>
      <w:pPr/>
      <w:r>
        <w:rPr/>
        <w:t>D1 Eligibility. Which of the paper's studies get a study ID in a meta-analysis of personalization effects? Include the extra study described in footnote 3.</w:t>
      </w:r>
    </w:p>
    <w:tbl>
      <w:tblPr>
        <w:tblW w:type="auto" w:w="0"/>
        <w:tblLook w:firstColumn="1" w:firstRow="1" w:lastColumn="0" w:lastRow="0" w:noHBand="0" w:noVBand="1" w:val="04A0"/>
        <w:tblLayout w:type="fixed"/>
      </w:tblPr>
      <w:tblGrid>
        <w:gridCol w:w="2800"/>
        <w:gridCol w:w="2000"/>
        <w:gridCol w:w="5568"/>
      </w:tblGrid>
      <w:tr>
        <w:trPr>
          <w:cantSplit/>
          <w:tblHeader/>
        </w:trPr>
        <w:tc>
          <w:tcPr>
            <w:tcW w:type="dxa" w:w="2800"/>
            <w:shd w:fill="DDE8EE"/>
            <w:tcBorders>
              <w:top w:val="single" w:sz="4" w:color="D9D9D9"/>
              <w:left w:val="single" w:sz="4" w:color="D9D9D9"/>
              <w:bottom w:val="single" w:sz="4" w:color="D9D9D9"/>
              <w:right w:val="single" w:sz="4" w:color="D9D9D9"/>
            </w:tcBorders>
          </w:tcPr>
          <w:p>
            <w:pPr>
              <w:spacing w:before="60" w:after="60"/>
            </w:pPr>
            <w:r>
              <w:rPr>
                <w:b/>
                <w:sz w:val="18"/>
              </w:rPr>
              <w:t>Study</w:t>
            </w:r>
          </w:p>
        </w:tc>
        <w:tc>
          <w:tcPr>
            <w:tcW w:type="dxa" w:w="2000"/>
            <w:shd w:fill="DDE8EE"/>
            <w:tcBorders>
              <w:top w:val="single" w:sz="4" w:color="D9D9D9"/>
              <w:left w:val="single" w:sz="4" w:color="D9D9D9"/>
              <w:bottom w:val="single" w:sz="4" w:color="D9D9D9"/>
              <w:right w:val="single" w:sz="4" w:color="D9D9D9"/>
            </w:tcBorders>
          </w:tcPr>
          <w:p>
            <w:pPr>
              <w:spacing w:before="60" w:after="60"/>
            </w:pPr>
            <w:r>
              <w:rPr>
                <w:b/>
                <w:sz w:val="18"/>
              </w:rPr>
              <w:t>Study ID? (yes / no)</w:t>
            </w:r>
          </w:p>
        </w:tc>
        <w:tc>
          <w:tcPr>
            <w:tcW w:type="dxa" w:w="5568"/>
            <w:shd w:fill="DDE8EE"/>
            <w:tcBorders>
              <w:top w:val="single" w:sz="4" w:color="D9D9D9"/>
              <w:left w:val="single" w:sz="4" w:color="D9D9D9"/>
              <w:bottom w:val="single" w:sz="4" w:color="D9D9D9"/>
              <w:right w:val="single" w:sz="4" w:color="D9D9D9"/>
            </w:tcBorders>
          </w:tcPr>
          <w:p>
            <w:pPr>
              <w:spacing w:before="60" w:after="60"/>
            </w:pPr>
            <w:r>
              <w:rPr>
                <w:b/>
                <w:sz w:val="18"/>
              </w:rPr>
              <w:t>Reason and printed page</w:t>
            </w:r>
          </w:p>
        </w:tc>
      </w:tr>
      <w:tr>
        <w:trPr>
          <w:cantSplit/>
        </w:trPr>
        <w:tc>
          <w:tcPr>
            <w:tcW w:type="dxa" w:w="2800"/>
            <w:shd w:fill="F5F7F8"/>
            <w:tcBorders>
              <w:top w:val="single" w:sz="4" w:color="D9D9D9"/>
              <w:left w:val="single" w:sz="4" w:color="D9D9D9"/>
              <w:bottom w:val="single" w:sz="4" w:color="D9D9D9"/>
              <w:right w:val="single" w:sz="4" w:color="D9D9D9"/>
            </w:tcBorders>
          </w:tcPr>
          <w:p>
            <w:pPr>
              <w:spacing w:before="60" w:after="60"/>
            </w:pPr>
            <w:r>
              <w:rPr>
                <w:b w:val="0"/>
                <w:sz w:val="18"/>
              </w:rPr>
              <w:t>Prestudy 1</w:t>
            </w:r>
          </w:p>
        </w:tc>
        <w:tc>
          <w:tcPr>
            <w:tcW w:type="dxa" w:w="20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55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800"/>
            <w:shd w:fill="F5F7F8"/>
            <w:tcBorders>
              <w:top w:val="single" w:sz="4" w:color="D9D9D9"/>
              <w:left w:val="single" w:sz="4" w:color="D9D9D9"/>
              <w:bottom w:val="single" w:sz="4" w:color="D9D9D9"/>
              <w:right w:val="single" w:sz="4" w:color="D9D9D9"/>
            </w:tcBorders>
          </w:tcPr>
          <w:p>
            <w:pPr>
              <w:spacing w:before="60" w:after="60"/>
            </w:pPr>
            <w:r>
              <w:rPr>
                <w:b w:val="0"/>
                <w:sz w:val="18"/>
              </w:rPr>
              <w:t>Prestudy 2</w:t>
            </w:r>
          </w:p>
        </w:tc>
        <w:tc>
          <w:tcPr>
            <w:tcW w:type="dxa" w:w="20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55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800"/>
            <w:shd w:fill="F5F7F8"/>
            <w:tcBorders>
              <w:top w:val="single" w:sz="4" w:color="D9D9D9"/>
              <w:left w:val="single" w:sz="4" w:color="D9D9D9"/>
              <w:bottom w:val="single" w:sz="4" w:color="D9D9D9"/>
              <w:right w:val="single" w:sz="4" w:color="D9D9D9"/>
            </w:tcBorders>
          </w:tcPr>
          <w:p>
            <w:pPr>
              <w:spacing w:before="60" w:after="60"/>
            </w:pPr>
            <w:r>
              <w:rPr>
                <w:b w:val="0"/>
                <w:sz w:val="18"/>
              </w:rPr>
              <w:t>Study 1</w:t>
            </w:r>
          </w:p>
        </w:tc>
        <w:tc>
          <w:tcPr>
            <w:tcW w:type="dxa" w:w="20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55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800"/>
            <w:shd w:fill="F5F7F8"/>
            <w:tcBorders>
              <w:top w:val="single" w:sz="4" w:color="D9D9D9"/>
              <w:left w:val="single" w:sz="4" w:color="D9D9D9"/>
              <w:bottom w:val="single" w:sz="4" w:color="D9D9D9"/>
              <w:right w:val="single" w:sz="4" w:color="D9D9D9"/>
            </w:tcBorders>
          </w:tcPr>
          <w:p>
            <w:pPr>
              <w:spacing w:before="60" w:after="60"/>
            </w:pPr>
            <w:r>
              <w:rPr>
                <w:b w:val="0"/>
                <w:sz w:val="18"/>
              </w:rPr>
              <w:t>Study 2</w:t>
            </w:r>
          </w:p>
        </w:tc>
        <w:tc>
          <w:tcPr>
            <w:tcW w:type="dxa" w:w="20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55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800"/>
            <w:shd w:fill="F5F7F8"/>
            <w:tcBorders>
              <w:top w:val="single" w:sz="4" w:color="D9D9D9"/>
              <w:left w:val="single" w:sz="4" w:color="D9D9D9"/>
              <w:bottom w:val="single" w:sz="4" w:color="D9D9D9"/>
              <w:right w:val="single" w:sz="4" w:color="D9D9D9"/>
            </w:tcBorders>
          </w:tcPr>
          <w:p>
            <w:pPr>
              <w:spacing w:before="60" w:after="60"/>
            </w:pPr>
            <w:r>
              <w:rPr>
                <w:b w:val="0"/>
                <w:sz w:val="18"/>
              </w:rPr>
              <w:t>Study 3</w:t>
            </w:r>
          </w:p>
        </w:tc>
        <w:tc>
          <w:tcPr>
            <w:tcW w:type="dxa" w:w="20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55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800"/>
            <w:shd w:fill="F5F7F8"/>
            <w:tcBorders>
              <w:top w:val="single" w:sz="4" w:color="D9D9D9"/>
              <w:left w:val="single" w:sz="4" w:color="D9D9D9"/>
              <w:bottom w:val="single" w:sz="4" w:color="D9D9D9"/>
              <w:right w:val="single" w:sz="4" w:color="D9D9D9"/>
            </w:tcBorders>
          </w:tcPr>
          <w:p>
            <w:pPr>
              <w:spacing w:before="60" w:after="60"/>
            </w:pPr>
            <w:r>
              <w:rPr>
                <w:b w:val="0"/>
                <w:sz w:val="18"/>
              </w:rPr>
              <w:t>Footnote 3 additional study</w:t>
            </w:r>
          </w:p>
        </w:tc>
        <w:tc>
          <w:tcPr>
            <w:tcW w:type="dxa" w:w="20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5568"/>
            <w:tcBorders>
              <w:top w:val="single" w:sz="4" w:color="D9D9D9"/>
              <w:left w:val="single" w:sz="4" w:color="D9D9D9"/>
              <w:bottom w:val="single" w:sz="4" w:color="D9D9D9"/>
              <w:right w:val="single" w:sz="4" w:color="D9D9D9"/>
            </w:tcBorders>
          </w:tcPr>
          <w:p>
            <w:pPr>
              <w:spacing w:before="60" w:after="60"/>
            </w:pPr>
            <w:r>
              <w:rPr>
                <w:b w:val="0"/>
                <w:sz w:val="18"/>
              </w:rPr>
            </w:r>
          </w:p>
        </w:tc>
      </w:tr>
    </w:tbl>
    <w:tbl>
      <w:tblPr>
        <w:tblW w:type="auto" w:w="0"/>
        <w:tblLook w:firstColumn="1" w:firstRow="1" w:lastColumn="0" w:lastRow="0" w:noHBand="0" w:noVBand="1" w:val="04A0"/>
        <w:tblLayout w:type="fixed"/>
      </w:tblPr>
      <w:tblGrid>
        <w:gridCol w:w="4200"/>
        <w:gridCol w:w="6168"/>
      </w:tblGrid>
      <w:tr>
        <w:trPr>
          <w:cantSplit/>
          <w:tblHeader/>
        </w:trPr>
        <w:tc>
          <w:tcPr>
            <w:tcW w:type="dxa" w:w="4200"/>
            <w:shd w:fill="DDE8EE"/>
            <w:tcBorders>
              <w:top w:val="single" w:sz="4" w:color="D9D9D9"/>
              <w:left w:val="single" w:sz="4" w:color="D9D9D9"/>
              <w:bottom w:val="single" w:sz="4" w:color="D9D9D9"/>
              <w:right w:val="single" w:sz="4" w:color="D9D9D9"/>
            </w:tcBorders>
          </w:tcPr>
          <w:p>
            <w:pPr>
              <w:spacing w:before="60" w:after="60"/>
            </w:pPr>
            <w:r>
              <w:rPr>
                <w:b/>
                <w:sz w:val="18"/>
              </w:rPr>
              <w:t>Decision</w:t>
            </w:r>
          </w:p>
        </w:tc>
        <w:tc>
          <w:tcPr>
            <w:tcW w:type="dxa" w:w="6168"/>
            <w:shd w:fill="DDE8EE"/>
            <w:tcBorders>
              <w:top w:val="single" w:sz="4" w:color="D9D9D9"/>
              <w:left w:val="single" w:sz="4" w:color="D9D9D9"/>
              <w:bottom w:val="single" w:sz="4" w:color="D9D9D9"/>
              <w:right w:val="single" w:sz="4" w:color="D9D9D9"/>
            </w:tcBorders>
          </w:tcPr>
          <w:p>
            <w:pPr>
              <w:spacing w:before="60" w:after="60"/>
            </w:pPr>
            <w:r>
              <w:rPr>
                <w:b/>
                <w:sz w:val="18"/>
              </w:rPr>
              <w:t>Your answer and reason</w:t>
            </w:r>
          </w:p>
        </w:tc>
      </w:tr>
      <w:tr>
        <w:trPr>
          <w:cantSplit/>
        </w:trPr>
        <w:tc>
          <w:tcPr>
            <w:tcW w:type="dxa" w:w="4200"/>
            <w:shd w:fill="F5F7F8"/>
            <w:tcBorders>
              <w:top w:val="single" w:sz="4" w:color="D9D9D9"/>
              <w:left w:val="single" w:sz="4" w:color="D9D9D9"/>
              <w:bottom w:val="single" w:sz="4" w:color="D9D9D9"/>
              <w:right w:val="single" w:sz="4" w:color="D9D9D9"/>
            </w:tcBorders>
          </w:tcPr>
          <w:p>
            <w:pPr>
              <w:spacing w:before="60" w:after="60"/>
            </w:pPr>
            <w:r>
              <w:rPr>
                <w:b w:val="0"/>
                <w:sz w:val="18"/>
              </w:rPr>
              <w:t>D2 The pooled personalization main effect, F(1, 186) = 31.95: enter it as a row, or flag it? Why?</w:t>
            </w:r>
          </w:p>
        </w:tc>
        <w:tc>
          <w:tcPr>
            <w:tcW w:type="dxa" w:w="61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4200"/>
            <w:shd w:fill="F5F7F8"/>
            <w:tcBorders>
              <w:top w:val="single" w:sz="4" w:color="D9D9D9"/>
              <w:left w:val="single" w:sz="4" w:color="D9D9D9"/>
              <w:bottom w:val="single" w:sz="4" w:color="D9D9D9"/>
              <w:right w:val="single" w:sz="4" w:color="D9D9D9"/>
            </w:tcBorders>
          </w:tcPr>
          <w:p>
            <w:pPr>
              <w:spacing w:before="60" w:after="60"/>
            </w:pPr>
            <w:r>
              <w:rPr>
                <w:b w:val="0"/>
                <w:sz w:val="18"/>
              </w:rPr>
              <w:t>D3 Which df and N do you use for E2–E5, and what did you assume?</w:t>
            </w:r>
          </w:p>
        </w:tc>
        <w:tc>
          <w:tcPr>
            <w:tcW w:type="dxa" w:w="6168"/>
            <w:tcBorders>
              <w:top w:val="single" w:sz="4" w:color="D9D9D9"/>
              <w:left w:val="single" w:sz="4" w:color="D9D9D9"/>
              <w:bottom w:val="single" w:sz="4" w:color="D9D9D9"/>
              <w:right w:val="single" w:sz="4" w:color="D9D9D9"/>
            </w:tcBorders>
          </w:tcPr>
          <w:p>
            <w:pPr>
              <w:spacing w:before="60" w:after="60"/>
            </w:pPr>
            <w:r>
              <w:rPr>
                <w:b w:val="0"/>
                <w:sz w:val="18"/>
              </w:rPr>
            </w:r>
          </w:p>
        </w:tc>
      </w:tr>
    </w:tbl>
    <w:p>
      <w:pPr>
        <w:pStyle w:val="Heading1"/>
        <w:pageBreakBefore/>
      </w:pPr>
      <w:r>
        <w:rPr/>
        <w:t>Table 3 Six effects: in the coding sheet</w:t>
      </w:r>
    </w:p>
    <w:p>
      <w:pPr/>
      <w:r>
        <w:rPr/>
        <w:t>Code E1–E6 in Lab7_Coding_Sheet.xlsx, tab "My coding": one row per effect, one column per field (row 2 says what goes in each column). Copy values exactly as printed. Means are control (less personalized) → treatment (more personalized). Direction comes from the means, not from the sign of a printed statistic. Submit the sheet with this file as Lab7_YourName_coding.xlsx.</w:t>
      </w:r>
    </w:p>
    <w:p>
      <w:pPr/>
      <w:r>
        <w:rPr/>
        <w:t>Additional question or missing information:</w:t>
      </w:r>
      <w:r>
        <w:br/>
      </w:r>
      <w:r>
        <w:rPr/>
        <w:t>__________________________________________________________________</w:t>
      </w:r>
    </w:p>
    <w:p>
      <w:pPr>
        <w:pStyle w:val="Heading1"/>
      </w:pPr>
      <w:r>
        <w:rPr/>
        <w:t>Table 4 Codex check record</w:t>
      </w:r>
    </w:p>
    <w:p>
      <w:pPr/>
      <w:r>
        <w:rPr/>
        <w:t>Only after Tables 1–3 are done. Put your library copy of the Aguirre PDF, Eisend et al.'s Table 3 and a blank coding sheet (never your filled copy) in one folder. Codex fills the sheet's "Codex" tab and screens all of the paper's studies for eligibility. Copy its six rows into your own sheet's "Codex" tab; the "Compare" tab marks each field where you differ. Record there the page that settled each DIFF and who was right.</w:t>
      </w:r>
    </w:p>
    <w:tbl>
      <w:tblPr>
        <w:tblW w:type="auto" w:w="0"/>
        <w:tblLook w:firstColumn="1" w:firstRow="1" w:lastColumn="0" w:lastRow="0" w:noHBand="0" w:noVBand="1" w:val="04A0"/>
        <w:tblLayout w:type="fixed"/>
      </w:tblPr>
      <w:tblGrid>
        <w:gridCol w:w="3600"/>
        <w:gridCol w:w="6768"/>
      </w:tblGrid>
      <w:tr>
        <w:trPr>
          <w:cantSplit/>
          <w:tblHeader/>
        </w:trPr>
        <w:tc>
          <w:tcPr>
            <w:tcW w:type="dxa" w:w="3600"/>
            <w:shd w:fill="DDE8EE"/>
            <w:tcBorders>
              <w:top w:val="single" w:sz="4" w:color="D9D9D9"/>
              <w:left w:val="single" w:sz="4" w:color="D9D9D9"/>
              <w:bottom w:val="single" w:sz="4" w:color="D9D9D9"/>
              <w:right w:val="single" w:sz="4" w:color="D9D9D9"/>
            </w:tcBorders>
          </w:tcPr>
          <w:p>
            <w:pPr>
              <w:spacing w:before="60" w:after="60"/>
            </w:pPr>
            <w:r>
              <w:rPr>
                <w:b/>
                <w:sz w:val="18"/>
              </w:rPr>
              <w:t>Item</w:t>
            </w:r>
          </w:p>
        </w:tc>
        <w:tc>
          <w:tcPr>
            <w:tcW w:type="dxa" w:w="6768"/>
            <w:shd w:fill="DDE8EE"/>
            <w:tcBorders>
              <w:top w:val="single" w:sz="4" w:color="D9D9D9"/>
              <w:left w:val="single" w:sz="4" w:color="D9D9D9"/>
              <w:bottom w:val="single" w:sz="4" w:color="D9D9D9"/>
              <w:right w:val="single" w:sz="4" w:color="D9D9D9"/>
            </w:tcBorders>
          </w:tcPr>
          <w:p>
            <w:pPr>
              <w:spacing w:before="60" w:after="60"/>
            </w:pPr>
            <w:r>
              <w:rPr>
                <w:b/>
                <w:sz w:val="18"/>
              </w:rPr>
              <w:t>Your record</w:t>
            </w:r>
          </w:p>
        </w:tc>
      </w:tr>
      <w:tr>
        <w:trPr>
          <w:cantSplit/>
        </w:trPr>
        <w:tc>
          <w:tcPr>
            <w:tcW w:type="dxa" w:w="3600"/>
            <w:shd w:fill="F5F7F8"/>
            <w:tcBorders>
              <w:top w:val="single" w:sz="4" w:color="D9D9D9"/>
              <w:left w:val="single" w:sz="4" w:color="D9D9D9"/>
              <w:bottom w:val="single" w:sz="4" w:color="D9D9D9"/>
              <w:right w:val="single" w:sz="4" w:color="D9D9D9"/>
            </w:tcBorders>
          </w:tcPr>
          <w:p>
            <w:pPr>
              <w:spacing w:before="60" w:after="60"/>
            </w:pPr>
            <w:r>
              <w:rPr>
                <w:b w:val="0"/>
                <w:sz w:val="18"/>
              </w:rPr>
              <w:t>Files you gave Codex</w:t>
            </w:r>
          </w:p>
        </w:tc>
        <w:tc>
          <w:tcPr>
            <w:tcW w:type="dxa" w:w="67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600"/>
            <w:shd w:fill="F5F7F8"/>
            <w:tcBorders>
              <w:top w:val="single" w:sz="4" w:color="D9D9D9"/>
              <w:left w:val="single" w:sz="4" w:color="D9D9D9"/>
              <w:bottom w:val="single" w:sz="4" w:color="D9D9D9"/>
              <w:right w:val="single" w:sz="4" w:color="D9D9D9"/>
            </w:tcBorders>
          </w:tcPr>
          <w:p>
            <w:pPr>
              <w:spacing w:before="60" w:after="60"/>
            </w:pPr>
            <w:r>
              <w:rPr>
                <w:b w:val="0"/>
                <w:sz w:val="18"/>
              </w:rPr>
              <w:t>Your instructions (paste; 200 words or fewer)</w:t>
            </w:r>
          </w:p>
        </w:tc>
        <w:tc>
          <w:tcPr>
            <w:tcW w:type="dxa" w:w="67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600"/>
            <w:shd w:fill="F5F7F8"/>
            <w:tcBorders>
              <w:top w:val="single" w:sz="4" w:color="D9D9D9"/>
              <w:left w:val="single" w:sz="4" w:color="D9D9D9"/>
              <w:bottom w:val="single" w:sz="4" w:color="D9D9D9"/>
              <w:right w:val="single" w:sz="4" w:color="D9D9D9"/>
            </w:tcBorders>
          </w:tcPr>
          <w:p>
            <w:pPr>
              <w:spacing w:before="60" w:after="60"/>
            </w:pPr>
            <w:r>
              <w:rPr>
                <w:b w:val="0"/>
                <w:sz w:val="18"/>
              </w:rPr>
              <w:t>Compare tab: fields compared · fields matched</w:t>
            </w:r>
          </w:p>
        </w:tc>
        <w:tc>
          <w:tcPr>
            <w:tcW w:type="dxa" w:w="6768"/>
            <w:tcBorders>
              <w:top w:val="single" w:sz="4" w:color="D9D9D9"/>
              <w:left w:val="single" w:sz="4" w:color="D9D9D9"/>
              <w:bottom w:val="single" w:sz="4" w:color="D9D9D9"/>
              <w:right w:val="single" w:sz="4" w:color="D9D9D9"/>
            </w:tcBorders>
          </w:tcPr>
          <w:p>
            <w:pPr>
              <w:spacing w:before="60" w:after="60"/>
            </w:pPr>
            <w:r>
              <w:rPr>
                <w:b w:val="0"/>
                <w:sz w:val="18"/>
              </w:rPr>
              <w:t>____ compared · ____ matched</w:t>
            </w:r>
          </w:p>
        </w:tc>
      </w:tr>
      <w:tr>
        <w:trPr>
          <w:cantSplit/>
        </w:trPr>
        <w:tc>
          <w:tcPr>
            <w:tcW w:type="dxa" w:w="3600"/>
            <w:shd w:fill="F5F7F8"/>
            <w:tcBorders>
              <w:top w:val="single" w:sz="4" w:color="D9D9D9"/>
              <w:left w:val="single" w:sz="4" w:color="D9D9D9"/>
              <w:bottom w:val="single" w:sz="4" w:color="D9D9D9"/>
              <w:right w:val="single" w:sz="4" w:color="D9D9D9"/>
            </w:tcBorders>
          </w:tcPr>
          <w:p>
            <w:pPr>
              <w:spacing w:before="60" w:after="60"/>
            </w:pPr>
            <w:r>
              <w:rPr>
                <w:b w:val="0"/>
                <w:sz w:val="18"/>
              </w:rPr>
              <w:t>Eligibility screen: where Codex differed from your Table 2</w:t>
            </w:r>
          </w:p>
        </w:tc>
        <w:tc>
          <w:tcPr>
            <w:tcW w:type="dxa" w:w="67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600"/>
            <w:shd w:fill="F5F7F8"/>
            <w:tcBorders>
              <w:top w:val="single" w:sz="4" w:color="D9D9D9"/>
              <w:left w:val="single" w:sz="4" w:color="D9D9D9"/>
              <w:bottom w:val="single" w:sz="4" w:color="D9D9D9"/>
              <w:right w:val="single" w:sz="4" w:color="D9D9D9"/>
            </w:tcBorders>
          </w:tcPr>
          <w:p>
            <w:pPr>
              <w:spacing w:before="60" w:after="60"/>
            </w:pPr>
            <w:r>
              <w:rPr>
                <w:b w:val="0"/>
                <w:sz w:val="18"/>
              </w:rPr>
              <w:t>The disagreement that taught you most (field, page, who was right)</w:t>
            </w:r>
          </w:p>
        </w:tc>
        <w:tc>
          <w:tcPr>
            <w:tcW w:type="dxa" w:w="67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3600"/>
            <w:shd w:fill="F5F7F8"/>
            <w:tcBorders>
              <w:top w:val="single" w:sz="4" w:color="D9D9D9"/>
              <w:left w:val="single" w:sz="4" w:color="D9D9D9"/>
              <w:bottom w:val="single" w:sz="4" w:color="D9D9D9"/>
              <w:right w:val="single" w:sz="4" w:color="D9D9D9"/>
            </w:tcBorders>
          </w:tcPr>
          <w:p>
            <w:pPr>
              <w:spacing w:before="60" w:after="60"/>
            </w:pPr>
            <w:r>
              <w:rPr>
                <w:b w:val="0"/>
                <w:sz w:val="18"/>
              </w:rPr>
              <w:t>One rule you would add to the instructions</w:t>
            </w:r>
          </w:p>
        </w:tc>
        <w:tc>
          <w:tcPr>
            <w:tcW w:type="dxa" w:w="6768"/>
            <w:tcBorders>
              <w:top w:val="single" w:sz="4" w:color="D9D9D9"/>
              <w:left w:val="single" w:sz="4" w:color="D9D9D9"/>
              <w:bottom w:val="single" w:sz="4" w:color="D9D9D9"/>
              <w:right w:val="single" w:sz="4" w:color="D9D9D9"/>
            </w:tcBorders>
          </w:tcPr>
          <w:p>
            <w:pPr>
              <w:spacing w:before="60" w:after="60"/>
            </w:pPr>
            <w:r>
              <w:rPr>
                <w:b w:val="0"/>
                <w:sz w:val="18"/>
              </w:rPr>
            </w:r>
          </w:p>
        </w:tc>
      </w:tr>
    </w:tbl>
    <w:p>
      <w:pPr/>
      <w:r>
        <w:rPr/>
        <w:t>If Codex matched you everywhere, say which fields you checked on the page anyway.</w:t>
      </w:r>
    </w:p>
    <w:p>
      <w:pPr>
        <w:pStyle w:val="Heading1"/>
      </w:pPr>
      <w:r>
        <w:rPr/>
        <w:t>Reflection</w:t>
      </w:r>
    </w:p>
    <w:p>
      <w:pPr/>
      <w:r>
        <w:rPr/>
        <w:t>In 100–150 words: one thing Codex got right, one error your check caught (yours or Codex's), the rule you would add, and whether you would let Codex code the other 200-plus papers without a human check.</w:t>
      </w:r>
    </w:p>
    <w:p>
      <w:pPr>
        <w:pStyle w:val="Heading1"/>
      </w:pPr>
      <w:r>
        <w:rPr/>
        <w:t>AI use record</w:t>
      </w:r>
    </w:p>
    <w:p>
      <w:pPr/>
      <w:r>
        <w:rPr/>
        <w:t>Tool(s): _________________________________________________</w:t>
      </w:r>
      <w:r>
        <w:br/>
      </w:r>
      <w:r>
        <w:rPr/>
        <w:t>(a) What I asked (the instruction that mattered): ______________________</w:t>
      </w:r>
      <w:r>
        <w:br/>
      </w:r>
      <w:r>
        <w:rPr/>
        <w:t>(b) What I kept (an entry Codex and I agreed on after checking the page): ____________</w:t>
      </w:r>
      <w:r>
        <w:br/>
      </w:r>
      <w:r>
        <w:rPr/>
        <w:t>(c) What I overrode (an entry one of us got wrong, and the page that settled it): ________</w:t>
      </w:r>
      <w:r>
        <w:br/>
      </w:r>
      <w:r>
        <w:rPr/>
        <w:t>I filled Tables 1–2 and the "My coding" tab before any AI saw the paper:  yes / no</w:t>
      </w:r>
    </w:p>
    <w:p>
      <w:pPr/>
      <w:r>
        <w:rPr>
          <w:b/>
        </w:rPr>
        <w:t>Before submitting:</w:t>
      </w:r>
      <w:r>
        <w:rPr/>
        <w:t xml:space="preserve"> every effect has means, a statistic or "not reported," a direction, a printed page and a row decision, and every assumption is written down. Submit both files, Lab7_YourName_individual.docx and Lab7_YourName_coding.xlsx, before you compare with anyone.</w:t>
      </w:r>
    </w:p>
    <w:p>
      <w:pPr>
        <w:pStyle w:val="Heading1"/>
        <w:pageBreakBefore/>
      </w:pPr>
      <w:r>
        <w:rPr/>
        <w:t>Team comparison record (0 points, ungraded)</w:t>
      </w:r>
    </w:p>
    <w:p>
      <w:pPr/>
      <w:r>
        <w:rPr/>
        <w:t>Complete only after all individual copies are submitted. Team: ________</w:t>
      </w:r>
      <w:r>
        <w:br/>
      </w:r>
      <w:r>
        <w:rPr/>
        <w:t>Members: _____________________    Meeting date: __________</w:t>
      </w:r>
    </w:p>
    <w:p>
      <w:pPr/>
      <w:r>
        <w:rPr/>
        <w:t>Part A. Compare members. Save one reconciled copy of this file and of the coding sheet ("My coding" tab). Record each distinct disagreement; add rows as needed.</w:t>
      </w:r>
    </w:p>
    <w:tbl>
      <w:tblPr>
        <w:tblW w:type="auto" w:w="0"/>
        <w:tblLook w:firstColumn="1" w:firstRow="1" w:lastColumn="0" w:lastRow="0" w:noHBand="0" w:noVBand="1" w:val="04A0"/>
        <w:tblLayout w:type="fixed"/>
      </w:tblPr>
      <w:tblGrid>
        <w:gridCol w:w="2600"/>
        <w:gridCol w:w="2600"/>
        <w:gridCol w:w="2768"/>
        <w:gridCol w:w="2400"/>
      </w:tblGrid>
      <w:tr>
        <w:trPr>
          <w:cantSplit/>
          <w:tblHeader/>
        </w:trPr>
        <w:tc>
          <w:tcPr>
            <w:tcW w:type="dxa" w:w="2600"/>
            <w:shd w:fill="DDE8EE"/>
            <w:tcBorders>
              <w:top w:val="single" w:sz="4" w:color="D9D9D9"/>
              <w:left w:val="single" w:sz="4" w:color="D9D9D9"/>
              <w:bottom w:val="single" w:sz="4" w:color="D9D9D9"/>
              <w:right w:val="single" w:sz="4" w:color="D9D9D9"/>
            </w:tcBorders>
          </w:tcPr>
          <w:p>
            <w:pPr>
              <w:spacing w:before="60" w:after="60"/>
            </w:pPr>
            <w:r>
              <w:rPr>
                <w:b/>
                <w:sz w:val="18"/>
              </w:rPr>
              <w:t>Effect or decision and field</w:t>
            </w:r>
          </w:p>
        </w:tc>
        <w:tc>
          <w:tcPr>
            <w:tcW w:type="dxa" w:w="2600"/>
            <w:shd w:fill="DDE8EE"/>
            <w:tcBorders>
              <w:top w:val="single" w:sz="4" w:color="D9D9D9"/>
              <w:left w:val="single" w:sz="4" w:color="D9D9D9"/>
              <w:bottom w:val="single" w:sz="4" w:color="D9D9D9"/>
              <w:right w:val="single" w:sz="4" w:color="D9D9D9"/>
            </w:tcBorders>
          </w:tcPr>
          <w:p>
            <w:pPr>
              <w:spacing w:before="60" w:after="60"/>
            </w:pPr>
            <w:r>
              <w:rPr>
                <w:b/>
                <w:sz w:val="18"/>
              </w:rPr>
              <w:t>Original entries by member</w:t>
            </w:r>
          </w:p>
        </w:tc>
        <w:tc>
          <w:tcPr>
            <w:tcW w:type="dxa" w:w="2768"/>
            <w:shd w:fill="DDE8EE"/>
            <w:tcBorders>
              <w:top w:val="single" w:sz="4" w:color="D9D9D9"/>
              <w:left w:val="single" w:sz="4" w:color="D9D9D9"/>
              <w:bottom w:val="single" w:sz="4" w:color="D9D9D9"/>
              <w:right w:val="single" w:sz="4" w:color="D9D9D9"/>
            </w:tcBorders>
          </w:tcPr>
          <w:p>
            <w:pPr>
              <w:spacing w:before="60" w:after="60"/>
            </w:pPr>
            <w:r>
              <w:rPr>
                <w:b/>
                <w:sz w:val="18"/>
              </w:rPr>
              <w:t>Page and resolution</w:t>
            </w:r>
          </w:p>
        </w:tc>
        <w:tc>
          <w:tcPr>
            <w:tcW w:type="dxa" w:w="2400"/>
            <w:shd w:fill="DDE8EE"/>
            <w:tcBorders>
              <w:top w:val="single" w:sz="4" w:color="D9D9D9"/>
              <w:left w:val="single" w:sz="4" w:color="D9D9D9"/>
              <w:bottom w:val="single" w:sz="4" w:color="D9D9D9"/>
              <w:right w:val="single" w:sz="4" w:color="D9D9D9"/>
            </w:tcBorders>
          </w:tcPr>
          <w:p>
            <w:pPr>
              <w:spacing w:before="60" w:after="60"/>
            </w:pPr>
            <w:r>
              <w:rPr>
                <w:b/>
                <w:sz w:val="18"/>
              </w:rPr>
              <w:t>Unresolved question</w:t>
            </w:r>
          </w:p>
        </w:tc>
      </w:tr>
      <w:tr>
        <w:trPr>
          <w:cantSplit/>
        </w:trPr>
        <w:tc>
          <w:tcPr>
            <w:tcW w:type="dxa" w:w="26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6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7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4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6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6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7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4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6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6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7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4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6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6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7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400"/>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6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6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76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2400"/>
            <w:tcBorders>
              <w:top w:val="single" w:sz="4" w:color="D9D9D9"/>
              <w:left w:val="single" w:sz="4" w:color="D9D9D9"/>
              <w:bottom w:val="single" w:sz="4" w:color="D9D9D9"/>
              <w:right w:val="single" w:sz="4" w:color="D9D9D9"/>
            </w:tcBorders>
          </w:tcPr>
          <w:p>
            <w:pPr>
              <w:spacing w:before="60" w:after="60"/>
            </w:pPr>
            <w:r>
              <w:rPr>
                <w:b w:val="0"/>
                <w:sz w:val="18"/>
              </w:rPr>
            </w:r>
          </w:p>
        </w:tc>
      </w:tr>
    </w:tbl>
    <w:p>
      <w:pPr/>
    </w:p>
    <w:p>
      <w:pPr/>
      <w:r>
        <w:rPr/>
        <w:t>Part B. Compare with Eisend et al.'s published rows (extract posted on Canvas Mon Nov 2). Match each published row to one of your effects by its means, then log every mismatch: values, labels, conditions, N, df, page.</w:t>
      </w:r>
    </w:p>
    <w:tbl>
      <w:tblPr>
        <w:tblW w:type="auto" w:w="0"/>
        <w:tblLook w:firstColumn="1" w:firstRow="1" w:lastColumn="0" w:lastRow="0" w:noHBand="0" w:noVBand="1" w:val="04A0"/>
        <w:tblLayout w:type="fixed"/>
      </w:tblPr>
      <w:tblGrid>
        <w:gridCol w:w="2200"/>
        <w:gridCol w:w="1700"/>
        <w:gridCol w:w="1700"/>
        <w:gridCol w:w="1400"/>
        <w:gridCol w:w="3368"/>
      </w:tblGrid>
      <w:tr>
        <w:trPr>
          <w:cantSplit/>
          <w:tblHeader/>
        </w:trPr>
        <w:tc>
          <w:tcPr>
            <w:tcW w:type="dxa" w:w="2200"/>
            <w:shd w:fill="DDE8EE"/>
            <w:tcBorders>
              <w:top w:val="single" w:sz="4" w:color="D9D9D9"/>
              <w:left w:val="single" w:sz="4" w:color="D9D9D9"/>
              <w:bottom w:val="single" w:sz="4" w:color="D9D9D9"/>
              <w:right w:val="single" w:sz="4" w:color="D9D9D9"/>
            </w:tcBorders>
          </w:tcPr>
          <w:p>
            <w:pPr>
              <w:spacing w:before="60" w:after="60"/>
            </w:pPr>
            <w:r>
              <w:rPr>
                <w:b/>
                <w:sz w:val="18"/>
              </w:rPr>
              <w:t>Published row (IDES) and field</w:t>
            </w:r>
          </w:p>
        </w:tc>
        <w:tc>
          <w:tcPr>
            <w:tcW w:type="dxa" w:w="1700"/>
            <w:shd w:fill="DDE8EE"/>
            <w:tcBorders>
              <w:top w:val="single" w:sz="4" w:color="D9D9D9"/>
              <w:left w:val="single" w:sz="4" w:color="D9D9D9"/>
              <w:bottom w:val="single" w:sz="4" w:color="D9D9D9"/>
              <w:right w:val="single" w:sz="4" w:color="D9D9D9"/>
            </w:tcBorders>
          </w:tcPr>
          <w:p>
            <w:pPr>
              <w:spacing w:before="60" w:after="60"/>
            </w:pPr>
            <w:r>
              <w:rPr>
                <w:b/>
                <w:sz w:val="18"/>
              </w:rPr>
              <w:t>Team value</w:t>
            </w:r>
          </w:p>
        </w:tc>
        <w:tc>
          <w:tcPr>
            <w:tcW w:type="dxa" w:w="1700"/>
            <w:shd w:fill="DDE8EE"/>
            <w:tcBorders>
              <w:top w:val="single" w:sz="4" w:color="D9D9D9"/>
              <w:left w:val="single" w:sz="4" w:color="D9D9D9"/>
              <w:bottom w:val="single" w:sz="4" w:color="D9D9D9"/>
              <w:right w:val="single" w:sz="4" w:color="D9D9D9"/>
            </w:tcBorders>
          </w:tcPr>
          <w:p>
            <w:pPr>
              <w:spacing w:before="60" w:after="60"/>
            </w:pPr>
            <w:r>
              <w:rPr>
                <w:b/>
                <w:sz w:val="18"/>
              </w:rPr>
              <w:t>Published value</w:t>
            </w:r>
          </w:p>
        </w:tc>
        <w:tc>
          <w:tcPr>
            <w:tcW w:type="dxa" w:w="1400"/>
            <w:shd w:fill="DDE8EE"/>
            <w:tcBorders>
              <w:top w:val="single" w:sz="4" w:color="D9D9D9"/>
              <w:left w:val="single" w:sz="4" w:color="D9D9D9"/>
              <w:bottom w:val="single" w:sz="4" w:color="D9D9D9"/>
              <w:right w:val="single" w:sz="4" w:color="D9D9D9"/>
            </w:tcBorders>
          </w:tcPr>
          <w:p>
            <w:pPr>
              <w:spacing w:before="60" w:after="60"/>
            </w:pPr>
            <w:r>
              <w:rPr>
                <w:b/>
                <w:sz w:val="18"/>
              </w:rPr>
              <w:t>Printed page</w:t>
            </w:r>
          </w:p>
        </w:tc>
        <w:tc>
          <w:tcPr>
            <w:tcW w:type="dxa" w:w="3368"/>
            <w:shd w:fill="DDE8EE"/>
            <w:tcBorders>
              <w:top w:val="single" w:sz="4" w:color="D9D9D9"/>
              <w:left w:val="single" w:sz="4" w:color="D9D9D9"/>
              <w:bottom w:val="single" w:sz="4" w:color="D9D9D9"/>
              <w:right w:val="single" w:sz="4" w:color="D9D9D9"/>
            </w:tcBorders>
          </w:tcPr>
          <w:p>
            <w:pPr>
              <w:spacing w:before="60" w:after="60"/>
            </w:pPr>
            <w:r>
              <w:rPr>
                <w:b/>
                <w:sz w:val="18"/>
              </w:rPr>
              <w:t>Explanation: our error / their error / coding choice / unclear</w:t>
            </w:r>
          </w:p>
        </w:tc>
      </w:tr>
      <w:tr>
        <w:trPr>
          <w:cantSplit/>
        </w:trPr>
        <w:tc>
          <w:tcPr>
            <w:tcW w:type="dxa" w:w="22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4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33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2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4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33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2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4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33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2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4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33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2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4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3368"/>
            <w:tcBorders>
              <w:top w:val="single" w:sz="4" w:color="D9D9D9"/>
              <w:left w:val="single" w:sz="4" w:color="D9D9D9"/>
              <w:bottom w:val="single" w:sz="4" w:color="D9D9D9"/>
              <w:right w:val="single" w:sz="4" w:color="D9D9D9"/>
            </w:tcBorders>
          </w:tcPr>
          <w:p>
            <w:pPr>
              <w:spacing w:before="60" w:after="60"/>
            </w:pPr>
            <w:r>
              <w:rPr>
                <w:b w:val="0"/>
                <w:sz w:val="18"/>
              </w:rPr>
            </w:r>
          </w:p>
        </w:tc>
      </w:tr>
      <w:tr>
        <w:trPr>
          <w:cantSplit/>
        </w:trPr>
        <w:tc>
          <w:tcPr>
            <w:tcW w:type="dxa" w:w="2200"/>
            <w:shd w:fill="F5F7F8"/>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7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1400"/>
            <w:tcBorders>
              <w:top w:val="single" w:sz="4" w:color="D9D9D9"/>
              <w:left w:val="single" w:sz="4" w:color="D9D9D9"/>
              <w:bottom w:val="single" w:sz="4" w:color="D9D9D9"/>
              <w:right w:val="single" w:sz="4" w:color="D9D9D9"/>
            </w:tcBorders>
          </w:tcPr>
          <w:p>
            <w:pPr>
              <w:spacing w:before="60" w:after="60"/>
            </w:pPr>
            <w:r>
              <w:rPr>
                <w:b w:val="0"/>
                <w:sz w:val="18"/>
              </w:rPr>
            </w:r>
          </w:p>
        </w:tc>
        <w:tc>
          <w:tcPr>
            <w:tcW w:type="dxa" w:w="3368"/>
            <w:tcBorders>
              <w:top w:val="single" w:sz="4" w:color="D9D9D9"/>
              <w:left w:val="single" w:sz="4" w:color="D9D9D9"/>
              <w:bottom w:val="single" w:sz="4" w:color="D9D9D9"/>
              <w:right w:val="single" w:sz="4" w:color="D9D9D9"/>
            </w:tcBorders>
          </w:tcPr>
          <w:p>
            <w:pPr>
              <w:spacing w:before="60" w:after="60"/>
            </w:pPr>
            <w:r>
              <w:rPr>
                <w:b w:val="0"/>
                <w:sz w:val="18"/>
              </w:rPr>
            </w:r>
          </w:p>
        </w:tc>
      </w:tr>
    </w:tbl>
    <w:p>
      <w:pPr>
        <w:pStyle w:val="Heading1"/>
      </w:pPr>
      <w:r>
        <w:rPr/>
        <w:t>Optional extension</w:t>
      </w:r>
    </w:p>
    <w:p>
      <w:pPr/>
      <w:r>
        <w:rPr/>
        <w:t>Choice: _______________________________________________</w:t>
      </w:r>
      <w:r>
        <w:br/>
      </w:r>
      <w:r>
        <w:rPr/>
        <w:t>Additional time: ______ minutes</w:t>
      </w:r>
      <w:r>
        <w:br/>
      </w:r>
      <w:r>
        <w:rPr/>
        <w:t>[Prestudy 1 rows, the footnote-3 eligibility argument, or Codex on Study 1 compared with the walkthrough]</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Lab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Submission template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