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Mini Term Project: One Map, Three Angles</w:t>
      </w:r>
    </w:p>
    <w:p>
      <w:r>
        <w:rPr>
          <w:b/>
        </w:rPr>
        <w:t>IBM 6450 / IBM 2990 · AI in Marketing · Fall 2026 · Weeks 2–6 · 15% of course grade</w:t>
      </w:r>
    </w:p>
    <w:p>
      <w:r>
        <w:t xml:space="preserve">Package v2.0 · 2026-08-28. Dates in this brief match </w:t>
      </w:r>
      <w:r>
        <w:rPr>
          <w:rFonts w:ascii="Courier New" w:hAnsi="Courier New"/>
        </w:rPr>
        <w:t>README.md</w:t>
      </w:r>
      <w:r>
        <w:t>; if they ever disagree, the README governs.</w:t>
      </w:r>
    </w:p>
    <w:p>
      <w:r>
        <w:t>Illustrated companion page (copy-button prompts, the pre-run dataset, extension exercises, glossary): https://claude.ai/code/artifact/1d4e2e35-f168-4fe4-8ae6-24838ca130ee. The companion was written for a summer cohort; ignore its dates and its "17 respondents" and use this brief for everything that is graded.</w:t>
      </w:r>
    </w:p>
    <w:p>
      <w:pPr>
        <w:pStyle w:val="Heading2"/>
      </w:pPr>
      <w:r>
        <w:t>1. The situation</w:t>
      </w:r>
    </w:p>
    <w:p>
      <w:r>
        <w:t>You have just joined Summit Point Research Group, a market research agency. Normally a new analyst gets months of training. You will not. A client is already here.</w:t>
      </w:r>
    </w:p>
    <w:p>
      <w:r>
        <w:rPr>
          <w:b/>
        </w:rPr>
        <w:t>Copper Lane Coffee</w:t>
      </w:r>
      <w:r>
        <w:t xml:space="preserve"> is a small California roaster. Its founder wants to open shops in China and asks one question: </w:t>
      </w:r>
      <w:r>
        <w:rPr>
          <w:i/>
        </w:rPr>
        <w:t>"Where is the open space in China's coffee-shop market, the position no strong brand owns yet?"</w:t>
      </w:r>
      <w:r>
        <w:t xml:space="preserve"> A traditional answer needs a survey of hundreds of consumers and costs thousands of dollars. Copper Lane has about $200 and four weeks.</w:t>
      </w:r>
    </w:p>
    <w:p>
      <w:r>
        <w:t xml:space="preserve">In 2024, four marketing professors published a study in </w:t>
      </w:r>
      <w:r>
        <w:rPr>
          <w:i/>
        </w:rPr>
        <w:t>Marketing Science</w:t>
      </w:r>
      <w:r>
        <w:t xml:space="preserve"> showing a third option: ask an AI to role-play consumers, build the map from its answers, then check the map against a small number of real people. Your job is to run that idea, and to judge it. You have one advantage no consulting firm can buy: the nine of you are real coffee consumers who can be surveyed for free. The AI will pretend to be you. You get to check whether it pretended well.</w:t>
      </w:r>
    </w:p>
    <w:p>
      <w:r>
        <w:rPr>
          <w:b/>
        </w:rPr>
        <w:t>This is a replication.</w:t>
      </w:r>
      <w:r>
        <w:t xml:space="preserve"> Before the STAMP Term Project asks you to replicate a working paper, this project asks you to replicate a published one, at workshop scale, and to know exactly which of the paper's claims your team is testing. That is the graduate twist, and it is graded (Section 4).</w:t>
      </w:r>
    </w:p>
    <w:p>
      <w:pPr>
        <w:pStyle w:val="Heading3"/>
      </w:pPr>
      <w:r>
        <w:t>The floor — read this first</w:t>
      </w:r>
    </w:p>
    <w:p>
      <w:r>
        <w:t>If your team only (1) runs its recipe in Section 5, (2) shows one honest screenshot of something the AI got wrong, and (3) says one clear sentence about what that means for Copper Lane, that is a passing project, about a 70. Everything beyond that raises your score. Knowing the floor means you can stop polishing and start finishing.</w:t>
      </w:r>
    </w:p>
    <w:p>
      <w:pPr>
        <w:pStyle w:val="Heading3"/>
      </w:pPr>
      <w:r>
        <w:t>Two rules that never bend</w:t>
      </w:r>
    </w:p>
    <w:p>
      <w:r>
        <w:rPr>
          <w:b/>
        </w:rPr>
        <w:t>Own the ideas.</w:t>
      </w:r>
      <w:r>
        <w:t xml:space="preserve"> The AI writes, draws, and codes for you. The judgments (what is wrong, what to trust, what the client should do) must be yours, and you will be asked to defend them without slides. </w:t>
      </w:r>
      <w:r>
        <w:rPr>
          <w:b/>
        </w:rPr>
        <w:t>Never fake data.</w:t>
      </w:r>
      <w:r>
        <w:t xml:space="preserve"> A real answer from nine people beats an invented answer from 200, and invented numbers are easy to catch.</w:t>
      </w:r>
    </w:p>
    <w:p>
      <w:pPr>
        <w:pStyle w:val="Heading2"/>
      </w:pPr>
      <w:r>
        <w:t>2. The one idea: the paper in five findings</w:t>
      </w:r>
    </w:p>
    <w:p>
      <w:r>
        <w:t xml:space="preserve">A </w:t>
      </w:r>
      <w:r>
        <w:rPr>
          <w:b/>
        </w:rPr>
        <w:t>perceptual map</w:t>
      </w:r>
      <w:r>
        <w:t xml:space="preserve"> is a picture of a market inside consumers' heads. Brands that people see as similar sit close together; brands seen as different sit far apart. Managers use it to find </w:t>
      </w:r>
      <w:r>
        <w:rPr>
          <w:b/>
        </w:rPr>
        <w:t>white space</w:t>
      </w:r>
      <w:r>
        <w:t>, a position no brand owns, and to decide where to compete. The data behind it was always the expensive part: hundreds of people rating brands, question by question.</w:t>
      </w:r>
    </w:p>
    <w:p>
      <w:r>
        <w:t>Li, Castelo, Katona &amp; Sarvary (2024) asked: what if the AI answers the survey instead? Five findings matter for you.</w:t>
      </w:r>
    </w:p>
    <w:p>
      <w:pPr>
        <w:pStyle w:val="ListNumber"/>
      </w:pPr>
      <w:r>
        <w:rPr>
          <w:b/>
        </w:rPr>
        <w:t>It works surprisingly well.</w:t>
      </w:r>
      <w:r>
        <w:t xml:space="preserve"> Maps built from AI answers matched maps built from human surveys for categories like car brands.</w:t>
      </w:r>
    </w:p>
    <w:p>
      <w:pPr>
        <w:pStyle w:val="ListNumber"/>
      </w:pPr>
      <w:r>
        <w:rPr>
          <w:b/>
        </w:rPr>
        <w:t>"Well" has a number.</w:t>
      </w:r>
      <w:r>
        <w:t xml:space="preserve"> Swapping humans for the AI lost about as much accuracy as swapping one human survey format for another. The AI was almost as close to the humans as humans were to other humans.</w:t>
      </w:r>
    </w:p>
    <w:p>
      <w:pPr>
        <w:pStyle w:val="ListNumber"/>
      </w:pPr>
      <w:r>
        <w:rPr>
          <w:b/>
        </w:rPr>
        <w:t>It works because brand images live in text.</w:t>
      </w:r>
      <w:r>
        <w:t xml:space="preserve"> The AI read millions of reviews, posts, and articles. What everyone says about Starbucks is in there. What nobody wrote about a tiny new brand is not, and the AI will answer anyway.</w:t>
      </w:r>
    </w:p>
    <w:p>
      <w:pPr>
        <w:pStyle w:val="ListNumber"/>
      </w:pPr>
      <w:r>
        <w:rPr>
          <w:b/>
        </w:rPr>
        <w:t>Trust the order, not the exact number.</w:t>
      </w:r>
      <w:r>
        <w:t xml:space="preserve"> The AI is good at "brand A is seen as higher quality than brand B," and unreliable about "exactly 7.3 out of 10."</w:t>
      </w:r>
    </w:p>
    <w:p>
      <w:pPr>
        <w:pStyle w:val="ListNumber"/>
      </w:pPr>
      <w:r>
        <w:rPr>
          <w:b/>
        </w:rPr>
        <w:t>Always check against some real humans.</w:t>
      </w:r>
      <w:r>
        <w:t xml:space="preserve"> The paper never says replace people. It says: let the cheap simulated data do the first draft, then spend your small human budget checking it.</w:t>
      </w:r>
    </w:p>
    <w:p>
      <w:r>
        <w:t xml:space="preserve">That last finding is the working principle of this project, and of a lot of modern business: </w:t>
      </w:r>
      <w:r>
        <w:rPr>
          <w:b/>
        </w:rPr>
        <w:t>simulated data writes the first draft; real people get the final word.</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9"/>
              </w:rPr>
            </w:r>
            <w:r>
              <w:rPr>
                <w:b/>
                <w:sz w:val="19"/>
              </w:rPr>
              <w:t>Team</w:t>
            </w:r>
          </w:p>
        </w:tc>
        <w:tc>
          <w:tcPr>
            <w:tcW w:type="dxa" w:w="3312"/>
          </w:tcPr>
          <w:p>
            <w:r>
              <w:rPr>
                <w:b/>
                <w:sz w:val="19"/>
              </w:rPr>
            </w:r>
            <w:r>
              <w:rPr>
                <w:b/>
                <w:sz w:val="19"/>
              </w:rPr>
              <w:t>Angle</w:t>
            </w:r>
          </w:p>
        </w:tc>
        <w:tc>
          <w:tcPr>
            <w:tcW w:type="dxa" w:w="3312"/>
          </w:tcPr>
          <w:p>
            <w:r>
              <w:rPr>
                <w:b/>
                <w:sz w:val="19"/>
              </w:rPr>
            </w:r>
            <w:r>
              <w:rPr>
                <w:b/>
                <w:sz w:val="19"/>
              </w:rPr>
              <w:t>In one line</w:t>
            </w:r>
          </w:p>
        </w:tc>
      </w:tr>
      <w:tr>
        <w:tc>
          <w:tcPr>
            <w:tcW w:type="dxa" w:w="3312"/>
          </w:tcPr>
          <w:p>
            <w:r>
              <w:rPr>
                <w:sz w:val="19"/>
              </w:rPr>
            </w:r>
            <w:r>
              <w:rPr>
                <w:sz w:val="19"/>
              </w:rPr>
              <w:t>Team 1</w:t>
            </w:r>
          </w:p>
        </w:tc>
        <w:tc>
          <w:tcPr>
            <w:tcW w:type="dxa" w:w="3312"/>
          </w:tcPr>
          <w:p>
            <w:r>
              <w:rPr>
                <w:sz w:val="19"/>
              </w:rPr>
            </w:r>
            <w:r>
              <w:rPr>
                <w:b/>
                <w:sz w:val="19"/>
              </w:rPr>
              <w:t>Ask it</w:t>
            </w:r>
          </w:p>
        </w:tc>
        <w:tc>
          <w:tcPr>
            <w:tcW w:type="dxa" w:w="3312"/>
          </w:tcPr>
          <w:p>
            <w:r>
              <w:rPr>
                <w:sz w:val="19"/>
              </w:rPr>
            </w:r>
            <w:r>
              <w:rPr>
                <w:sz w:val="19"/>
              </w:rPr>
              <w:t>AI role-plays coffee consumers and fills in the survey → a table of numbers</w:t>
            </w:r>
          </w:p>
        </w:tc>
      </w:tr>
      <w:tr>
        <w:tc>
          <w:tcPr>
            <w:tcW w:type="dxa" w:w="3312"/>
          </w:tcPr>
          <w:p>
            <w:r>
              <w:rPr>
                <w:sz w:val="19"/>
              </w:rPr>
            </w:r>
            <w:r>
              <w:rPr>
                <w:sz w:val="19"/>
              </w:rPr>
              <w:t>Team 2</w:t>
            </w:r>
          </w:p>
        </w:tc>
        <w:tc>
          <w:tcPr>
            <w:tcW w:type="dxa" w:w="3312"/>
          </w:tcPr>
          <w:p>
            <w:r>
              <w:rPr>
                <w:sz w:val="19"/>
              </w:rPr>
            </w:r>
            <w:r>
              <w:rPr>
                <w:b/>
                <w:sz w:val="19"/>
              </w:rPr>
              <w:t>Map it</w:t>
            </w:r>
          </w:p>
        </w:tc>
        <w:tc>
          <w:tcPr>
            <w:tcW w:type="dxa" w:w="3312"/>
          </w:tcPr>
          <w:p>
            <w:r>
              <w:rPr>
                <w:sz w:val="19"/>
              </w:rPr>
            </w:r>
            <w:r>
              <w:rPr>
                <w:sz w:val="19"/>
              </w:rPr>
              <w:t>The table becomes a live, interactive map, built by the AI, judged by you</w:t>
            </w:r>
          </w:p>
        </w:tc>
      </w:tr>
      <w:tr>
        <w:tc>
          <w:tcPr>
            <w:tcW w:type="dxa" w:w="3312"/>
          </w:tcPr>
          <w:p>
            <w:r>
              <w:rPr>
                <w:sz w:val="19"/>
              </w:rPr>
            </w:r>
            <w:r>
              <w:rPr>
                <w:sz w:val="19"/>
              </w:rPr>
              <w:t>Team 3</w:t>
            </w:r>
          </w:p>
        </w:tc>
        <w:tc>
          <w:tcPr>
            <w:tcW w:type="dxa" w:w="3312"/>
          </w:tcPr>
          <w:p>
            <w:r>
              <w:rPr>
                <w:sz w:val="19"/>
              </w:rPr>
            </w:r>
            <w:r>
              <w:rPr>
                <w:b/>
                <w:sz w:val="19"/>
              </w:rPr>
              <w:t>Check it</w:t>
            </w:r>
          </w:p>
        </w:tc>
        <w:tc>
          <w:tcPr>
            <w:tcW w:type="dxa" w:w="3312"/>
          </w:tcPr>
          <w:p>
            <w:r>
              <w:rPr>
                <w:sz w:val="19"/>
              </w:rPr>
            </w:r>
            <w:r>
              <w:rPr>
                <w:sz w:val="19"/>
              </w:rPr>
              <w:t>Real consumers (this class) answered the same survey blind. Where does the AI match? Where does it fail?</w:t>
            </w:r>
          </w:p>
        </w:tc>
      </w:tr>
      <w:tr>
        <w:tc>
          <w:tcPr>
            <w:tcW w:type="dxa" w:w="3312"/>
          </w:tcPr>
          <w:p>
            <w:r>
              <w:rPr>
                <w:sz w:val="19"/>
              </w:rPr>
            </w:r>
            <w:r>
              <w:rPr>
                <w:sz w:val="19"/>
              </w:rPr>
              <w:t>All</w:t>
            </w:r>
          </w:p>
        </w:tc>
        <w:tc>
          <w:tcPr>
            <w:tcW w:type="dxa" w:w="3312"/>
          </w:tcPr>
          <w:p>
            <w:r>
              <w:rPr>
                <w:sz w:val="19"/>
              </w:rPr>
            </w:r>
            <w:r>
              <w:rPr>
                <w:b/>
                <w:sz w:val="19"/>
              </w:rPr>
              <w:t>Advise</w:t>
            </w:r>
          </w:p>
        </w:tc>
        <w:tc>
          <w:tcPr>
            <w:tcW w:type="dxa" w:w="3312"/>
          </w:tcPr>
          <w:p>
            <w:r>
              <w:rPr>
                <w:sz w:val="19"/>
              </w:rPr>
            </w:r>
            <w:r>
              <w:rPr>
                <w:sz w:val="19"/>
              </w:rPr>
              <w:t>One slide each: what Copper Lane should do, and what still needs real-world data</w:t>
            </w:r>
          </w:p>
        </w:tc>
      </w:tr>
    </w:tbl>
    <w:p/>
    <w:p>
      <w:r>
        <w:t xml:space="preserve">Your three presentations chain together on </w:t>
      </w:r>
      <w:r>
        <w:rPr>
          <w:b/>
        </w:rPr>
        <w:t>Fri Sep 25</w:t>
      </w:r>
      <w:r>
        <w:t>: Team 1's table feeds Team 2's map, and Team 3 judges both. By the end of the evening the class will have completed a real synthetic-plus-human market study, the workflow the paper recommends to companies.</w:t>
      </w:r>
    </w:p>
    <w:p>
      <w:pPr>
        <w:pStyle w:val="Heading2"/>
      </w:pPr>
      <w:r>
        <w:t>3. Learn it with AI: the six-prompt ladder</w:t>
      </w:r>
    </w:p>
    <w:p>
      <w:r>
        <w:t>You have no textbook. Your textbook is a conversation. In Weeks 2–3, each team climbs this ladder with ChatGPT Edu or Claude to learn its own angle. Your instructor learned this paper the same way, and both of those real conversations are linked on the companion page; read them to steal the questions, not the answers. Climb in order; each rung has a job.</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sz w:val="19"/>
              </w:rPr>
            </w:r>
            <w:r>
              <w:rPr>
                <w:b/>
                <w:sz w:val="19"/>
              </w:rPr>
              <w:t>Rung</w:t>
            </w:r>
          </w:p>
        </w:tc>
        <w:tc>
          <w:tcPr>
            <w:tcW w:type="dxa" w:w="2484"/>
          </w:tcPr>
          <w:p>
            <w:r>
              <w:rPr>
                <w:b/>
                <w:sz w:val="19"/>
              </w:rPr>
            </w:r>
            <w:r>
              <w:rPr>
                <w:b/>
                <w:sz w:val="19"/>
              </w:rPr>
              <w:t>Ask</w:t>
            </w:r>
          </w:p>
        </w:tc>
        <w:tc>
          <w:tcPr>
            <w:tcW w:type="dxa" w:w="2484"/>
          </w:tcPr>
          <w:p>
            <w:r>
              <w:rPr>
                <w:b/>
                <w:sz w:val="19"/>
              </w:rPr>
            </w:r>
            <w:r>
              <w:rPr>
                <w:b/>
                <w:sz w:val="19"/>
              </w:rPr>
              <w:t>Time</w:t>
            </w:r>
          </w:p>
        </w:tc>
        <w:tc>
          <w:tcPr>
            <w:tcW w:type="dxa" w:w="2484"/>
          </w:tcPr>
          <w:p>
            <w:r>
              <w:rPr>
                <w:b/>
                <w:sz w:val="19"/>
              </w:rPr>
            </w:r>
            <w:r>
              <w:rPr>
                <w:b/>
                <w:sz w:val="19"/>
              </w:rPr>
              <w:t>Prompt shape</w:t>
            </w:r>
          </w:p>
        </w:tc>
      </w:tr>
      <w:tr>
        <w:tc>
          <w:tcPr>
            <w:tcW w:type="dxa" w:w="2484"/>
          </w:tcPr>
          <w:p>
            <w:r>
              <w:rPr>
                <w:sz w:val="19"/>
              </w:rPr>
            </w:r>
            <w:r>
              <w:rPr>
                <w:sz w:val="19"/>
              </w:rPr>
              <w:t>1</w:t>
            </w:r>
          </w:p>
        </w:tc>
        <w:tc>
          <w:tcPr>
            <w:tcW w:type="dxa" w:w="2484"/>
          </w:tcPr>
          <w:p>
            <w:r>
              <w:rPr>
                <w:sz w:val="19"/>
              </w:rPr>
            </w:r>
            <w:r>
              <w:rPr>
                <w:b/>
                <w:sz w:val="19"/>
              </w:rPr>
              <w:t>Understand</w:t>
            </w:r>
            <w:r>
              <w:rPr>
                <w:sz w:val="19"/>
              </w:rPr>
              <w:t xml:space="preserve"> — "how does it work?"</w:t>
            </w:r>
          </w:p>
        </w:tc>
        <w:tc>
          <w:tcPr>
            <w:tcW w:type="dxa" w:w="2484"/>
          </w:tcPr>
          <w:p>
            <w:r>
              <w:rPr>
                <w:sz w:val="19"/>
              </w:rPr>
            </w:r>
            <w:r>
              <w:rPr>
                <w:sz w:val="19"/>
              </w:rPr>
              <w:t>5 min</w:t>
            </w:r>
          </w:p>
        </w:tc>
        <w:tc>
          <w:tcPr>
            <w:tcW w:type="dxa" w:w="2484"/>
          </w:tcPr>
          <w:p>
            <w:r>
              <w:rPr>
                <w:sz w:val="19"/>
              </w:rPr>
            </w:r>
            <w:r>
              <w:rPr>
                <w:sz w:val="19"/>
              </w:rPr>
              <w:t>"Help me understand how ___ works in simple English. I am a business student, not a statistician." Fill the blank with your angle: how AI generates survey data / how a perceptual map is built from ratings / how two datasets can be compared.</w:t>
            </w:r>
          </w:p>
        </w:tc>
      </w:tr>
      <w:tr>
        <w:tc>
          <w:tcPr>
            <w:tcW w:type="dxa" w:w="2484"/>
          </w:tcPr>
          <w:p>
            <w:r>
              <w:rPr>
                <w:sz w:val="19"/>
              </w:rPr>
            </w:r>
            <w:r>
              <w:rPr>
                <w:sz w:val="19"/>
              </w:rPr>
              <w:t>2</w:t>
            </w:r>
          </w:p>
        </w:tc>
        <w:tc>
          <w:tcPr>
            <w:tcW w:type="dxa" w:w="2484"/>
          </w:tcPr>
          <w:p>
            <w:r>
              <w:rPr>
                <w:sz w:val="19"/>
              </w:rPr>
            </w:r>
            <w:r>
              <w:rPr>
                <w:b/>
                <w:sz w:val="19"/>
              </w:rPr>
              <w:t>Intuition</w:t>
            </w:r>
            <w:r>
              <w:rPr>
                <w:sz w:val="19"/>
              </w:rPr>
              <w:t xml:space="preserve"> — "why does it work?"</w:t>
            </w:r>
          </w:p>
        </w:tc>
        <w:tc>
          <w:tcPr>
            <w:tcW w:type="dxa" w:w="2484"/>
          </w:tcPr>
          <w:p>
            <w:r>
              <w:rPr>
                <w:sz w:val="19"/>
              </w:rPr>
            </w:r>
            <w:r>
              <w:rPr>
                <w:sz w:val="19"/>
              </w:rPr>
              <w:t>5 min</w:t>
            </w:r>
          </w:p>
        </w:tc>
        <w:tc>
          <w:tcPr>
            <w:tcW w:type="dxa" w:w="2484"/>
          </w:tcPr>
          <w:p>
            <w:r>
              <w:rPr>
                <w:sz w:val="19"/>
              </w:rPr>
            </w:r>
            <w:r>
              <w:rPr>
                <w:sz w:val="19"/>
              </w:rPr>
              <w:t>Pick the one part that feels like magic: "What is the intuition behind ___? Explain it with an everyday analogy."</w:t>
            </w:r>
          </w:p>
        </w:tc>
      </w:tr>
      <w:tr>
        <w:tc>
          <w:tcPr>
            <w:tcW w:type="dxa" w:w="2484"/>
          </w:tcPr>
          <w:p>
            <w:r>
              <w:rPr>
                <w:sz w:val="19"/>
              </w:rPr>
            </w:r>
            <w:r>
              <w:rPr>
                <w:sz w:val="19"/>
              </w:rPr>
              <w:t>3</w:t>
            </w:r>
          </w:p>
        </w:tc>
        <w:tc>
          <w:tcPr>
            <w:tcW w:type="dxa" w:w="2484"/>
          </w:tcPr>
          <w:p>
            <w:r>
              <w:rPr>
                <w:sz w:val="19"/>
              </w:rPr>
            </w:r>
            <w:r>
              <w:rPr>
                <w:b/>
                <w:sz w:val="19"/>
              </w:rPr>
              <w:t>Restate</w:t>
            </w:r>
            <w:r>
              <w:rPr>
                <w:sz w:val="19"/>
              </w:rPr>
              <w:t xml:space="preserve"> — "here is my version. What did I get wrong?"</w:t>
            </w:r>
          </w:p>
        </w:tc>
        <w:tc>
          <w:tcPr>
            <w:tcW w:type="dxa" w:w="2484"/>
          </w:tcPr>
          <w:p>
            <w:r>
              <w:rPr>
                <w:sz w:val="19"/>
              </w:rPr>
            </w:r>
            <w:r>
              <w:rPr>
                <w:sz w:val="19"/>
              </w:rPr>
              <w:t>10 min</w:t>
            </w:r>
          </w:p>
        </w:tc>
        <w:tc>
          <w:tcPr>
            <w:tcW w:type="dxa" w:w="2484"/>
          </w:tcPr>
          <w:p>
            <w:r>
              <w:rPr>
                <w:sz w:val="19"/>
              </w:rPr>
            </w:r>
            <w:r>
              <w:rPr>
                <w:b/>
                <w:sz w:val="19"/>
              </w:rPr>
              <w:t>The graded rung.</w:t>
            </w:r>
            <w:r>
              <w:rPr>
                <w:sz w:val="19"/>
              </w:rPr>
              <w:t xml:space="preserve"> Close the chat, write your understanding in your own words, then paste it back: "Here is my understanding: ___. What did I get wrong or miss?" Whatever it corrects, write down. That correction is gold for your Explain segment, because your audience will have the same misunderstanding.</w:t>
            </w:r>
          </w:p>
        </w:tc>
      </w:tr>
      <w:tr>
        <w:tc>
          <w:tcPr>
            <w:tcW w:type="dxa" w:w="2484"/>
          </w:tcPr>
          <w:p>
            <w:r>
              <w:rPr>
                <w:sz w:val="19"/>
              </w:rPr>
            </w:r>
            <w:r>
              <w:rPr>
                <w:sz w:val="19"/>
              </w:rPr>
              <w:t>4</w:t>
            </w:r>
          </w:p>
        </w:tc>
        <w:tc>
          <w:tcPr>
            <w:tcW w:type="dxa" w:w="2484"/>
          </w:tcPr>
          <w:p>
            <w:r>
              <w:rPr>
                <w:sz w:val="19"/>
              </w:rPr>
            </w:r>
            <w:r>
              <w:rPr>
                <w:b/>
                <w:sz w:val="19"/>
              </w:rPr>
              <w:t>Boundaries</w:t>
            </w:r>
            <w:r>
              <w:rPr>
                <w:sz w:val="19"/>
              </w:rPr>
              <w:t xml:space="preserve"> — "when does it break?"</w:t>
            </w:r>
          </w:p>
        </w:tc>
        <w:tc>
          <w:tcPr>
            <w:tcW w:type="dxa" w:w="2484"/>
          </w:tcPr>
          <w:p>
            <w:r>
              <w:rPr>
                <w:sz w:val="19"/>
              </w:rPr>
            </w:r>
            <w:r>
              <w:rPr>
                <w:sz w:val="19"/>
              </w:rPr>
              <w:t>10 min</w:t>
            </w:r>
          </w:p>
        </w:tc>
        <w:tc>
          <w:tcPr>
            <w:tcW w:type="dxa" w:w="2484"/>
          </w:tcPr>
          <w:p>
            <w:r>
              <w:rPr>
                <w:sz w:val="19"/>
              </w:rPr>
            </w:r>
            <w:r>
              <w:rPr>
                <w:sz w:val="19"/>
              </w:rPr>
              <w:t>"When is this method valid, and when does it break? Give me concrete failure cases for the Chinese coffee market." Feeds your Critique segment directly.</w:t>
            </w:r>
          </w:p>
        </w:tc>
      </w:tr>
      <w:tr>
        <w:tc>
          <w:tcPr>
            <w:tcW w:type="dxa" w:w="2484"/>
          </w:tcPr>
          <w:p>
            <w:r>
              <w:rPr>
                <w:sz w:val="19"/>
              </w:rPr>
            </w:r>
            <w:r>
              <w:rPr>
                <w:sz w:val="19"/>
              </w:rPr>
              <w:t>5</w:t>
            </w:r>
          </w:p>
        </w:tc>
        <w:tc>
          <w:tcPr>
            <w:tcW w:type="dxa" w:w="2484"/>
          </w:tcPr>
          <w:p>
            <w:r>
              <w:rPr>
                <w:sz w:val="19"/>
              </w:rPr>
            </w:r>
            <w:r>
              <w:rPr>
                <w:b/>
                <w:sz w:val="19"/>
              </w:rPr>
              <w:t>Transfer</w:t>
            </w:r>
            <w:r>
              <w:rPr>
                <w:sz w:val="19"/>
              </w:rPr>
              <w:t xml:space="preserve"> — "show me an example I care about"</w:t>
            </w:r>
          </w:p>
        </w:tc>
        <w:tc>
          <w:tcPr>
            <w:tcW w:type="dxa" w:w="2484"/>
          </w:tcPr>
          <w:p>
            <w:r>
              <w:rPr>
                <w:sz w:val="19"/>
              </w:rPr>
            </w:r>
            <w:r>
              <w:rPr>
                <w:sz w:val="19"/>
              </w:rPr>
              <w:t>10 min</w:t>
            </w:r>
          </w:p>
        </w:tc>
        <w:tc>
          <w:tcPr>
            <w:tcW w:type="dxa" w:w="2484"/>
          </w:tcPr>
          <w:p>
            <w:r>
              <w:rPr>
                <w:sz w:val="19"/>
              </w:rPr>
            </w:r>
            <w:r>
              <w:rPr>
                <w:sz w:val="19"/>
              </w:rPr>
              <w:t>"Show me a small worked example of ___ for coffee shops in China." Steal the structure, not the sentences.</w:t>
            </w:r>
          </w:p>
        </w:tc>
      </w:tr>
      <w:tr>
        <w:tc>
          <w:tcPr>
            <w:tcW w:type="dxa" w:w="2484"/>
          </w:tcPr>
          <w:p>
            <w:r>
              <w:rPr>
                <w:sz w:val="19"/>
              </w:rPr>
            </w:r>
            <w:r>
              <w:rPr>
                <w:sz w:val="19"/>
              </w:rPr>
              <w:t>6</w:t>
            </w:r>
          </w:p>
        </w:tc>
        <w:tc>
          <w:tcPr>
            <w:tcW w:type="dxa" w:w="2484"/>
          </w:tcPr>
          <w:p>
            <w:r>
              <w:rPr>
                <w:sz w:val="19"/>
              </w:rPr>
            </w:r>
            <w:r>
              <w:rPr>
                <w:b/>
                <w:sz w:val="19"/>
              </w:rPr>
              <w:t>Build</w:t>
            </w:r>
            <w:r>
              <w:rPr>
                <w:sz w:val="19"/>
              </w:rPr>
              <w:t xml:space="preserve"> — "make it with me"</w:t>
            </w:r>
          </w:p>
        </w:tc>
        <w:tc>
          <w:tcPr>
            <w:tcW w:type="dxa" w:w="2484"/>
          </w:tcPr>
          <w:p>
            <w:r>
              <w:rPr>
                <w:sz w:val="19"/>
              </w:rPr>
            </w:r>
            <w:r>
              <w:rPr>
                <w:sz w:val="19"/>
              </w:rPr>
              <w:t>the rest</w:t>
            </w:r>
          </w:p>
        </w:tc>
        <w:tc>
          <w:tcPr>
            <w:tcW w:type="dxa" w:w="2484"/>
          </w:tcPr>
          <w:p>
            <w:r>
              <w:rPr>
                <w:sz w:val="19"/>
              </w:rPr>
            </w:r>
            <w:r>
              <w:rPr>
                <w:sz w:val="19"/>
              </w:rPr>
              <w:t>Section 5's recipe: ask the AI to actually build the thing. Building is the hardest test of whether you understood. When the build surprises you, climb back down a rung and ask why.</w:t>
            </w:r>
          </w:p>
        </w:tc>
      </w:tr>
    </w:tbl>
    <w:p/>
    <w:p>
      <w:r>
        <w:rPr>
          <w:b/>
        </w:rPr>
        <w:t>Why this order.</w:t>
      </w:r>
      <w:r>
        <w:t xml:space="preserve"> Most people ask an AI for answers. The ladder asks it for understanding, then makes the AI check you (rung 3), then makes you build (rung 6). That is the difference between copying and owning, and judges are trained to hear it.</w:t>
      </w:r>
    </w:p>
    <w:p>
      <w:r>
        <w:rPr>
          <w:b/>
        </w:rPr>
        <w:t>Paper before AI.</w:t>
      </w:r>
      <w:r>
        <w:t xml:space="preserve"> Before your first AI conversation about this project, write three beliefs and two questions about your angle on paper and photograph it. Then, after rung 3, add what the AI corrected. The photo is a deliverable (D1). Nobody can fake having thought first.</w:t>
      </w:r>
    </w:p>
    <w:p>
      <w:pPr>
        <w:pStyle w:val="Heading2"/>
      </w:pPr>
      <w:r>
        <w:t>4. The graduate twist: which validity check are you replicating?</w:t>
      </w:r>
    </w:p>
    <w:p>
      <w:r>
        <w:t xml:space="preserve">Read the paper itself (PDF on Canvas), not only the five findings. Studies 1 and 2 are where the paper earns its claims, and each angle maps onto one of them. In your Explain beat and on your Commitment Card, </w:t>
      </w:r>
      <w:r>
        <w:rPr>
          <w:b/>
        </w:rPr>
        <w:t>state in one paragraph which validity check your team is replicating, at workshop scale, and what the paper's version of the number was.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9"/>
              </w:rPr>
            </w:r>
            <w:r>
              <w:rPr>
                <w:b/>
                <w:sz w:val="19"/>
              </w:rPr>
              <w:t>Team</w:t>
            </w:r>
          </w:p>
        </w:tc>
        <w:tc>
          <w:tcPr>
            <w:tcW w:type="dxa" w:w="3312"/>
          </w:tcPr>
          <w:p>
            <w:r>
              <w:rPr>
                <w:b/>
                <w:sz w:val="19"/>
              </w:rPr>
            </w:r>
            <w:r>
              <w:rPr>
                <w:b/>
                <w:sz w:val="19"/>
              </w:rPr>
              <w:t>The paper's check you are replicating</w:t>
            </w:r>
          </w:p>
        </w:tc>
        <w:tc>
          <w:tcPr>
            <w:tcW w:type="dxa" w:w="3312"/>
          </w:tcPr>
          <w:p>
            <w:r>
              <w:rPr>
                <w:b/>
                <w:sz w:val="19"/>
              </w:rPr>
            </w:r>
            <w:r>
              <w:rPr>
                <w:b/>
                <w:sz w:val="19"/>
              </w:rPr>
              <w:t>Your workshop-scale version</w:t>
            </w:r>
          </w:p>
        </w:tc>
      </w:tr>
      <w:tr>
        <w:tc>
          <w:tcPr>
            <w:tcW w:type="dxa" w:w="3312"/>
          </w:tcPr>
          <w:p>
            <w:r>
              <w:rPr>
                <w:sz w:val="19"/>
              </w:rPr>
            </w:r>
            <w:r>
              <w:rPr>
                <w:sz w:val="19"/>
              </w:rPr>
              <w:t>Team 1 Ask it</w:t>
            </w:r>
          </w:p>
        </w:tc>
        <w:tc>
          <w:tcPr>
            <w:tcW w:type="dxa" w:w="3312"/>
          </w:tcPr>
          <w:p>
            <w:r>
              <w:rPr>
                <w:sz w:val="19"/>
              </w:rPr>
            </w:r>
            <w:r>
              <w:rPr>
                <w:sz w:val="19"/>
              </w:rPr>
              <w:t>The paper's finding that a plain Role–Task–Format prompt yields stable, usable brand × attribute ratings, and that reliability (does the AI give the same answer twice?) predicts validity brand by brand.</w:t>
            </w:r>
          </w:p>
        </w:tc>
        <w:tc>
          <w:tcPr>
            <w:tcW w:type="dxa" w:w="3312"/>
          </w:tcPr>
          <w:p>
            <w:r>
              <w:rPr>
                <w:sz w:val="19"/>
              </w:rPr>
            </w:r>
            <w:r>
              <w:rPr>
                <w:sz w:val="19"/>
              </w:rPr>
              <w:t>Five-run spread on one cell; trap-brand test; the panel prompt's "least confident cells" against the brands you expect to be corpus-thin.</w:t>
            </w:r>
          </w:p>
        </w:tc>
      </w:tr>
      <w:tr>
        <w:tc>
          <w:tcPr>
            <w:tcW w:type="dxa" w:w="3312"/>
          </w:tcPr>
          <w:p>
            <w:r>
              <w:rPr>
                <w:sz w:val="19"/>
              </w:rPr>
            </w:r>
            <w:r>
              <w:rPr>
                <w:sz w:val="19"/>
              </w:rPr>
              <w:t>Team 2 Map it</w:t>
            </w:r>
          </w:p>
        </w:tc>
        <w:tc>
          <w:tcPr>
            <w:tcW w:type="dxa" w:w="3312"/>
          </w:tcPr>
          <w:p>
            <w:r>
              <w:rPr>
                <w:sz w:val="19"/>
              </w:rPr>
            </w:r>
            <w:r>
              <w:rPr>
                <w:sz w:val="19"/>
              </w:rPr>
              <w:t>The paper's move from ratings to a map, and its warning that a map licenses orderings and positions, never exact coefficients.</w:t>
            </w:r>
          </w:p>
        </w:tc>
        <w:tc>
          <w:tcPr>
            <w:tcW w:type="dxa" w:w="3312"/>
          </w:tcPr>
          <w:p>
            <w:r>
              <w:rPr>
                <w:sz w:val="19"/>
              </w:rPr>
            </w:r>
            <w:r>
              <w:rPr>
                <w:sz w:val="19"/>
              </w:rPr>
              <w:t>Two independent draws of the map from one table; what held still versus what moved; axes named from attributes.</w:t>
            </w:r>
          </w:p>
        </w:tc>
      </w:tr>
      <w:tr>
        <w:tc>
          <w:tcPr>
            <w:tcW w:type="dxa" w:w="3312"/>
          </w:tcPr>
          <w:p>
            <w:r>
              <w:rPr>
                <w:sz w:val="19"/>
              </w:rPr>
            </w:r>
            <w:r>
              <w:rPr>
                <w:sz w:val="19"/>
              </w:rPr>
              <w:t>Team 3 Check it</w:t>
            </w:r>
          </w:p>
        </w:tc>
        <w:tc>
          <w:tcPr>
            <w:tcW w:type="dxa" w:w="3312"/>
          </w:tcPr>
          <w:p>
            <w:r>
              <w:rPr>
                <w:sz w:val="19"/>
              </w:rPr>
            </w:r>
            <w:r>
              <w:rPr>
                <w:sz w:val="19"/>
              </w:rPr>
              <w:t>The paper's human-vs-AI agreement, measured on orderings (pairs/triplets) against a chance floor of about 50%, with human-vs-human agreement as the ceiling.</w:t>
            </w:r>
          </w:p>
        </w:tc>
        <w:tc>
          <w:tcPr>
            <w:tcW w:type="dxa" w:w="3312"/>
          </w:tcPr>
          <w:p>
            <w:r>
              <w:rPr>
                <w:sz w:val="19"/>
              </w:rPr>
            </w:r>
            <w:r>
              <w:rPr>
                <w:sz w:val="19"/>
              </w:rPr>
              <w:t>Pairwise order agreement, AI table vs. this class's blind survey, with the floor stated beside it and the small n reported honestly.</w:t>
            </w:r>
          </w:p>
        </w:tc>
      </w:tr>
    </w:tbl>
    <w:p/>
    <w:p>
      <w:r>
        <w:t>Quote the paper's own number where you can (the crib is on the companion page and in the paper's results tables). A team that can say "the paper got X on cars; we got Y on coffee with n = 9; here is why the gap is or is not surprising" has done a replication. A team that only shows Y has done an exercise.</w:t>
      </w:r>
    </w:p>
    <w:p>
      <w:pPr>
        <w:pStyle w:val="Heading2"/>
      </w:pPr>
      <w:r>
        <w:t>5. Your angle: three angles, one per team</w:t>
      </w:r>
    </w:p>
    <w:p>
      <w:r>
        <w:t xml:space="preserve">Every angle has the same three duties: </w:t>
      </w:r>
      <w:r>
        <w:rPr>
          <w:b/>
        </w:rPr>
        <w:t>Explain</w:t>
      </w:r>
      <w:r>
        <w:t xml:space="preserve"> the idea so a smart outsider gets it, </w:t>
      </w:r>
      <w:r>
        <w:rPr>
          <w:b/>
        </w:rPr>
        <w:t>Critique</w:t>
      </w:r>
      <w:r>
        <w:t xml:space="preserve"> it with two cautions you can prove, and </w:t>
      </w:r>
      <w:r>
        <w:rPr>
          <w:b/>
        </w:rPr>
        <w:t>Execute</w:t>
      </w:r>
      <w:r>
        <w:t xml:space="preserve"> it by building the real thing. Read the other two angles as well; your work connects to theirs. All prompts below run in your own ChatGPT Edu or Claude account. Run each repeat in a </w:t>
      </w:r>
      <w:r>
        <w:rPr>
          <w:b/>
        </w:rPr>
        <w:t>fresh chat</w:t>
      </w:r>
      <w:r>
        <w:t>, or the AI will remember its last answer.</w:t>
      </w:r>
    </w:p>
    <w:p>
      <w:pPr>
        <w:pStyle w:val="Heading3"/>
      </w:pPr>
      <w:r>
        <w:t>Team 1 · Ask it — synthetic respondents (data generation)</w:t>
      </w:r>
    </w:p>
    <w:p>
      <w:r>
        <w:rPr>
          <w:b/>
        </w:rPr>
        <w:t>The idea you explain.</w:t>
      </w:r>
      <w:r>
        <w:t xml:space="preserve"> An AI can role-play a consumer and answer a survey question with a number. Ask many times and you get a distribution, like polling many people. The paper found these synthetic respondents reproduce real consumers' brand perceptions remarkably well, because everything people write about brands online is what the AI learned from. Your Explain must cover: why asking once is not data, why the answers vary, and where the AI's "opinions" actually come from.</w:t>
      </w:r>
    </w:p>
    <w:p>
      <w:r>
        <w:rPr>
          <w:b/>
        </w:rPr>
        <w:t>Critique bank</w:t>
      </w:r>
      <w:r>
        <w:t xml:space="preserve"> (pick two, prove each with a screenshot):</w:t>
      </w:r>
    </w:p>
    <w:p>
      <w:pPr>
        <w:pStyle w:val="ListBullet"/>
      </w:pPr>
      <w:r>
        <w:rPr>
          <w:i/>
        </w:rPr>
        <w:t>Which humans?</w:t>
      </w:r>
      <w:r>
        <w:t xml:space="preserve"> The AI learned from people who write online, in English more than Chinese. Is that who drinks coffee in China?</w:t>
      </w:r>
    </w:p>
    <w:p>
      <w:pPr>
        <w:pStyle w:val="ListBullet"/>
      </w:pPr>
      <w:r>
        <w:rPr>
          <w:i/>
        </w:rPr>
        <w:t>The Franklin problem.</w:t>
      </w:r>
      <w:r>
        <w:t xml:space="preserve"> The AI answers confidently about brands it knows nothing about, even brands that do not exist. Recipe step 2 proves this.</w:t>
      </w:r>
    </w:p>
    <w:p>
      <w:pPr>
        <w:pStyle w:val="ListBullet"/>
      </w:pPr>
      <w:r>
        <w:rPr>
          <w:i/>
        </w:rPr>
        <w:t>One answer is not data.</w:t>
      </w:r>
      <w:r>
        <w:t xml:space="preserve"> Ask once and you have a coin flip, not a survey. Recipe step 1 proves this.</w:t>
      </w:r>
    </w:p>
    <w:p>
      <w:pPr>
        <w:pStyle w:val="ListBullet"/>
      </w:pPr>
      <w:r>
        <w:rPr>
          <w:i/>
        </w:rPr>
        <w:t>More detail can hurt.</w:t>
      </w:r>
      <w:r>
        <w:t xml:space="preserve"> In the paper, the most detailed, over-explained prompt performed worse than the simple one. Prompts are instruments; heavy instruments wobble.</w:t>
      </w:r>
    </w:p>
    <w:p>
      <w:r>
        <w:rPr>
          <w:b/>
        </w:rPr>
        <w:t>Execute — the recipe:</w:t>
      </w:r>
    </w:p>
    <w:p>
      <w:pPr>
        <w:pStyle w:val="ListNumber"/>
      </w:pPr>
      <w:r>
        <w:rPr>
          <w:b/>
        </w:rPr>
        <w:t>The survey of one, five times.</w:t>
      </w:r>
      <w:r>
        <w:t xml:space="preserve"> Open five separate chats. In each, run the survey prompt (Section 6) for the same cell: Starbucks × coffee quality. Record the five numbers. They will not all match; that spread is your first slide.</w:t>
      </w:r>
    </w:p>
    <w:p>
      <w:pPr>
        <w:pStyle w:val="ListNumber"/>
      </w:pPr>
      <w:r>
        <w:rPr>
          <w:b/>
        </w:rPr>
        <w:t>The trap test.</w:t>
      </w:r>
      <w:r>
        <w:t xml:space="preserve"> Invent your own fake coffee brand, a name that sounds real but is not (do not reuse the instructor's "Franklin Coffee"). Run the same prompt for it and screenshot the confident number. Then ask, in a new chat, "Is ___ a real coffee-shop brand in China?" and screenshot that too. Repeat with the smallest real brand on the list. This is your best evidence.</w:t>
      </w:r>
    </w:p>
    <w:p>
      <w:pPr>
        <w:pStyle w:val="ListNumber"/>
      </w:pPr>
      <w:r>
        <w:rPr>
          <w:b/>
        </w:rPr>
        <w:t>The full panel.</w:t>
      </w:r>
      <w:r>
        <w:t xml:space="preserve"> Run the panel prompt (Section 6) to generate the complete brand × attribute table from 20 simulated consumers, including which cells the AI itself is least sure about.</w:t>
      </w:r>
    </w:p>
    <w:p>
      <w:pPr>
        <w:pStyle w:val="ListNumber"/>
      </w:pPr>
      <w:r>
        <w:rPr>
          <w:b/>
        </w:rPr>
        <w:t>Sanity check.</w:t>
      </w:r>
      <w:r>
        <w:t xml:space="preserve"> You drink this coffee. Pick the three cells that most surprise you and say whether you believe them.</w:t>
      </w:r>
    </w:p>
    <w:p>
      <w:pPr>
        <w:pStyle w:val="ListNumber"/>
      </w:pPr>
      <w:r>
        <w:rPr>
          <w:b/>
        </w:rPr>
        <w:t>Hand off.</w:t>
      </w:r>
      <w:r>
        <w:t xml:space="preserve"> Give the table to Teams 2 and 3 at the start of class on </w:t>
      </w:r>
      <w:r>
        <w:rPr>
          <w:b/>
        </w:rPr>
        <w:t>Fri Sep 18</w:t>
      </w:r>
      <w:r>
        <w:t>.</w:t>
      </w:r>
    </w:p>
    <w:p>
      <w:r>
        <w:rPr>
          <w:b/>
        </w:rPr>
        <w:t>Done when:</w:t>
      </w:r>
      <w:r>
        <w:t xml:space="preserve"> five-run spread recorded · both trap-brand screenshots saved · full table delivered to the other teams · three surprise cells named.</w:t>
      </w:r>
    </w:p>
    <w:p>
      <w:r>
        <w:rPr>
          <w:b/>
        </w:rPr>
        <w:t>Your live moment on stage:</w:t>
      </w:r>
      <w:r>
        <w:t xml:space="preserve"> run the trap test live. It takes 30 seconds and never fails to land.</w:t>
      </w:r>
    </w:p>
    <w:p>
      <w:pPr>
        <w:pStyle w:val="Heading3"/>
      </w:pPr>
      <w:r>
        <w:t>Team 2 · Map it — from numbers to a picture (analysis and artifact)</w:t>
      </w:r>
    </w:p>
    <w:p>
      <w:r>
        <w:rPr>
          <w:b/>
        </w:rPr>
        <w:t>The idea you explain.</w:t>
      </w:r>
      <w:r>
        <w:t xml:space="preserve"> A table of ratings is hard to think with; a map is easy. Brands with similar rating patterns are placed close together; the directions on the map get their meaning from the attributes. Your Explain must cover: how "similar ratings → close together" works (no formulas; use an analogy), what the two axes of your map mean in plain business words, and what white space is.</w:t>
      </w:r>
    </w:p>
    <w:p>
      <w:r>
        <w:rPr>
          <w:b/>
        </w:rPr>
        <w:t>Critique bank</w:t>
      </w:r>
      <w:r>
        <w:t xml:space="preserve"> (pick two, prove each with a screenshot):</w:t>
      </w:r>
    </w:p>
    <w:p>
      <w:pPr>
        <w:pStyle w:val="ListBullet"/>
      </w:pPr>
      <w:r>
        <w:rPr>
          <w:i/>
        </w:rPr>
        <w:t>The map moves.</w:t>
      </w:r>
      <w:r>
        <w:t xml:space="preserve"> Build it twice and brands shift. Each map is one draw from a distribution, not a measurement. Recipe step 3 proves this.</w:t>
      </w:r>
    </w:p>
    <w:p>
      <w:pPr>
        <w:pStyle w:val="ListBullet"/>
      </w:pPr>
      <w:r>
        <w:rPr>
          <w:i/>
        </w:rPr>
        <w:t>Axes are interpretations.</w:t>
      </w:r>
      <w:r>
        <w:t xml:space="preserve"> The AI does not hand you "quality vs. convenience"; you name the axes, and naming them badly misleads the client.</w:t>
      </w:r>
    </w:p>
    <w:p>
      <w:pPr>
        <w:pStyle w:val="ListBullet"/>
      </w:pPr>
      <w:r>
        <w:rPr>
          <w:i/>
        </w:rPr>
        <w:t>Empty is not wanted.</w:t>
      </w:r>
      <w:r>
        <w:t xml:space="preserve"> Some spaces are empty because no one wants that combination. White space is a hypothesis about perception, not proof of demand.</w:t>
      </w:r>
    </w:p>
    <w:p>
      <w:pPr>
        <w:pStyle w:val="ListBullet"/>
      </w:pPr>
      <w:r>
        <w:rPr>
          <w:i/>
        </w:rPr>
        <w:t>Flat pictures lie a little.</w:t>
      </w:r>
      <w:r>
        <w:t xml:space="preserve"> Five attributes were squeezed into two dimensions. Two brands can sit close on the map yet differ on an attribute the map had to drop.</w:t>
      </w:r>
    </w:p>
    <w:p>
      <w:r>
        <w:rPr>
          <w:b/>
        </w:rPr>
        <w:t>Execute — the recipe:</w:t>
      </w:r>
    </w:p>
    <w:p>
      <w:pPr>
        <w:pStyle w:val="ListNumber"/>
      </w:pPr>
      <w:r>
        <w:rPr>
          <w:b/>
        </w:rPr>
        <w:t>Build the instrument.</w:t>
      </w:r>
      <w:r>
        <w:t xml:space="preserve"> Use the map-builder prompt (Section 6) to have the AI build an interactive perceptual map: a small web page where you paste the data table and see the map, hover a brand to see its ratings, and mark white space. You do not write code; you write requirements and reject bad drafts. Expect two or three rounds of "this part is wrong, fix it." In ChatGPT use Canvas; in Claude this becomes an Artifact.</w:t>
      </w:r>
    </w:p>
    <w:p>
      <w:pPr>
        <w:pStyle w:val="ListNumber"/>
      </w:pPr>
      <w:r>
        <w:rPr>
          <w:b/>
        </w:rPr>
        <w:t>Load rehearsal data.</w:t>
      </w:r>
      <w:r>
        <w:t xml:space="preserve"> Start with the pre-run GPT-4.1 table (Section 6) so you are never blocked waiting for Team 1.</w:t>
      </w:r>
    </w:p>
    <w:p>
      <w:pPr>
        <w:pStyle w:val="ListNumber"/>
      </w:pPr>
      <w:r>
        <w:rPr>
          <w:b/>
        </w:rPr>
        <w:t>Run it twice.</w:t>
      </w:r>
      <w:r>
        <w:t xml:space="preserve"> Ask the AI (in a fresh chat) to place the brands again from the same table. Screenshot both maps side by side. What moved? What stayed? The stable parts are the trustworthy parts.</w:t>
      </w:r>
    </w:p>
    <w:p>
      <w:pPr>
        <w:pStyle w:val="ListNumber"/>
      </w:pPr>
      <w:r>
        <w:rPr>
          <w:b/>
        </w:rPr>
        <w:t>Name the axes.</w:t>
      </w:r>
      <w:r>
        <w:t xml:space="preserve"> From which attributes pull brands left/right and up/down, name each axis in plain words, like "craft vs. convenience." Cite the attributes; "good vs. bad" is not a name.</w:t>
      </w:r>
    </w:p>
    <w:p>
      <w:pPr>
        <w:pStyle w:val="ListNumber"/>
      </w:pPr>
      <w:r>
        <w:rPr>
          <w:b/>
        </w:rPr>
        <w:t>Swap in the real table</w:t>
      </w:r>
      <w:r>
        <w:t xml:space="preserve"> from Team 1 (Sep 18), mark the white space, and write one sentence: "Copper Lane could be the only brand that is ___ and ___."</w:t>
      </w:r>
    </w:p>
    <w:p>
      <w:r>
        <w:rPr>
          <w:b/>
        </w:rPr>
        <w:t>Done when:</w:t>
      </w:r>
      <w:r>
        <w:t xml:space="preserve"> the artifact runs on a phone and a laptop · axes named from attributes · two-run comparison saved · white-space sentence written with Team 1's data.</w:t>
      </w:r>
    </w:p>
    <w:p>
      <w:r>
        <w:rPr>
          <w:b/>
        </w:rPr>
        <w:t>Your live moment on stage:</w:t>
      </w:r>
      <w:r>
        <w:t xml:space="preserve"> paste the table into your artifact live and let the map appear. Have a screenshot backup in case wifi dies.</w:t>
      </w:r>
    </w:p>
    <w:p>
      <w:pPr>
        <w:pStyle w:val="Heading3"/>
      </w:pPr>
      <w:r>
        <w:t>Team 3 · Check it — real people vs. the machine (validation)</w:t>
      </w:r>
    </w:p>
    <w:p>
      <w:r>
        <w:rPr>
          <w:b/>
        </w:rPr>
        <w:t>The idea you explain.</w:t>
      </w:r>
      <w:r>
        <w:t xml:space="preserve"> A beautiful map from fake respondents is worth nothing until something real checks it. The paper's trick: compare </w:t>
      </w:r>
      <w:r>
        <w:rPr>
          <w:b/>
        </w:rPr>
        <w:t>orders</w:t>
      </w:r>
      <w:r>
        <w:t>, not numbers. Two surveys can use different scales and moods, but if both say Luckin beats Starbucks on value, they agree where it matters. Your Explain must cover: why compare orders instead of raw numbers, why 50% agreement is free (flip a coin and you match half the time), and why even two human surveys never agree 100%.</w:t>
      </w:r>
    </w:p>
    <w:p>
      <w:r>
        <w:rPr>
          <w:b/>
        </w:rPr>
        <w:t>Critique bank</w:t>
      </w:r>
      <w:r>
        <w:t xml:space="preserve"> (pick two, prove each with evidence):</w:t>
      </w:r>
    </w:p>
    <w:p>
      <w:pPr>
        <w:pStyle w:val="ListBullet"/>
      </w:pPr>
      <w:r>
        <w:rPr>
          <w:i/>
        </w:rPr>
        <w:t>Half is free.</w:t>
      </w:r>
      <w:r>
        <w:t xml:space="preserve"> Random tables agree on about half of all pair orderings. Any agreement number must be judged against that floor, not against zero.</w:t>
      </w:r>
    </w:p>
    <w:p>
      <w:pPr>
        <w:pStyle w:val="ListBullet"/>
      </w:pPr>
      <w:r>
        <w:rPr>
          <w:i/>
        </w:rPr>
        <w:t>Perfect would be suspicious.</w:t>
      </w:r>
      <w:r>
        <w:t xml:space="preserve"> Real instruments are noisy. In the paper, two human survey formats agreed well below 100%. If AI-vs-class comes back perfect, ask what went wrong.</w:t>
      </w:r>
    </w:p>
    <w:p>
      <w:pPr>
        <w:pStyle w:val="ListBullet"/>
      </w:pPr>
      <w:r>
        <w:rPr>
          <w:i/>
        </w:rPr>
        <w:t>Same order, different size.</w:t>
      </w:r>
      <w:r>
        <w:t xml:space="preserve"> Two datasets can rank brands identically yet disagree wildly about how big the gaps are. Order agreement licenses the map, not exact prices.</w:t>
      </w:r>
    </w:p>
    <w:p>
      <w:pPr>
        <w:pStyle w:val="ListBullet"/>
      </w:pPr>
      <w:r>
        <w:rPr>
          <w:i/>
        </w:rPr>
        <w:t>Nine respondents are not China.</w:t>
      </w:r>
      <w:r>
        <w:t xml:space="preserve"> Your class is one narrow segment. The check is real but its limits must be reported like everyone else's.</w:t>
      </w:r>
    </w:p>
    <w:p>
      <w:r>
        <w:rPr>
          <w:b/>
        </w:rPr>
        <w:t>Execute — the recipe:</w:t>
      </w:r>
    </w:p>
    <w:p>
      <w:pPr>
        <w:pStyle w:val="ListNumber"/>
      </w:pPr>
      <w:r>
        <w:rPr>
          <w:b/>
        </w:rPr>
        <w:t>Own the class survey.</w:t>
      </w:r>
      <w:r>
        <w:t xml:space="preserve"> The class already rated the 6 brands on the 5 attributes (0–10, or X for "never heard of it") in an anonymous Google Form at the </w:t>
      </w:r>
      <w:r>
        <w:rPr>
          <w:b/>
        </w:rPr>
        <w:t>Aug 28 kickoff — before this brief, and any AI number for these brands, was released</w:t>
      </w:r>
      <w:r>
        <w:t>. That is what makes it blind. Those rows are the project's only real consumer data; you receive the response Sheet (view-only) on Sep 18 and guard it. (Until then, rehearse the whole pipeline on the two pre-run AI tables in Section 6, treating one as if it were the human table.)</w:t>
      </w:r>
    </w:p>
    <w:p>
      <w:pPr>
        <w:pStyle w:val="ListNumber"/>
      </w:pPr>
      <w:r>
        <w:rPr>
          <w:b/>
        </w:rPr>
        <w:t>Tally it.</w:t>
      </w:r>
      <w:r>
        <w:t xml:space="preserve"> Paste the response rows into the AI and ask it to average each brand × attribute cell, excluding the X's from the average and counting them separately per brand (the X-rate is its own finding: the AI never says X). Spot-check three averages by hand; you are the team that checks things.</w:t>
      </w:r>
    </w:p>
    <w:p>
      <w:pPr>
        <w:pStyle w:val="ListNumber"/>
      </w:pPr>
      <w:r>
        <w:rPr>
          <w:b/>
        </w:rPr>
        <w:t>Compare orders.</w:t>
      </w:r>
      <w:r>
        <w:t xml:space="preserve"> Run the order-check prompt (Section 6) on Team 1's AI table vs. your class table: per-attribute rankings, where they agree, where they clash, and the percentage of brand pairs put in the same order.</w:t>
      </w:r>
    </w:p>
    <w:p>
      <w:pPr>
        <w:pStyle w:val="ListNumber"/>
      </w:pPr>
      <w:r>
        <w:rPr>
          <w:b/>
        </w:rPr>
        <w:t>Explain the misses.</w:t>
      </w:r>
      <w:r>
        <w:t xml:space="preserve"> For each big disagreement, decide: does the AI not know this brand (too little written about it)? Or does your class see something the internet does not? Those are different failures with different fixes.</w:t>
      </w:r>
    </w:p>
    <w:p>
      <w:pPr>
        <w:pStyle w:val="ListNumber"/>
      </w:pPr>
      <w:r>
        <w:rPr>
          <w:b/>
        </w:rPr>
        <w:t>The verdict.</w:t>
      </w:r>
      <w:r>
        <w:t xml:space="preserve"> One slide: which brands Copper Lane can trust the AI about, which need real Chinese consumers, and your one-line rule for when synthetic data is enough.</w:t>
      </w:r>
    </w:p>
    <w:p>
      <w:r>
        <w:rPr>
          <w:b/>
        </w:rPr>
        <w:t>Done when:</w:t>
      </w:r>
      <w:r>
        <w:t xml:space="preserve"> all class responses tallied · agreement % computed with the floor stated next to it · every big miss explained · verdict slide written.</w:t>
      </w:r>
    </w:p>
    <w:p>
      <w:r>
        <w:rPr>
          <w:b/>
        </w:rPr>
        <w:t>Your live moment on stage:</w:t>
      </w:r>
      <w:r>
        <w:t xml:space="preserve"> reveal the class table next to the AI table, row by row. The room filled in those forms; they will lean in.</w:t>
      </w:r>
    </w:p>
    <w:p>
      <w:pPr>
        <w:pStyle w:val="Heading2"/>
      </w:pPr>
      <w:r>
        <w:t>6. The study card: one study, shared by everyone</w:t>
      </w:r>
    </w:p>
    <w:p>
      <w:r>
        <w:t>All three teams use the same brands, attributes, and prompts so the pieces fit together on Sep 25. Do not change the lists without telling the other teams; if the tables stop matching, the comparison dies.</w:t>
      </w:r>
    </w:p>
    <w:p>
      <w:r>
        <w:rPr>
          <w:b/>
        </w:rPr>
        <w:t>The category:</w:t>
      </w:r>
      <w:r>
        <w:t xml:space="preserve"> coffee-shop brands in China.</w:t>
      </w:r>
    </w:p>
    <w:tbl>
      <w:tblPr>
        <w:tblStyle w:val="TableGrid"/>
        <w:tblW w:type="auto" w:w="0"/>
        <w:tblLook w:firstColumn="1" w:firstRow="1" w:lastColumn="0" w:lastRow="0" w:noHBand="0" w:noVBand="1" w:val="04A0"/>
      </w:tblPr>
      <w:tblGrid>
        <w:gridCol w:w="4968"/>
        <w:gridCol w:w="4968"/>
      </w:tblGrid>
      <w:tr>
        <w:tc>
          <w:tcPr>
            <w:tcW w:type="dxa" w:w="4968"/>
          </w:tcPr>
          <w:p>
            <w:r>
              <w:rPr>
                <w:b/>
                <w:sz w:val="19"/>
              </w:rPr>
            </w:r>
            <w:r>
              <w:rPr>
                <w:b/>
                <w:sz w:val="19"/>
              </w:rPr>
              <w:t>Brands (6)</w:t>
            </w:r>
          </w:p>
        </w:tc>
        <w:tc>
          <w:tcPr>
            <w:tcW w:type="dxa" w:w="4968"/>
          </w:tcPr>
          <w:p>
            <w:r>
              <w:rPr>
                <w:b/>
                <w:sz w:val="19"/>
              </w:rPr>
            </w:r>
            <w:r>
              <w:rPr>
                <w:b/>
                <w:sz w:val="19"/>
              </w:rPr>
              <w:t>Attributes (5), each rated 0–10</w:t>
            </w:r>
          </w:p>
        </w:tc>
      </w:tr>
      <w:tr>
        <w:tc>
          <w:tcPr>
            <w:tcW w:type="dxa" w:w="4968"/>
          </w:tcPr>
          <w:p>
            <w:r>
              <w:rPr>
                <w:sz w:val="19"/>
              </w:rPr>
            </w:r>
            <w:r>
              <w:rPr>
                <w:sz w:val="19"/>
              </w:rPr>
              <w:t>Starbucks</w:t>
            </w:r>
          </w:p>
        </w:tc>
        <w:tc>
          <w:tcPr>
            <w:tcW w:type="dxa" w:w="4968"/>
          </w:tcPr>
          <w:p>
            <w:r>
              <w:rPr>
                <w:sz w:val="19"/>
              </w:rPr>
            </w:r>
            <w:r>
              <w:rPr>
                <w:sz w:val="19"/>
              </w:rPr>
              <w:t>coffee quality and craft</w:t>
            </w:r>
          </w:p>
        </w:tc>
      </w:tr>
      <w:tr>
        <w:tc>
          <w:tcPr>
            <w:tcW w:type="dxa" w:w="4968"/>
          </w:tcPr>
          <w:p>
            <w:r>
              <w:rPr>
                <w:sz w:val="19"/>
              </w:rPr>
            </w:r>
            <w:r>
              <w:rPr>
                <w:sz w:val="19"/>
              </w:rPr>
              <w:t>Luckin</w:t>
            </w:r>
          </w:p>
        </w:tc>
        <w:tc>
          <w:tcPr>
            <w:tcW w:type="dxa" w:w="4968"/>
          </w:tcPr>
          <w:p>
            <w:r>
              <w:rPr>
                <w:sz w:val="19"/>
              </w:rPr>
            </w:r>
            <w:r>
              <w:rPr>
                <w:sz w:val="19"/>
              </w:rPr>
              <w:t>low prices and good value</w:t>
            </w:r>
          </w:p>
        </w:tc>
      </w:tr>
      <w:tr>
        <w:tc>
          <w:tcPr>
            <w:tcW w:type="dxa" w:w="4968"/>
          </w:tcPr>
          <w:p>
            <w:r>
              <w:rPr>
                <w:sz w:val="19"/>
              </w:rPr>
            </w:r>
            <w:r>
              <w:rPr>
                <w:sz w:val="19"/>
              </w:rPr>
              <w:t>Manner</w:t>
            </w:r>
          </w:p>
        </w:tc>
        <w:tc>
          <w:tcPr>
            <w:tcW w:type="dxa" w:w="4968"/>
          </w:tcPr>
          <w:p>
            <w:r>
              <w:rPr>
                <w:sz w:val="19"/>
              </w:rPr>
            </w:r>
            <w:r>
              <w:rPr>
                <w:sz w:val="19"/>
              </w:rPr>
              <w:t>speed and convenience</w:t>
            </w:r>
          </w:p>
        </w:tc>
      </w:tr>
      <w:tr>
        <w:tc>
          <w:tcPr>
            <w:tcW w:type="dxa" w:w="4968"/>
          </w:tcPr>
          <w:p>
            <w:r>
              <w:rPr>
                <w:sz w:val="19"/>
              </w:rPr>
            </w:r>
            <w:r>
              <w:rPr>
                <w:sz w:val="19"/>
              </w:rPr>
              <w:t>Cotti</w:t>
            </w:r>
          </w:p>
        </w:tc>
        <w:tc>
          <w:tcPr>
            <w:tcW w:type="dxa" w:w="4968"/>
          </w:tcPr>
          <w:p>
            <w:r>
              <w:rPr>
                <w:sz w:val="19"/>
              </w:rPr>
            </w:r>
            <w:r>
              <w:rPr>
                <w:sz w:val="19"/>
              </w:rPr>
              <w:t>a nice place to sit and stay</w:t>
            </w:r>
          </w:p>
        </w:tc>
      </w:tr>
      <w:tr>
        <w:tc>
          <w:tcPr>
            <w:tcW w:type="dxa" w:w="4968"/>
          </w:tcPr>
          <w:p>
            <w:r>
              <w:rPr>
                <w:sz w:val="19"/>
              </w:rPr>
            </w:r>
            <w:r>
              <w:rPr>
                <w:sz w:val="19"/>
              </w:rPr>
              <w:t>%Arabica</w:t>
            </w:r>
          </w:p>
        </w:tc>
        <w:tc>
          <w:tcPr>
            <w:tcW w:type="dxa" w:w="4968"/>
          </w:tcPr>
          <w:p>
            <w:r>
              <w:rPr>
                <w:sz w:val="19"/>
              </w:rPr>
            </w:r>
            <w:r>
              <w:rPr>
                <w:sz w:val="19"/>
              </w:rPr>
              <w:t>trendy and popular on social media</w:t>
            </w:r>
          </w:p>
        </w:tc>
      </w:tr>
      <w:tr>
        <w:tc>
          <w:tcPr>
            <w:tcW w:type="dxa" w:w="4968"/>
          </w:tcPr>
          <w:p>
            <w:r>
              <w:rPr>
                <w:sz w:val="19"/>
              </w:rPr>
            </w:r>
            <w:r>
              <w:rPr>
                <w:sz w:val="19"/>
              </w:rPr>
              <w:t>Tims</w:t>
            </w:r>
          </w:p>
        </w:tc>
        <w:tc>
          <w:tcPr>
            <w:tcW w:type="dxa" w:w="4968"/>
          </w:tcPr>
          <w:p>
            <w:r>
              <w:rPr>
                <w:sz w:val="19"/>
              </w:rPr>
            </w:r>
          </w:p>
        </w:tc>
      </w:tr>
    </w:tbl>
    <w:p/>
    <w:p>
      <w:r>
        <w:rPr>
          <w:b/>
        </w:rPr>
        <w:t>Plus one trap brand:</w:t>
      </w:r>
      <w:r>
        <w:t xml:space="preserve"> Team 1 invents a fake coffee brand that does not exist, to show what the AI does when it knows nothing. Name it on your Commitment Card and keep it secret until you present.</w:t>
      </w:r>
    </w:p>
    <w:p>
      <w:pPr>
        <w:pStyle w:val="Heading3"/>
      </w:pPr>
      <w:r>
        <w:t>The survey prompt — one cell, one number</w:t>
      </w:r>
    </w:p>
    <w:p>
      <w:r>
        <w:t>```</w:t>
      </w:r>
    </w:p>
    <w:p>
      <w:r>
        <w:t>You are a consumer in China who regularly buys coffee, filling out a market research survey in 2026. Rate how well the following statement describes the brand ___1___: "This brand is known for ___2___." Reply with only a single integer from 0 (does not describe it at all) to 10 (describes it perfectly). No words, no punctuation.</w:t>
      </w:r>
    </w:p>
    <w:p>
      <w:r>
        <w:t>```</w:t>
      </w:r>
    </w:p>
    <w:p>
      <w:r>
        <w:t xml:space="preserve">Fill </w:t>
      </w:r>
      <w:r>
        <w:rPr>
          <w:rFonts w:ascii="Courier New" w:hAnsi="Courier New"/>
        </w:rPr>
        <w:t>___1___</w:t>
      </w:r>
      <w:r>
        <w:t xml:space="preserve"> with a brand and </w:t>
      </w:r>
      <w:r>
        <w:rPr>
          <w:rFonts w:ascii="Courier New" w:hAnsi="Courier New"/>
        </w:rPr>
        <w:t>___2___</w:t>
      </w:r>
      <w:r>
        <w:t xml:space="preserve"> with an attribute from the card. Role, Task, Format: this exact structure is what the paper found works best. Run each repeat in a fresh chat.</w:t>
      </w:r>
    </w:p>
    <w:p>
      <w:pPr>
        <w:pStyle w:val="Heading3"/>
      </w:pPr>
      <w:r>
        <w:t>Team 1 — the panel prompt (full table at once)</w:t>
      </w:r>
    </w:p>
    <w:p>
      <w:r>
        <w:t>```</w:t>
      </w:r>
    </w:p>
    <w:p>
      <w:r>
        <w:t>Simulate a market research panel of 20 different coffee consumers in China in 2026 — different ages, cities, and coffee habits. Each consumer rates each brand on each attribute from 0 (does not describe it at all) to 10 (describes it perfectly), answering as themselves, not as an expert.</w:t>
      </w:r>
    </w:p>
    <w:p>
      <w:r>
        <w:t>Brands: Starbucks, Luckin, Manner, Cotti, %Arabica, Tims</w:t>
      </w:r>
    </w:p>
    <w:p>
      <w:r>
        <w:t>Attributes: coffee quality and craft; low prices and good value; speed and convenience; a nice place to sit and stay; trendy and popular on social media</w:t>
      </w:r>
    </w:p>
    <w:p>
      <w:r>
        <w:t>Output:</w:t>
      </w:r>
    </w:p>
    <w:p>
      <w:pPr>
        <w:pStyle w:val="ListNumber"/>
      </w:pPr>
      <w:r>
        <w:t>One table — rows = brands, columns = attributes, each cell = the average across the 20 consumers, one decimal.</w:t>
      </w:r>
    </w:p>
    <w:p>
      <w:pPr>
        <w:pStyle w:val="ListNumber"/>
      </w:pPr>
      <w:r>
        <w:t>The 3 cells you are least confident about, and why.</w:t>
      </w:r>
    </w:p>
    <w:p>
      <w:r>
        <w:t>Do not add commentary beyond that.</w:t>
      </w:r>
    </w:p>
    <w:p>
      <w:r>
        <w:t>```</w:t>
      </w:r>
    </w:p>
    <w:p>
      <w:r>
        <w:t>Compare a few of its averages with your five-run cells from step 1. Do the two methods roughly agree with each other?</w:t>
      </w:r>
    </w:p>
    <w:p>
      <w:pPr>
        <w:pStyle w:val="Heading3"/>
      </w:pPr>
      <w:r>
        <w:t>Team 2 — the map-builder prompt (an artifact, not an answer)</w:t>
      </w:r>
    </w:p>
    <w:p>
      <w:r>
        <w:t>```</w:t>
      </w:r>
    </w:p>
    <w:p>
      <w:r>
        <w:t>Build an interactive perceptual map as a single-page app I can open in my browser. I am not a programmer — you write all the code; I will only test it and report problems.</w:t>
      </w:r>
    </w:p>
    <w:p>
      <w:r>
        <w:t>Requirements:</w:t>
      </w:r>
    </w:p>
    <w:p>
      <w:pPr>
        <w:pStyle w:val="ListNumber"/>
      </w:pPr>
      <w:r>
        <w:t>A text box where I paste a table of brands and attribute ratings (0–10), plus a Draw button.</w:t>
      </w:r>
    </w:p>
    <w:p>
      <w:pPr>
        <w:pStyle w:val="ListNumber"/>
      </w:pPr>
      <w:r>
        <w:t>A 2-D map where brands with similar rating patterns appear close together.</w:t>
      </w:r>
    </w:p>
    <w:p>
      <w:pPr>
        <w:pStyle w:val="ListNumber"/>
      </w:pPr>
      <w:r>
        <w:t>Label each axis using the attributes that most define it, and show somewhere how much each attribute pulls each direction.</w:t>
      </w:r>
    </w:p>
    <w:p>
      <w:pPr>
        <w:pStyle w:val="ListNumber"/>
      </w:pPr>
      <w:r>
        <w:t>Hovering or tapping a brand shows all its ratings.</w:t>
      </w:r>
    </w:p>
    <w:p>
      <w:pPr>
        <w:pStyle w:val="ListNumber"/>
      </w:pPr>
      <w:r>
        <w:t>A way to click an empty region and label it as possible "white space."</w:t>
      </w:r>
    </w:p>
    <w:p>
      <w:pPr>
        <w:pStyle w:val="ListNumber"/>
      </w:pPr>
      <w:r>
        <w:t>Big readable text — this will be shown on a projector to a class.</w:t>
      </w:r>
    </w:p>
    <w:p>
      <w:r>
        <w:t>Here is my data:</w:t>
      </w:r>
    </w:p>
    <w:p>
      <w:r>
        <w:t>___1___</w:t>
      </w:r>
    </w:p>
    <w:p>
      <w:r>
        <w:t>```</w:t>
      </w:r>
    </w:p>
    <w:p>
      <w:r>
        <w:t xml:space="preserve">Paste the pre-run GPT-4.1 table into </w:t>
      </w:r>
      <w:r>
        <w:rPr>
          <w:rFonts w:ascii="Courier New" w:hAnsi="Courier New"/>
        </w:rPr>
        <w:t>___1___</w:t>
      </w:r>
      <w:r>
        <w:t xml:space="preserve"> first; swap in Team 1's real table on Sep 18. When a draft is wrong, say exactly what is wrong and make it fix that one thing.</w:t>
      </w:r>
    </w:p>
    <w:p>
      <w:pPr>
        <w:pStyle w:val="Heading3"/>
      </w:pPr>
      <w:r>
        <w:t>Team 3 — the order-check prompt</w:t>
      </w:r>
    </w:p>
    <w:p>
      <w:r>
        <w:t>```</w:t>
      </w:r>
    </w:p>
    <w:p>
      <w:r>
        <w:t>Here are two tables rating the same 6 coffee brands on the same 5 attributes, 0 to 10. Table A is from AI-simulated consumers. Table B is a real survey of ___3___ consumers in this room.</w:t>
      </w:r>
    </w:p>
    <w:p>
      <w:r>
        <w:t>For each attribute:</w:t>
      </w:r>
    </w:p>
    <w:p>
      <w:pPr>
        <w:pStyle w:val="ListNumber"/>
      </w:pPr>
      <w:r>
        <w:t>Rank the brands within Table A and within Table B.</w:t>
      </w:r>
    </w:p>
    <w:p>
      <w:pPr>
        <w:pStyle w:val="ListNumber"/>
      </w:pPr>
      <w:r>
        <w:t>Show the two rankings side by side and mark where they disagree.</w:t>
      </w:r>
    </w:p>
    <w:p>
      <w:r>
        <w:t>Then, across all attributes and all pairs of brands, report the percentage of pairs that both tables put in the same order, and remind me what percentage pure chance would give. Finally, list which brands cause the most disagreement.</w:t>
      </w:r>
    </w:p>
    <w:p>
      <w:r>
        <w:t>Report differences plainly. Do not smooth them over or explain them away.</w:t>
      </w:r>
    </w:p>
    <w:p>
      <w:r>
        <w:t>Table A (AI):</w:t>
      </w:r>
    </w:p>
    <w:p>
      <w:r>
        <w:t>___1___</w:t>
      </w:r>
    </w:p>
    <w:p>
      <w:r>
        <w:t>Table B (class survey):</w:t>
      </w:r>
    </w:p>
    <w:p>
      <w:r>
        <w:t>___2___</w:t>
      </w:r>
    </w:p>
    <w:p>
      <w:r>
        <w:t>```</w:t>
      </w:r>
    </w:p>
    <w:p>
      <w:r>
        <w:t xml:space="preserve">Fill </w:t>
      </w:r>
      <w:r>
        <w:rPr>
          <w:rFonts w:ascii="Courier New" w:hAnsi="Courier New"/>
        </w:rPr>
        <w:t>___3___</w:t>
      </w:r>
      <w:r>
        <w:t xml:space="preserve"> with the actual response count. Ask a follow-up for anything suspicious: "show me the pair-by-pair count for the value attribute." Checking the checker is your whole brand.</w:t>
      </w:r>
    </w:p>
    <w:p>
      <w:pPr>
        <w:pStyle w:val="Heading3"/>
      </w:pPr>
      <w:r>
        <w:t>The pre-run dataset — two AI panels, ready to use</w:t>
      </w:r>
    </w:p>
    <w:p>
      <w:r>
        <w:t xml:space="preserve">So you are never blocked, your instructor ran the exact survey prompt above through the API: every brand × attribute cell, 10 times each, temperature up, one call per synthetic answer, on two different AIs (2026-07-28). These tables are </w:t>
      </w:r>
      <w:r>
        <w:rPr>
          <w:b/>
        </w:rPr>
        <w:t>simulated data</w:t>
      </w:r>
      <w:r>
        <w:t>. Use them for rehearsal, as Team 2's and Team 3's working data before Team 1's handoff, and as the second witness for the +5 bonus. They do not replace Team 1's own run; presenting them as your own work is the −5.</w:t>
      </w:r>
    </w:p>
    <w:p>
      <w:r>
        <w:t>AI panel 1 — GPT-4.1 · mean of 10 synthetic answers per cell</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rPr>
                <w:b/>
                <w:sz w:val="19"/>
              </w:rPr>
            </w:r>
            <w:r>
              <w:rPr>
                <w:b/>
                <w:sz w:val="19"/>
              </w:rPr>
              <w:t>Brand</w:t>
            </w:r>
          </w:p>
        </w:tc>
        <w:tc>
          <w:tcPr>
            <w:tcW w:type="dxa" w:w="1656"/>
          </w:tcPr>
          <w:p>
            <w:r>
              <w:rPr>
                <w:b/>
                <w:sz w:val="19"/>
              </w:rPr>
            </w:r>
            <w:r>
              <w:rPr>
                <w:b/>
                <w:sz w:val="19"/>
              </w:rPr>
              <w:t>Quality</w:t>
            </w:r>
          </w:p>
        </w:tc>
        <w:tc>
          <w:tcPr>
            <w:tcW w:type="dxa" w:w="1656"/>
          </w:tcPr>
          <w:p>
            <w:r>
              <w:rPr>
                <w:b/>
                <w:sz w:val="19"/>
              </w:rPr>
            </w:r>
            <w:r>
              <w:rPr>
                <w:b/>
                <w:sz w:val="19"/>
              </w:rPr>
              <w:t>Value</w:t>
            </w:r>
          </w:p>
        </w:tc>
        <w:tc>
          <w:tcPr>
            <w:tcW w:type="dxa" w:w="1656"/>
          </w:tcPr>
          <w:p>
            <w:r>
              <w:rPr>
                <w:b/>
                <w:sz w:val="19"/>
              </w:rPr>
            </w:r>
            <w:r>
              <w:rPr>
                <w:b/>
                <w:sz w:val="19"/>
              </w:rPr>
              <w:t>Speed</w:t>
            </w:r>
          </w:p>
        </w:tc>
        <w:tc>
          <w:tcPr>
            <w:tcW w:type="dxa" w:w="1656"/>
          </w:tcPr>
          <w:p>
            <w:r>
              <w:rPr>
                <w:b/>
                <w:sz w:val="19"/>
              </w:rPr>
            </w:r>
            <w:r>
              <w:rPr>
                <w:b/>
                <w:sz w:val="19"/>
              </w:rPr>
              <w:t>Place to sit</w:t>
            </w:r>
          </w:p>
        </w:tc>
        <w:tc>
          <w:tcPr>
            <w:tcW w:type="dxa" w:w="1656"/>
          </w:tcPr>
          <w:p>
            <w:r>
              <w:rPr>
                <w:b/>
                <w:sz w:val="19"/>
              </w:rPr>
            </w:r>
            <w:r>
              <w:rPr>
                <w:b/>
                <w:sz w:val="19"/>
              </w:rPr>
              <w:t>Trendy</w:t>
            </w:r>
          </w:p>
        </w:tc>
      </w:tr>
      <w:tr>
        <w:tc>
          <w:tcPr>
            <w:tcW w:type="dxa" w:w="1656"/>
          </w:tcPr>
          <w:p>
            <w:r>
              <w:rPr>
                <w:sz w:val="19"/>
              </w:rPr>
            </w:r>
            <w:r>
              <w:rPr>
                <w:sz w:val="19"/>
              </w:rPr>
              <w:t>Starbucks</w:t>
            </w:r>
          </w:p>
        </w:tc>
        <w:tc>
          <w:tcPr>
            <w:tcW w:type="dxa" w:w="1656"/>
          </w:tcPr>
          <w:p>
            <w:r>
              <w:rPr>
                <w:sz w:val="19"/>
              </w:rPr>
            </w:r>
            <w:r>
              <w:rPr>
                <w:sz w:val="19"/>
              </w:rPr>
              <w:t>8.0</w:t>
            </w:r>
          </w:p>
        </w:tc>
        <w:tc>
          <w:tcPr>
            <w:tcW w:type="dxa" w:w="1656"/>
          </w:tcPr>
          <w:p>
            <w:r>
              <w:rPr>
                <w:sz w:val="19"/>
              </w:rPr>
            </w:r>
            <w:r>
              <w:rPr>
                <w:sz w:val="19"/>
              </w:rPr>
              <w:t>2.0</w:t>
            </w:r>
          </w:p>
        </w:tc>
        <w:tc>
          <w:tcPr>
            <w:tcW w:type="dxa" w:w="1656"/>
          </w:tcPr>
          <w:p>
            <w:r>
              <w:rPr>
                <w:sz w:val="19"/>
              </w:rPr>
            </w:r>
            <w:r>
              <w:rPr>
                <w:sz w:val="19"/>
              </w:rPr>
              <w:t>7.0</w:t>
            </w:r>
          </w:p>
        </w:tc>
        <w:tc>
          <w:tcPr>
            <w:tcW w:type="dxa" w:w="1656"/>
          </w:tcPr>
          <w:p>
            <w:r>
              <w:rPr>
                <w:sz w:val="19"/>
              </w:rPr>
            </w:r>
            <w:r>
              <w:rPr>
                <w:sz w:val="19"/>
              </w:rPr>
              <w:t>9.2</w:t>
            </w:r>
          </w:p>
        </w:tc>
        <w:tc>
          <w:tcPr>
            <w:tcW w:type="dxa" w:w="1656"/>
          </w:tcPr>
          <w:p>
            <w:r>
              <w:rPr>
                <w:sz w:val="19"/>
              </w:rPr>
            </w:r>
            <w:r>
              <w:rPr>
                <w:sz w:val="19"/>
              </w:rPr>
              <w:t>8.6</w:t>
            </w:r>
          </w:p>
        </w:tc>
      </w:tr>
      <w:tr>
        <w:tc>
          <w:tcPr>
            <w:tcW w:type="dxa" w:w="1656"/>
          </w:tcPr>
          <w:p>
            <w:r>
              <w:rPr>
                <w:sz w:val="19"/>
              </w:rPr>
            </w:r>
            <w:r>
              <w:rPr>
                <w:sz w:val="19"/>
              </w:rPr>
              <w:t>Luckin</w:t>
            </w:r>
          </w:p>
        </w:tc>
        <w:tc>
          <w:tcPr>
            <w:tcW w:type="dxa" w:w="1656"/>
          </w:tcPr>
          <w:p>
            <w:r>
              <w:rPr>
                <w:sz w:val="19"/>
              </w:rPr>
            </w:r>
            <w:r>
              <w:rPr>
                <w:sz w:val="19"/>
              </w:rPr>
              <w:t>6.2</w:t>
            </w:r>
          </w:p>
        </w:tc>
        <w:tc>
          <w:tcPr>
            <w:tcW w:type="dxa" w:w="1656"/>
          </w:tcPr>
          <w:p>
            <w:r>
              <w:rPr>
                <w:sz w:val="19"/>
              </w:rPr>
            </w:r>
            <w:r>
              <w:rPr>
                <w:sz w:val="19"/>
              </w:rPr>
              <w:t>9.0</w:t>
            </w:r>
          </w:p>
        </w:tc>
        <w:tc>
          <w:tcPr>
            <w:tcW w:type="dxa" w:w="1656"/>
          </w:tcPr>
          <w:p>
            <w:r>
              <w:rPr>
                <w:sz w:val="19"/>
              </w:rPr>
            </w:r>
            <w:r>
              <w:rPr>
                <w:sz w:val="19"/>
              </w:rPr>
              <w:t>9.6</w:t>
            </w:r>
          </w:p>
        </w:tc>
        <w:tc>
          <w:tcPr>
            <w:tcW w:type="dxa" w:w="1656"/>
          </w:tcPr>
          <w:p>
            <w:r>
              <w:rPr>
                <w:sz w:val="19"/>
              </w:rPr>
            </w:r>
            <w:r>
              <w:rPr>
                <w:sz w:val="19"/>
              </w:rPr>
              <w:t>3.0</w:t>
            </w:r>
          </w:p>
        </w:tc>
        <w:tc>
          <w:tcPr>
            <w:tcW w:type="dxa" w:w="1656"/>
          </w:tcPr>
          <w:p>
            <w:r>
              <w:rPr>
                <w:sz w:val="19"/>
              </w:rPr>
            </w:r>
            <w:r>
              <w:rPr>
                <w:sz w:val="19"/>
              </w:rPr>
              <w:t>9.0</w:t>
            </w:r>
          </w:p>
        </w:tc>
      </w:tr>
      <w:tr>
        <w:tc>
          <w:tcPr>
            <w:tcW w:type="dxa" w:w="1656"/>
          </w:tcPr>
          <w:p>
            <w:r>
              <w:rPr>
                <w:sz w:val="19"/>
              </w:rPr>
            </w:r>
            <w:r>
              <w:rPr>
                <w:sz w:val="19"/>
              </w:rPr>
              <w:t>Manner</w:t>
            </w:r>
          </w:p>
        </w:tc>
        <w:tc>
          <w:tcPr>
            <w:tcW w:type="dxa" w:w="1656"/>
          </w:tcPr>
          <w:p>
            <w:r>
              <w:rPr>
                <w:sz w:val="19"/>
              </w:rPr>
            </w:r>
            <w:r>
              <w:rPr>
                <w:sz w:val="19"/>
              </w:rPr>
              <w:t>7.8</w:t>
            </w:r>
          </w:p>
        </w:tc>
        <w:tc>
          <w:tcPr>
            <w:tcW w:type="dxa" w:w="1656"/>
          </w:tcPr>
          <w:p>
            <w:r>
              <w:rPr>
                <w:sz w:val="19"/>
              </w:rPr>
            </w:r>
            <w:r>
              <w:rPr>
                <w:sz w:val="19"/>
              </w:rPr>
              <w:t>6.8</w:t>
            </w:r>
          </w:p>
        </w:tc>
        <w:tc>
          <w:tcPr>
            <w:tcW w:type="dxa" w:w="1656"/>
          </w:tcPr>
          <w:p>
            <w:r>
              <w:rPr>
                <w:sz w:val="19"/>
              </w:rPr>
            </w:r>
            <w:r>
              <w:rPr>
                <w:sz w:val="19"/>
              </w:rPr>
              <w:t>8.4</w:t>
            </w:r>
          </w:p>
        </w:tc>
        <w:tc>
          <w:tcPr>
            <w:tcW w:type="dxa" w:w="1656"/>
          </w:tcPr>
          <w:p>
            <w:r>
              <w:rPr>
                <w:sz w:val="19"/>
              </w:rPr>
            </w:r>
            <w:r>
              <w:rPr>
                <w:sz w:val="19"/>
              </w:rPr>
              <w:t>3.6</w:t>
            </w:r>
          </w:p>
        </w:tc>
        <w:tc>
          <w:tcPr>
            <w:tcW w:type="dxa" w:w="1656"/>
          </w:tcPr>
          <w:p>
            <w:r>
              <w:rPr>
                <w:sz w:val="19"/>
              </w:rPr>
            </w:r>
            <w:r>
              <w:rPr>
                <w:sz w:val="19"/>
              </w:rPr>
              <w:t>6.9</w:t>
            </w:r>
          </w:p>
        </w:tc>
      </w:tr>
      <w:tr>
        <w:tc>
          <w:tcPr>
            <w:tcW w:type="dxa" w:w="1656"/>
          </w:tcPr>
          <w:p>
            <w:r>
              <w:rPr>
                <w:sz w:val="19"/>
              </w:rPr>
            </w:r>
            <w:r>
              <w:rPr>
                <w:sz w:val="19"/>
              </w:rPr>
              <w:t>Cotti</w:t>
            </w:r>
          </w:p>
        </w:tc>
        <w:tc>
          <w:tcPr>
            <w:tcW w:type="dxa" w:w="1656"/>
          </w:tcPr>
          <w:p>
            <w:r>
              <w:rPr>
                <w:sz w:val="19"/>
              </w:rPr>
            </w:r>
            <w:r>
              <w:rPr>
                <w:sz w:val="19"/>
              </w:rPr>
              <w:t>5.3</w:t>
            </w:r>
          </w:p>
        </w:tc>
        <w:tc>
          <w:tcPr>
            <w:tcW w:type="dxa" w:w="1656"/>
          </w:tcPr>
          <w:p>
            <w:r>
              <w:rPr>
                <w:sz w:val="19"/>
              </w:rPr>
            </w:r>
            <w:r>
              <w:rPr>
                <w:sz w:val="19"/>
              </w:rPr>
              <w:t>8.8</w:t>
            </w:r>
          </w:p>
        </w:tc>
        <w:tc>
          <w:tcPr>
            <w:tcW w:type="dxa" w:w="1656"/>
          </w:tcPr>
          <w:p>
            <w:r>
              <w:rPr>
                <w:sz w:val="19"/>
              </w:rPr>
            </w:r>
            <w:r>
              <w:rPr>
                <w:sz w:val="19"/>
              </w:rPr>
              <w:t>9.0</w:t>
            </w:r>
          </w:p>
        </w:tc>
        <w:tc>
          <w:tcPr>
            <w:tcW w:type="dxa" w:w="1656"/>
          </w:tcPr>
          <w:p>
            <w:r>
              <w:rPr>
                <w:sz w:val="19"/>
              </w:rPr>
            </w:r>
            <w:r>
              <w:rPr>
                <w:sz w:val="19"/>
              </w:rPr>
              <w:t>4.0</w:t>
            </w:r>
          </w:p>
        </w:tc>
        <w:tc>
          <w:tcPr>
            <w:tcW w:type="dxa" w:w="1656"/>
          </w:tcPr>
          <w:p>
            <w:r>
              <w:rPr>
                <w:sz w:val="19"/>
              </w:rPr>
            </w:r>
            <w:r>
              <w:rPr>
                <w:sz w:val="19"/>
              </w:rPr>
              <w:t>8.5</w:t>
            </w:r>
          </w:p>
        </w:tc>
      </w:tr>
      <w:tr>
        <w:tc>
          <w:tcPr>
            <w:tcW w:type="dxa" w:w="1656"/>
          </w:tcPr>
          <w:p>
            <w:r>
              <w:rPr>
                <w:sz w:val="19"/>
              </w:rPr>
            </w:r>
            <w:r>
              <w:rPr>
                <w:sz w:val="19"/>
              </w:rPr>
              <w:t>%Arabica</w:t>
            </w:r>
          </w:p>
        </w:tc>
        <w:tc>
          <w:tcPr>
            <w:tcW w:type="dxa" w:w="1656"/>
          </w:tcPr>
          <w:p>
            <w:r>
              <w:rPr>
                <w:sz w:val="19"/>
              </w:rPr>
            </w:r>
            <w:r>
              <w:rPr>
                <w:sz w:val="19"/>
              </w:rPr>
              <w:t>9.0</w:t>
            </w:r>
          </w:p>
        </w:tc>
        <w:tc>
          <w:tcPr>
            <w:tcW w:type="dxa" w:w="1656"/>
          </w:tcPr>
          <w:p>
            <w:r>
              <w:rPr>
                <w:sz w:val="19"/>
              </w:rPr>
            </w:r>
            <w:r>
              <w:rPr>
                <w:sz w:val="19"/>
              </w:rPr>
              <w:t>2.0</w:t>
            </w:r>
          </w:p>
        </w:tc>
        <w:tc>
          <w:tcPr>
            <w:tcW w:type="dxa" w:w="1656"/>
          </w:tcPr>
          <w:p>
            <w:r>
              <w:rPr>
                <w:sz w:val="19"/>
              </w:rPr>
            </w:r>
            <w:r>
              <w:rPr>
                <w:sz w:val="19"/>
              </w:rPr>
              <w:t>3.6</w:t>
            </w:r>
          </w:p>
        </w:tc>
        <w:tc>
          <w:tcPr>
            <w:tcW w:type="dxa" w:w="1656"/>
          </w:tcPr>
          <w:p>
            <w:r>
              <w:rPr>
                <w:sz w:val="19"/>
              </w:rPr>
            </w:r>
            <w:r>
              <w:rPr>
                <w:sz w:val="19"/>
              </w:rPr>
              <w:t>7.1</w:t>
            </w:r>
          </w:p>
        </w:tc>
        <w:tc>
          <w:tcPr>
            <w:tcW w:type="dxa" w:w="1656"/>
          </w:tcPr>
          <w:p>
            <w:r>
              <w:rPr>
                <w:sz w:val="19"/>
              </w:rPr>
            </w:r>
            <w:r>
              <w:rPr>
                <w:sz w:val="19"/>
              </w:rPr>
              <w:t>8.9</w:t>
            </w:r>
          </w:p>
        </w:tc>
      </w:tr>
      <w:tr>
        <w:tc>
          <w:tcPr>
            <w:tcW w:type="dxa" w:w="1656"/>
          </w:tcPr>
          <w:p>
            <w:r>
              <w:rPr>
                <w:sz w:val="19"/>
              </w:rPr>
            </w:r>
            <w:r>
              <w:rPr>
                <w:sz w:val="19"/>
              </w:rPr>
              <w:t>Tims</w:t>
            </w:r>
          </w:p>
        </w:tc>
        <w:tc>
          <w:tcPr>
            <w:tcW w:type="dxa" w:w="1656"/>
          </w:tcPr>
          <w:p>
            <w:r>
              <w:rPr>
                <w:sz w:val="19"/>
              </w:rPr>
            </w:r>
            <w:r>
              <w:rPr>
                <w:sz w:val="19"/>
              </w:rPr>
              <w:t>5.9</w:t>
            </w:r>
          </w:p>
        </w:tc>
        <w:tc>
          <w:tcPr>
            <w:tcW w:type="dxa" w:w="1656"/>
          </w:tcPr>
          <w:p>
            <w:r>
              <w:rPr>
                <w:sz w:val="19"/>
              </w:rPr>
            </w:r>
            <w:r>
              <w:rPr>
                <w:sz w:val="19"/>
              </w:rPr>
              <w:t>7.7</w:t>
            </w:r>
          </w:p>
        </w:tc>
        <w:tc>
          <w:tcPr>
            <w:tcW w:type="dxa" w:w="1656"/>
          </w:tcPr>
          <w:p>
            <w:r>
              <w:rPr>
                <w:sz w:val="19"/>
              </w:rPr>
            </w:r>
            <w:r>
              <w:rPr>
                <w:sz w:val="19"/>
              </w:rPr>
              <w:t>8.1</w:t>
            </w:r>
          </w:p>
        </w:tc>
        <w:tc>
          <w:tcPr>
            <w:tcW w:type="dxa" w:w="1656"/>
          </w:tcPr>
          <w:p>
            <w:r>
              <w:rPr>
                <w:sz w:val="19"/>
              </w:rPr>
            </w:r>
            <w:r>
              <w:rPr>
                <w:sz w:val="19"/>
              </w:rPr>
              <w:t>7.1</w:t>
            </w:r>
          </w:p>
        </w:tc>
        <w:tc>
          <w:tcPr>
            <w:tcW w:type="dxa" w:w="1656"/>
          </w:tcPr>
          <w:p>
            <w:r>
              <w:rPr>
                <w:sz w:val="19"/>
              </w:rPr>
            </w:r>
            <w:r>
              <w:rPr>
                <w:sz w:val="19"/>
              </w:rPr>
              <w:t>6.9</w:t>
            </w:r>
          </w:p>
        </w:tc>
      </w:tr>
    </w:tbl>
    <w:p/>
    <w:p>
      <w:r>
        <w:t>AI panel 2 — Gemini 2.5 Flash · mean of 10 synthetic answers per cell</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rPr>
                <w:b/>
                <w:sz w:val="19"/>
              </w:rPr>
            </w:r>
            <w:r>
              <w:rPr>
                <w:b/>
                <w:sz w:val="19"/>
              </w:rPr>
              <w:t>Brand</w:t>
            </w:r>
          </w:p>
        </w:tc>
        <w:tc>
          <w:tcPr>
            <w:tcW w:type="dxa" w:w="1656"/>
          </w:tcPr>
          <w:p>
            <w:r>
              <w:rPr>
                <w:b/>
                <w:sz w:val="19"/>
              </w:rPr>
            </w:r>
            <w:r>
              <w:rPr>
                <w:b/>
                <w:sz w:val="19"/>
              </w:rPr>
              <w:t>Quality</w:t>
            </w:r>
          </w:p>
        </w:tc>
        <w:tc>
          <w:tcPr>
            <w:tcW w:type="dxa" w:w="1656"/>
          </w:tcPr>
          <w:p>
            <w:r>
              <w:rPr>
                <w:b/>
                <w:sz w:val="19"/>
              </w:rPr>
            </w:r>
            <w:r>
              <w:rPr>
                <w:b/>
                <w:sz w:val="19"/>
              </w:rPr>
              <w:t>Value</w:t>
            </w:r>
          </w:p>
        </w:tc>
        <w:tc>
          <w:tcPr>
            <w:tcW w:type="dxa" w:w="1656"/>
          </w:tcPr>
          <w:p>
            <w:r>
              <w:rPr>
                <w:b/>
                <w:sz w:val="19"/>
              </w:rPr>
            </w:r>
            <w:r>
              <w:rPr>
                <w:b/>
                <w:sz w:val="19"/>
              </w:rPr>
              <w:t>Speed</w:t>
            </w:r>
          </w:p>
        </w:tc>
        <w:tc>
          <w:tcPr>
            <w:tcW w:type="dxa" w:w="1656"/>
          </w:tcPr>
          <w:p>
            <w:r>
              <w:rPr>
                <w:b/>
                <w:sz w:val="19"/>
              </w:rPr>
            </w:r>
            <w:r>
              <w:rPr>
                <w:b/>
                <w:sz w:val="19"/>
              </w:rPr>
              <w:t>Place to sit</w:t>
            </w:r>
          </w:p>
        </w:tc>
        <w:tc>
          <w:tcPr>
            <w:tcW w:type="dxa" w:w="1656"/>
          </w:tcPr>
          <w:p>
            <w:r>
              <w:rPr>
                <w:b/>
                <w:sz w:val="19"/>
              </w:rPr>
            </w:r>
            <w:r>
              <w:rPr>
                <w:b/>
                <w:sz w:val="19"/>
              </w:rPr>
              <w:t>Trendy</w:t>
            </w:r>
          </w:p>
        </w:tc>
      </w:tr>
      <w:tr>
        <w:tc>
          <w:tcPr>
            <w:tcW w:type="dxa" w:w="1656"/>
          </w:tcPr>
          <w:p>
            <w:r>
              <w:rPr>
                <w:sz w:val="19"/>
              </w:rPr>
            </w:r>
            <w:r>
              <w:rPr>
                <w:sz w:val="19"/>
              </w:rPr>
              <w:t>Starbucks</w:t>
            </w:r>
          </w:p>
        </w:tc>
        <w:tc>
          <w:tcPr>
            <w:tcW w:type="dxa" w:w="1656"/>
          </w:tcPr>
          <w:p>
            <w:r>
              <w:rPr>
                <w:sz w:val="19"/>
              </w:rPr>
            </w:r>
            <w:r>
              <w:rPr>
                <w:sz w:val="19"/>
              </w:rPr>
              <w:t>6.3</w:t>
            </w:r>
          </w:p>
        </w:tc>
        <w:tc>
          <w:tcPr>
            <w:tcW w:type="dxa" w:w="1656"/>
          </w:tcPr>
          <w:p>
            <w:r>
              <w:rPr>
                <w:sz w:val="19"/>
              </w:rPr>
            </w:r>
            <w:r>
              <w:rPr>
                <w:sz w:val="19"/>
              </w:rPr>
              <w:t>0.2</w:t>
            </w:r>
          </w:p>
        </w:tc>
        <w:tc>
          <w:tcPr>
            <w:tcW w:type="dxa" w:w="1656"/>
          </w:tcPr>
          <w:p>
            <w:r>
              <w:rPr>
                <w:sz w:val="19"/>
              </w:rPr>
            </w:r>
            <w:r>
              <w:rPr>
                <w:sz w:val="19"/>
              </w:rPr>
              <w:t>8.2</w:t>
            </w:r>
          </w:p>
        </w:tc>
        <w:tc>
          <w:tcPr>
            <w:tcW w:type="dxa" w:w="1656"/>
          </w:tcPr>
          <w:p>
            <w:r>
              <w:rPr>
                <w:sz w:val="19"/>
              </w:rPr>
            </w:r>
            <w:r>
              <w:rPr>
                <w:sz w:val="19"/>
              </w:rPr>
              <w:t>8.3</w:t>
            </w:r>
          </w:p>
        </w:tc>
        <w:tc>
          <w:tcPr>
            <w:tcW w:type="dxa" w:w="1656"/>
          </w:tcPr>
          <w:p>
            <w:r>
              <w:rPr>
                <w:sz w:val="19"/>
              </w:rPr>
            </w:r>
            <w:r>
              <w:rPr>
                <w:sz w:val="19"/>
              </w:rPr>
              <w:t>7.3</w:t>
            </w:r>
          </w:p>
        </w:tc>
      </w:tr>
      <w:tr>
        <w:tc>
          <w:tcPr>
            <w:tcW w:type="dxa" w:w="1656"/>
          </w:tcPr>
          <w:p>
            <w:r>
              <w:rPr>
                <w:sz w:val="19"/>
              </w:rPr>
            </w:r>
            <w:r>
              <w:rPr>
                <w:sz w:val="19"/>
              </w:rPr>
              <w:t>Luckin</w:t>
            </w:r>
          </w:p>
        </w:tc>
        <w:tc>
          <w:tcPr>
            <w:tcW w:type="dxa" w:w="1656"/>
          </w:tcPr>
          <w:p>
            <w:r>
              <w:rPr>
                <w:sz w:val="19"/>
              </w:rPr>
            </w:r>
            <w:r>
              <w:rPr>
                <w:sz w:val="19"/>
              </w:rPr>
              <w:t>4.8</w:t>
            </w:r>
          </w:p>
        </w:tc>
        <w:tc>
          <w:tcPr>
            <w:tcW w:type="dxa" w:w="1656"/>
          </w:tcPr>
          <w:p>
            <w:r>
              <w:rPr>
                <w:sz w:val="19"/>
              </w:rPr>
            </w:r>
            <w:r>
              <w:rPr>
                <w:sz w:val="19"/>
              </w:rPr>
              <w:t>8.9</w:t>
            </w:r>
          </w:p>
        </w:tc>
        <w:tc>
          <w:tcPr>
            <w:tcW w:type="dxa" w:w="1656"/>
          </w:tcPr>
          <w:p>
            <w:r>
              <w:rPr>
                <w:sz w:val="19"/>
              </w:rPr>
            </w:r>
            <w:r>
              <w:rPr>
                <w:sz w:val="19"/>
              </w:rPr>
              <w:t>9.0</w:t>
            </w:r>
          </w:p>
        </w:tc>
        <w:tc>
          <w:tcPr>
            <w:tcW w:type="dxa" w:w="1656"/>
          </w:tcPr>
          <w:p>
            <w:r>
              <w:rPr>
                <w:sz w:val="19"/>
              </w:rPr>
            </w:r>
            <w:r>
              <w:rPr>
                <w:sz w:val="19"/>
              </w:rPr>
              <w:t>1.3</w:t>
            </w:r>
          </w:p>
        </w:tc>
        <w:tc>
          <w:tcPr>
            <w:tcW w:type="dxa" w:w="1656"/>
          </w:tcPr>
          <w:p>
            <w:r>
              <w:rPr>
                <w:sz w:val="19"/>
              </w:rPr>
            </w:r>
            <w:r>
              <w:rPr>
                <w:sz w:val="19"/>
              </w:rPr>
              <w:t>8.6</w:t>
            </w:r>
          </w:p>
        </w:tc>
      </w:tr>
      <w:tr>
        <w:tc>
          <w:tcPr>
            <w:tcW w:type="dxa" w:w="1656"/>
          </w:tcPr>
          <w:p>
            <w:r>
              <w:rPr>
                <w:sz w:val="19"/>
              </w:rPr>
            </w:r>
            <w:r>
              <w:rPr>
                <w:sz w:val="19"/>
              </w:rPr>
              <w:t>Manner</w:t>
            </w:r>
          </w:p>
        </w:tc>
        <w:tc>
          <w:tcPr>
            <w:tcW w:type="dxa" w:w="1656"/>
          </w:tcPr>
          <w:p>
            <w:r>
              <w:rPr>
                <w:sz w:val="19"/>
              </w:rPr>
            </w:r>
            <w:r>
              <w:rPr>
                <w:sz w:val="19"/>
              </w:rPr>
              <w:t>7.8</w:t>
            </w:r>
          </w:p>
        </w:tc>
        <w:tc>
          <w:tcPr>
            <w:tcW w:type="dxa" w:w="1656"/>
          </w:tcPr>
          <w:p>
            <w:r>
              <w:rPr>
                <w:sz w:val="19"/>
              </w:rPr>
            </w:r>
            <w:r>
              <w:rPr>
                <w:sz w:val="19"/>
              </w:rPr>
              <w:t>8.4</w:t>
            </w:r>
          </w:p>
        </w:tc>
        <w:tc>
          <w:tcPr>
            <w:tcW w:type="dxa" w:w="1656"/>
          </w:tcPr>
          <w:p>
            <w:r>
              <w:rPr>
                <w:sz w:val="19"/>
              </w:rPr>
            </w:r>
            <w:r>
              <w:rPr>
                <w:sz w:val="19"/>
              </w:rPr>
              <w:t>9.0</w:t>
            </w:r>
          </w:p>
        </w:tc>
        <w:tc>
          <w:tcPr>
            <w:tcW w:type="dxa" w:w="1656"/>
          </w:tcPr>
          <w:p>
            <w:r>
              <w:rPr>
                <w:sz w:val="19"/>
              </w:rPr>
            </w:r>
            <w:r>
              <w:rPr>
                <w:sz w:val="19"/>
              </w:rPr>
              <w:t>2.0</w:t>
            </w:r>
          </w:p>
        </w:tc>
        <w:tc>
          <w:tcPr>
            <w:tcW w:type="dxa" w:w="1656"/>
          </w:tcPr>
          <w:p>
            <w:r>
              <w:rPr>
                <w:sz w:val="19"/>
              </w:rPr>
            </w:r>
            <w:r>
              <w:rPr>
                <w:sz w:val="19"/>
              </w:rPr>
              <w:t>8.8</w:t>
            </w:r>
          </w:p>
        </w:tc>
      </w:tr>
      <w:tr>
        <w:tc>
          <w:tcPr>
            <w:tcW w:type="dxa" w:w="1656"/>
          </w:tcPr>
          <w:p>
            <w:r>
              <w:rPr>
                <w:sz w:val="19"/>
              </w:rPr>
            </w:r>
            <w:r>
              <w:rPr>
                <w:sz w:val="19"/>
              </w:rPr>
              <w:t>Cotti</w:t>
            </w:r>
          </w:p>
        </w:tc>
        <w:tc>
          <w:tcPr>
            <w:tcW w:type="dxa" w:w="1656"/>
          </w:tcPr>
          <w:p>
            <w:r>
              <w:rPr>
                <w:sz w:val="19"/>
              </w:rPr>
            </w:r>
            <w:r>
              <w:rPr>
                <w:sz w:val="19"/>
              </w:rPr>
              <w:t>3.2</w:t>
            </w:r>
          </w:p>
        </w:tc>
        <w:tc>
          <w:tcPr>
            <w:tcW w:type="dxa" w:w="1656"/>
          </w:tcPr>
          <w:p>
            <w:r>
              <w:rPr>
                <w:sz w:val="19"/>
              </w:rPr>
            </w:r>
            <w:r>
              <w:rPr>
                <w:sz w:val="19"/>
              </w:rPr>
              <w:t>8.9</w:t>
            </w:r>
          </w:p>
        </w:tc>
        <w:tc>
          <w:tcPr>
            <w:tcW w:type="dxa" w:w="1656"/>
          </w:tcPr>
          <w:p>
            <w:r>
              <w:rPr>
                <w:sz w:val="19"/>
              </w:rPr>
            </w:r>
            <w:r>
              <w:rPr>
                <w:sz w:val="19"/>
              </w:rPr>
              <w:t>8.9</w:t>
            </w:r>
          </w:p>
        </w:tc>
        <w:tc>
          <w:tcPr>
            <w:tcW w:type="dxa" w:w="1656"/>
          </w:tcPr>
          <w:p>
            <w:r>
              <w:rPr>
                <w:sz w:val="19"/>
              </w:rPr>
            </w:r>
            <w:r>
              <w:rPr>
                <w:sz w:val="19"/>
              </w:rPr>
              <w:t>3.0</w:t>
            </w:r>
          </w:p>
        </w:tc>
        <w:tc>
          <w:tcPr>
            <w:tcW w:type="dxa" w:w="1656"/>
          </w:tcPr>
          <w:p>
            <w:r>
              <w:rPr>
                <w:sz w:val="19"/>
              </w:rPr>
            </w:r>
            <w:r>
              <w:rPr>
                <w:sz w:val="19"/>
              </w:rPr>
              <w:t>7.9</w:t>
            </w:r>
          </w:p>
        </w:tc>
      </w:tr>
      <w:tr>
        <w:tc>
          <w:tcPr>
            <w:tcW w:type="dxa" w:w="1656"/>
          </w:tcPr>
          <w:p>
            <w:r>
              <w:rPr>
                <w:sz w:val="19"/>
              </w:rPr>
            </w:r>
            <w:r>
              <w:rPr>
                <w:sz w:val="19"/>
              </w:rPr>
              <w:t>%Arabica</w:t>
            </w:r>
          </w:p>
        </w:tc>
        <w:tc>
          <w:tcPr>
            <w:tcW w:type="dxa" w:w="1656"/>
          </w:tcPr>
          <w:p>
            <w:r>
              <w:rPr>
                <w:sz w:val="19"/>
              </w:rPr>
            </w:r>
            <w:r>
              <w:rPr>
                <w:sz w:val="19"/>
              </w:rPr>
              <w:t>9.0</w:t>
            </w:r>
          </w:p>
        </w:tc>
        <w:tc>
          <w:tcPr>
            <w:tcW w:type="dxa" w:w="1656"/>
          </w:tcPr>
          <w:p>
            <w:r>
              <w:rPr>
                <w:sz w:val="19"/>
              </w:rPr>
            </w:r>
            <w:r>
              <w:rPr>
                <w:sz w:val="19"/>
              </w:rPr>
              <w:t>0.0</w:t>
            </w:r>
          </w:p>
        </w:tc>
        <w:tc>
          <w:tcPr>
            <w:tcW w:type="dxa" w:w="1656"/>
          </w:tcPr>
          <w:p>
            <w:r>
              <w:rPr>
                <w:sz w:val="19"/>
              </w:rPr>
            </w:r>
            <w:r>
              <w:rPr>
                <w:sz w:val="19"/>
              </w:rPr>
              <w:t>3.0</w:t>
            </w:r>
          </w:p>
        </w:tc>
        <w:tc>
          <w:tcPr>
            <w:tcW w:type="dxa" w:w="1656"/>
          </w:tcPr>
          <w:p>
            <w:r>
              <w:rPr>
                <w:sz w:val="19"/>
              </w:rPr>
            </w:r>
            <w:r>
              <w:rPr>
                <w:sz w:val="19"/>
              </w:rPr>
              <w:t>8.5</w:t>
            </w:r>
          </w:p>
        </w:tc>
        <w:tc>
          <w:tcPr>
            <w:tcW w:type="dxa" w:w="1656"/>
          </w:tcPr>
          <w:p>
            <w:r>
              <w:rPr>
                <w:sz w:val="19"/>
              </w:rPr>
            </w:r>
            <w:r>
              <w:rPr>
                <w:sz w:val="19"/>
              </w:rPr>
              <w:t>9.1</w:t>
            </w:r>
          </w:p>
        </w:tc>
      </w:tr>
      <w:tr>
        <w:tc>
          <w:tcPr>
            <w:tcW w:type="dxa" w:w="1656"/>
          </w:tcPr>
          <w:p>
            <w:r>
              <w:rPr>
                <w:sz w:val="19"/>
              </w:rPr>
            </w:r>
            <w:r>
              <w:rPr>
                <w:sz w:val="19"/>
              </w:rPr>
              <w:t>Tims</w:t>
            </w:r>
          </w:p>
        </w:tc>
        <w:tc>
          <w:tcPr>
            <w:tcW w:type="dxa" w:w="1656"/>
          </w:tcPr>
          <w:p>
            <w:r>
              <w:rPr>
                <w:sz w:val="19"/>
              </w:rPr>
            </w:r>
            <w:r>
              <w:rPr>
                <w:sz w:val="19"/>
              </w:rPr>
              <w:t>6.0</w:t>
            </w:r>
          </w:p>
        </w:tc>
        <w:tc>
          <w:tcPr>
            <w:tcW w:type="dxa" w:w="1656"/>
          </w:tcPr>
          <w:p>
            <w:r>
              <w:rPr>
                <w:sz w:val="19"/>
              </w:rPr>
            </w:r>
            <w:r>
              <w:rPr>
                <w:sz w:val="19"/>
              </w:rPr>
              <w:t>6.9</w:t>
            </w:r>
          </w:p>
        </w:tc>
        <w:tc>
          <w:tcPr>
            <w:tcW w:type="dxa" w:w="1656"/>
          </w:tcPr>
          <w:p>
            <w:r>
              <w:rPr>
                <w:sz w:val="19"/>
              </w:rPr>
            </w:r>
            <w:r>
              <w:rPr>
                <w:sz w:val="19"/>
              </w:rPr>
              <w:t>8.2</w:t>
            </w:r>
          </w:p>
        </w:tc>
        <w:tc>
          <w:tcPr>
            <w:tcW w:type="dxa" w:w="1656"/>
          </w:tcPr>
          <w:p>
            <w:r>
              <w:rPr>
                <w:sz w:val="19"/>
              </w:rPr>
            </w:r>
            <w:r>
              <w:rPr>
                <w:sz w:val="19"/>
              </w:rPr>
              <w:t>7.1</w:t>
            </w:r>
          </w:p>
        </w:tc>
        <w:tc>
          <w:tcPr>
            <w:tcW w:type="dxa" w:w="1656"/>
          </w:tcPr>
          <w:p>
            <w:r>
              <w:rPr>
                <w:sz w:val="19"/>
              </w:rPr>
            </w:r>
            <w:r>
              <w:rPr>
                <w:sz w:val="19"/>
              </w:rPr>
              <w:t>7.2</w:t>
            </w:r>
          </w:p>
        </w:tc>
      </w:tr>
    </w:tbl>
    <w:p/>
    <w:p>
      <w:r>
        <w:rPr>
          <w:b/>
        </w:rPr>
        <w:t>Three things hiding in these tables.</w:t>
      </w:r>
      <w:r>
        <w:t xml:space="preserve"> (1) The two AIs mostly agree on orderings (both put %Arabica top on quality and Luckin/Cotti top on value) but their numbers disagree: Cotti's quality is 5.3 to one witness and 3.2 to the other. Which team's idea does that prove? (2) Behind each average sit 10 answers with real spread; the widest cell (Luckin × quality, panel 2) ranged from 2 to 7 across ten identical asks. (3) Every cell has a number; no cell says "I don't know." Your class survey has an X option. The AI never used one.</w:t>
      </w:r>
    </w:p>
    <w:p>
      <w:r>
        <w:rPr>
          <w:b/>
        </w:rPr>
        <w:t>Real data — the class survey.</w:t>
      </w:r>
      <w:r>
        <w:t xml:space="preserve"> The Google Form the class filled in at the Aug 28 kickoff is the only real consumer data in this project, and it gets special treatment: report it exactly, never edit it, and mark it clearly on every slide. It was collected </w:t>
      </w:r>
      <w:r>
        <w:rPr>
          <w:b/>
        </w:rPr>
        <w:t>before this brief and the tables above were released</w:t>
      </w:r>
      <w:r>
        <w:t xml:space="preserve">, so nobody's answers were influenced by AI numbers — that is the whole reason Team 3's check is honest. Anyone who joins the class late or missed the kickoff rates the brands </w:t>
      </w:r>
      <w:r>
        <w:rPr>
          <w:i/>
        </w:rPr>
        <w:t>before</w:t>
      </w:r>
      <w:r>
        <w:t xml:space="preserve"> opening Section 6; tell your instructor.</w:t>
      </w:r>
    </w:p>
    <w:p>
      <w:pPr>
        <w:pStyle w:val="Heading2"/>
      </w:pPr>
      <w:r>
        <w:t>7. Go further (optional; earns its slide only after the recipe is done)</w:t>
      </w:r>
    </w:p>
    <w:p>
      <w:r>
        <w:t xml:space="preserve">Three extension exercises with full prompts are on the companion page: </w:t>
      </w:r>
      <w:r>
        <w:rPr>
          <w:b/>
        </w:rPr>
        <w:t>A. the time-and-place dial</w:t>
      </w:r>
      <w:r>
        <w:t xml:space="preserve"> (Team 1: same brand, prompt set to California 2025 vs. China 2020, and Cotti asked about in a year before it existed), </w:t>
      </w:r>
      <w:r>
        <w:rPr>
          <w:b/>
        </w:rPr>
        <w:t>B. two ways onto the map</w:t>
      </w:r>
      <w:r>
        <w:t xml:space="preserve"> (Team 2: rate a brand from its own website text vs. its survey row, and place Copper Lane itself on the map from the client's own words), and </w:t>
      </w:r>
      <w:r>
        <w:rPr>
          <w:b/>
        </w:rPr>
        <w:t>C. the second opinion</w:t>
      </w:r>
      <w:r>
        <w:t xml:space="preserve"> (Team 3: run the order-check on the two pre-run AI tables as two witnesses; this is the concrete recipe for the +5 bonus). A team that shows the floor plus one extension done well beats a team that shows three extensions and a missing core every time.</w:t>
      </w:r>
    </w:p>
    <w:p>
      <w:pPr>
        <w:pStyle w:val="Heading2"/>
      </w:pPr>
      <w:r>
        <w:t>8. Your time: four blocks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9"/>
              </w:rPr>
            </w:r>
            <w:r>
              <w:rPr>
                <w:b/>
                <w:sz w:val="19"/>
              </w:rPr>
              <w:t>Block</w:t>
            </w:r>
          </w:p>
        </w:tc>
        <w:tc>
          <w:tcPr>
            <w:tcW w:type="dxa" w:w="3312"/>
          </w:tcPr>
          <w:p>
            <w:r>
              <w:rPr>
                <w:b/>
                <w:sz w:val="19"/>
              </w:rPr>
            </w:r>
            <w:r>
              <w:rPr>
                <w:b/>
                <w:sz w:val="19"/>
              </w:rPr>
              <w:t>When</w:t>
            </w:r>
          </w:p>
        </w:tc>
        <w:tc>
          <w:tcPr>
            <w:tcW w:type="dxa" w:w="3312"/>
          </w:tcPr>
          <w:p>
            <w:r>
              <w:rPr>
                <w:b/>
                <w:sz w:val="19"/>
              </w:rPr>
            </w:r>
            <w:r>
              <w:rPr>
                <w:b/>
                <w:sz w:val="19"/>
              </w:rPr>
              <w:t>Outcome</w:t>
            </w:r>
          </w:p>
        </w:tc>
      </w:tr>
      <w:tr>
        <w:tc>
          <w:tcPr>
            <w:tcW w:type="dxa" w:w="3312"/>
          </w:tcPr>
          <w:p>
            <w:r>
              <w:rPr>
                <w:sz w:val="19"/>
              </w:rPr>
            </w:r>
            <w:r>
              <w:rPr>
                <w:sz w:val="19"/>
              </w:rPr>
              <w:t>1 · Learn</w:t>
            </w:r>
          </w:p>
        </w:tc>
        <w:tc>
          <w:tcPr>
            <w:tcW w:type="dxa" w:w="3312"/>
          </w:tcPr>
          <w:p>
            <w:r>
              <w:rPr>
                <w:sz w:val="19"/>
              </w:rPr>
            </w:r>
            <w:r>
              <w:rPr>
                <w:sz w:val="19"/>
              </w:rPr>
              <w:t>Aug 28 – Sep 4</w:t>
            </w:r>
          </w:p>
        </w:tc>
        <w:tc>
          <w:tcPr>
            <w:tcW w:type="dxa" w:w="3312"/>
          </w:tcPr>
          <w:p>
            <w:r>
              <w:rPr>
                <w:sz w:val="19"/>
              </w:rPr>
            </w:r>
            <w:r>
              <w:rPr>
                <w:sz w:val="19"/>
              </w:rPr>
              <w:t>Climb the six-prompt ladder for your angle. On paper: your 3 beliefs and 2 questions before asking the AI, then what rung 3 corrected. Commitment Card read aloud Sep 4.</w:t>
            </w:r>
          </w:p>
        </w:tc>
      </w:tr>
      <w:tr>
        <w:tc>
          <w:tcPr>
            <w:tcW w:type="dxa" w:w="3312"/>
          </w:tcPr>
          <w:p>
            <w:r>
              <w:rPr>
                <w:sz w:val="19"/>
              </w:rPr>
            </w:r>
            <w:r>
              <w:rPr>
                <w:sz w:val="19"/>
              </w:rPr>
              <w:t>2 · First build</w:t>
            </w:r>
          </w:p>
        </w:tc>
        <w:tc>
          <w:tcPr>
            <w:tcW w:type="dxa" w:w="3312"/>
          </w:tcPr>
          <w:p>
            <w:r>
              <w:rPr>
                <w:sz w:val="19"/>
              </w:rPr>
            </w:r>
            <w:r>
              <w:rPr>
                <w:sz w:val="19"/>
              </w:rPr>
              <w:t>Sep 4 – Sep 11</w:t>
            </w:r>
          </w:p>
        </w:tc>
        <w:tc>
          <w:tcPr>
            <w:tcW w:type="dxa" w:w="3312"/>
          </w:tcPr>
          <w:p>
            <w:r>
              <w:rPr>
                <w:sz w:val="19"/>
              </w:rPr>
            </w:r>
            <w:r>
              <w:rPr>
                <w:sz w:val="19"/>
              </w:rPr>
              <w:t>Execute steps 1–2. Whoever is not at the keyboard drafts the Explain segment on paper.</w:t>
            </w:r>
          </w:p>
        </w:tc>
      </w:tr>
      <w:tr>
        <w:tc>
          <w:tcPr>
            <w:tcW w:type="dxa" w:w="3312"/>
          </w:tcPr>
          <w:p>
            <w:r>
              <w:rPr>
                <w:sz w:val="19"/>
              </w:rPr>
            </w:r>
            <w:r>
              <w:rPr>
                <w:sz w:val="19"/>
              </w:rPr>
              <w:t>3 · Real data</w:t>
            </w:r>
          </w:p>
        </w:tc>
        <w:tc>
          <w:tcPr>
            <w:tcW w:type="dxa" w:w="3312"/>
          </w:tcPr>
          <w:p>
            <w:r>
              <w:rPr>
                <w:sz w:val="19"/>
              </w:rPr>
            </w:r>
            <w:r>
              <w:rPr>
                <w:sz w:val="19"/>
              </w:rPr>
              <w:t>Sep 18 (in class) and after</w:t>
            </w:r>
          </w:p>
        </w:tc>
        <w:tc>
          <w:tcPr>
            <w:tcW w:type="dxa" w:w="3312"/>
          </w:tcPr>
          <w:p>
            <w:r>
              <w:rPr>
                <w:sz w:val="19"/>
              </w:rPr>
            </w:r>
            <w:r>
              <w:rPr>
                <w:sz w:val="19"/>
              </w:rPr>
              <w:t>Survey responses released to Team 3; Team 1 hands its table to Teams 2 and 3 at the start; finish Execute steps 3–5. Every screenshot named and saved to the team folder.</w:t>
            </w:r>
          </w:p>
        </w:tc>
      </w:tr>
      <w:tr>
        <w:tc>
          <w:tcPr>
            <w:tcW w:type="dxa" w:w="3312"/>
          </w:tcPr>
          <w:p>
            <w:r>
              <w:rPr>
                <w:sz w:val="19"/>
              </w:rPr>
            </w:r>
            <w:r>
              <w:rPr>
                <w:sz w:val="19"/>
              </w:rPr>
              <w:t>4 · Polish</w:t>
            </w:r>
          </w:p>
        </w:tc>
        <w:tc>
          <w:tcPr>
            <w:tcW w:type="dxa" w:w="3312"/>
          </w:tcPr>
          <w:p>
            <w:r>
              <w:rPr>
                <w:sz w:val="19"/>
              </w:rPr>
            </w:r>
            <w:r>
              <w:rPr>
                <w:sz w:val="19"/>
              </w:rPr>
              <w:t>before Sep 25</w:t>
            </w:r>
          </w:p>
        </w:tc>
        <w:tc>
          <w:tcPr>
            <w:tcW w:type="dxa" w:w="3312"/>
          </w:tcPr>
          <w:p>
            <w:r>
              <w:rPr>
                <w:sz w:val="19"/>
              </w:rPr>
            </w:r>
            <w:r>
              <w:rPr>
                <w:sz w:val="19"/>
              </w:rPr>
              <w:t>Client slide, six-slide deck, two timed rehearsals. Test your live moment with wifi off; every live moment needs a screenshot understudy.</w:t>
            </w:r>
          </w:p>
        </w:tc>
      </w:tr>
    </w:tbl>
    <w:p/>
    <w:p>
      <w:r>
        <w:rPr>
          <w:b/>
        </w:rPr>
        <w:t>Scope caps.</w:t>
      </w:r>
      <w:r>
        <w:t xml:space="preserve"> 20 simulated consumers, not 200. Two critique cautions, not four. One white-space claim, not three. Six slides, not ten. The paper's authors had months; you have four weeks of team time next to your GT coding homework, and small-but-honest beats big-but-borrowed every time.</w:t>
      </w:r>
    </w:p>
    <w:p>
      <w:pPr>
        <w:pStyle w:val="Heading2"/>
      </w:pPr>
      <w:r>
        <w:t>9. Deliverables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sz w:val="19"/>
              </w:rPr>
            </w:r>
            <w:r>
              <w:rPr>
                <w:b/>
                <w:sz w:val="19"/>
              </w:rPr>
              <w:t>#</w:t>
            </w:r>
          </w:p>
        </w:tc>
        <w:tc>
          <w:tcPr>
            <w:tcW w:type="dxa" w:w="2484"/>
          </w:tcPr>
          <w:p>
            <w:r>
              <w:rPr>
                <w:b/>
                <w:sz w:val="19"/>
              </w:rPr>
            </w:r>
            <w:r>
              <w:rPr>
                <w:b/>
                <w:sz w:val="19"/>
              </w:rPr>
              <w:t>Deliverable</w:t>
            </w:r>
          </w:p>
        </w:tc>
        <w:tc>
          <w:tcPr>
            <w:tcW w:type="dxa" w:w="2484"/>
          </w:tcPr>
          <w:p>
            <w:r>
              <w:rPr>
                <w:b/>
                <w:sz w:val="19"/>
              </w:rPr>
            </w:r>
            <w:r>
              <w:rPr>
                <w:b/>
                <w:sz w:val="19"/>
              </w:rPr>
              <w:t>Who</w:t>
            </w:r>
          </w:p>
        </w:tc>
        <w:tc>
          <w:tcPr>
            <w:tcW w:type="dxa" w:w="2484"/>
          </w:tcPr>
          <w:p>
            <w:r>
              <w:rPr>
                <w:b/>
                <w:sz w:val="19"/>
              </w:rPr>
            </w:r>
            <w:r>
              <w:rPr>
                <w:b/>
                <w:sz w:val="19"/>
              </w:rPr>
              <w:t>Due</w:t>
            </w:r>
          </w:p>
        </w:tc>
      </w:tr>
      <w:tr>
        <w:tc>
          <w:tcPr>
            <w:tcW w:type="dxa" w:w="2484"/>
          </w:tcPr>
          <w:p>
            <w:r>
              <w:rPr>
                <w:sz w:val="19"/>
              </w:rPr>
            </w:r>
            <w:r>
              <w:rPr>
                <w:sz w:val="19"/>
              </w:rPr>
              <w:t>D1</w:t>
            </w:r>
          </w:p>
        </w:tc>
        <w:tc>
          <w:tcPr>
            <w:tcW w:type="dxa" w:w="2484"/>
          </w:tcPr>
          <w:p>
            <w:r>
              <w:rPr>
                <w:sz w:val="19"/>
              </w:rPr>
            </w:r>
            <w:r>
              <w:rPr>
                <w:sz w:val="19"/>
              </w:rPr>
              <w:t>Paper-before-AI photo: 3 beliefs + 2 questions handwritten before the first AI conversation, plus what rung 3 corrected</w:t>
            </w:r>
          </w:p>
        </w:tc>
        <w:tc>
          <w:tcPr>
            <w:tcW w:type="dxa" w:w="2484"/>
          </w:tcPr>
          <w:p>
            <w:r>
              <w:rPr>
                <w:sz w:val="19"/>
              </w:rPr>
            </w:r>
            <w:r>
              <w:rPr>
                <w:sz w:val="19"/>
              </w:rPr>
              <w:t>Individual</w:t>
            </w:r>
          </w:p>
        </w:tc>
        <w:tc>
          <w:tcPr>
            <w:tcW w:type="dxa" w:w="2484"/>
          </w:tcPr>
          <w:p>
            <w:r>
              <w:rPr>
                <w:sz w:val="19"/>
              </w:rPr>
            </w:r>
            <w:r>
              <w:rPr>
                <w:sz w:val="19"/>
              </w:rPr>
              <w:t>Fri Sep 4 (in class)</w:t>
            </w:r>
          </w:p>
        </w:tc>
      </w:tr>
      <w:tr>
        <w:tc>
          <w:tcPr>
            <w:tcW w:type="dxa" w:w="2484"/>
          </w:tcPr>
          <w:p>
            <w:r>
              <w:rPr>
                <w:sz w:val="19"/>
              </w:rPr>
            </w:r>
            <w:r>
              <w:rPr>
                <w:sz w:val="19"/>
              </w:rPr>
              <w:t>D2</w:t>
            </w:r>
          </w:p>
        </w:tc>
        <w:tc>
          <w:tcPr>
            <w:tcW w:type="dxa" w:w="2484"/>
          </w:tcPr>
          <w:p>
            <w:r>
              <w:rPr>
                <w:sz w:val="19"/>
              </w:rPr>
            </w:r>
            <w:r>
              <w:rPr>
                <w:sz w:val="19"/>
              </w:rPr>
              <w:t>Rung-3 screenshot (restate-and-probe) + one sentence on what the AI corrected. Graded inside Explain.</w:t>
            </w:r>
          </w:p>
        </w:tc>
        <w:tc>
          <w:tcPr>
            <w:tcW w:type="dxa" w:w="2484"/>
          </w:tcPr>
          <w:p>
            <w:r>
              <w:rPr>
                <w:sz w:val="19"/>
              </w:rPr>
            </w:r>
            <w:r>
              <w:rPr>
                <w:sz w:val="19"/>
              </w:rPr>
              <w:t>Individual</w:t>
            </w:r>
          </w:p>
        </w:tc>
        <w:tc>
          <w:tcPr>
            <w:tcW w:type="dxa" w:w="2484"/>
          </w:tcPr>
          <w:p>
            <w:r>
              <w:rPr>
                <w:sz w:val="19"/>
              </w:rPr>
            </w:r>
            <w:r>
              <w:rPr>
                <w:sz w:val="19"/>
              </w:rPr>
              <w:t>Fri Sep 4</w:t>
            </w:r>
          </w:p>
        </w:tc>
      </w:tr>
      <w:tr>
        <w:tc>
          <w:tcPr>
            <w:tcW w:type="dxa" w:w="2484"/>
          </w:tcPr>
          <w:p>
            <w:r>
              <w:rPr>
                <w:sz w:val="19"/>
              </w:rPr>
            </w:r>
            <w:r>
              <w:rPr>
                <w:sz w:val="19"/>
              </w:rPr>
              <w:t>D3</w:t>
            </w:r>
          </w:p>
        </w:tc>
        <w:tc>
          <w:tcPr>
            <w:tcW w:type="dxa" w:w="2484"/>
          </w:tcPr>
          <w:p>
            <w:r>
              <w:rPr>
                <w:sz w:val="19"/>
              </w:rPr>
            </w:r>
            <w:r>
              <w:rPr>
                <w:sz w:val="19"/>
              </w:rPr>
              <w:t>Commitment Card: angle, which of the paper's validity checks you replicate (Section 4), trap-brand name (Team 1), duty split. Read aloud in 90 seconds.</w:t>
            </w:r>
          </w:p>
        </w:tc>
        <w:tc>
          <w:tcPr>
            <w:tcW w:type="dxa" w:w="2484"/>
          </w:tcPr>
          <w:p>
            <w:r>
              <w:rPr>
                <w:sz w:val="19"/>
              </w:rPr>
            </w:r>
            <w:r>
              <w:rPr>
                <w:sz w:val="19"/>
              </w:rPr>
              <w:t>Team</w:t>
            </w:r>
          </w:p>
        </w:tc>
        <w:tc>
          <w:tcPr>
            <w:tcW w:type="dxa" w:w="2484"/>
          </w:tcPr>
          <w:p>
            <w:r>
              <w:rPr>
                <w:sz w:val="19"/>
              </w:rPr>
            </w:r>
            <w:r>
              <w:rPr>
                <w:sz w:val="19"/>
              </w:rPr>
              <w:t>Fri Sep 4 (in class)</w:t>
            </w:r>
          </w:p>
        </w:tc>
      </w:tr>
      <w:tr>
        <w:tc>
          <w:tcPr>
            <w:tcW w:type="dxa" w:w="2484"/>
          </w:tcPr>
          <w:p>
            <w:r>
              <w:rPr>
                <w:sz w:val="19"/>
              </w:rPr>
            </w:r>
            <w:r>
              <w:rPr>
                <w:sz w:val="19"/>
              </w:rPr>
              <w:t>D4</w:t>
            </w:r>
          </w:p>
        </w:tc>
        <w:tc>
          <w:tcPr>
            <w:tcW w:type="dxa" w:w="2484"/>
          </w:tcPr>
          <w:p>
            <w:r>
              <w:rPr>
                <w:sz w:val="19"/>
              </w:rPr>
            </w:r>
            <w:r>
              <w:rPr>
                <w:sz w:val="19"/>
              </w:rPr>
              <w:t>Execute steps 1–2 evidence (named screenshots in the team folder)</w:t>
            </w:r>
          </w:p>
        </w:tc>
        <w:tc>
          <w:tcPr>
            <w:tcW w:type="dxa" w:w="2484"/>
          </w:tcPr>
          <w:p>
            <w:r>
              <w:rPr>
                <w:sz w:val="19"/>
              </w:rPr>
            </w:r>
            <w:r>
              <w:rPr>
                <w:sz w:val="19"/>
              </w:rPr>
              <w:t>Team</w:t>
            </w:r>
          </w:p>
        </w:tc>
        <w:tc>
          <w:tcPr>
            <w:tcW w:type="dxa" w:w="2484"/>
          </w:tcPr>
          <w:p>
            <w:r>
              <w:rPr>
                <w:sz w:val="19"/>
              </w:rPr>
            </w:r>
            <w:r>
              <w:rPr>
                <w:sz w:val="19"/>
              </w:rPr>
              <w:t>Fri Sep 11</w:t>
            </w:r>
          </w:p>
        </w:tc>
      </w:tr>
      <w:tr>
        <w:tc>
          <w:tcPr>
            <w:tcW w:type="dxa" w:w="2484"/>
          </w:tcPr>
          <w:p>
            <w:r>
              <w:rPr>
                <w:sz w:val="19"/>
              </w:rPr>
            </w:r>
            <w:r>
              <w:rPr>
                <w:sz w:val="19"/>
              </w:rPr>
              <w:t>D5</w:t>
            </w:r>
          </w:p>
        </w:tc>
        <w:tc>
          <w:tcPr>
            <w:tcW w:type="dxa" w:w="2484"/>
          </w:tcPr>
          <w:p>
            <w:r>
              <w:rPr>
                <w:sz w:val="19"/>
              </w:rPr>
            </w:r>
            <w:r>
              <w:rPr>
                <w:sz w:val="19"/>
              </w:rPr>
              <w:t>Panel table handoff to Teams 2 and 3</w:t>
            </w:r>
          </w:p>
        </w:tc>
        <w:tc>
          <w:tcPr>
            <w:tcW w:type="dxa" w:w="2484"/>
          </w:tcPr>
          <w:p>
            <w:r>
              <w:rPr>
                <w:sz w:val="19"/>
              </w:rPr>
            </w:r>
            <w:r>
              <w:rPr>
                <w:sz w:val="19"/>
              </w:rPr>
              <w:t>Team 1</w:t>
            </w:r>
          </w:p>
        </w:tc>
        <w:tc>
          <w:tcPr>
            <w:tcW w:type="dxa" w:w="2484"/>
          </w:tcPr>
          <w:p>
            <w:r>
              <w:rPr>
                <w:sz w:val="19"/>
              </w:rPr>
            </w:r>
            <w:r>
              <w:rPr>
                <w:sz w:val="19"/>
              </w:rPr>
              <w:t>Fri Sep 18, start of class</w:t>
            </w:r>
          </w:p>
        </w:tc>
      </w:tr>
      <w:tr>
        <w:tc>
          <w:tcPr>
            <w:tcW w:type="dxa" w:w="2484"/>
          </w:tcPr>
          <w:p>
            <w:r>
              <w:rPr>
                <w:sz w:val="19"/>
              </w:rPr>
            </w:r>
            <w:r>
              <w:rPr>
                <w:sz w:val="19"/>
              </w:rPr>
              <w:t>D6</w:t>
            </w:r>
          </w:p>
        </w:tc>
        <w:tc>
          <w:tcPr>
            <w:tcW w:type="dxa" w:w="2484"/>
          </w:tcPr>
          <w:p>
            <w:r>
              <w:rPr>
                <w:sz w:val="19"/>
              </w:rPr>
            </w:r>
            <w:r>
              <w:rPr>
                <w:sz w:val="19"/>
              </w:rPr>
              <w:t>Six-slide deck + evidence folder (all screenshots, the table(s), the artifact link or file, the class-survey tally)</w:t>
            </w:r>
          </w:p>
        </w:tc>
        <w:tc>
          <w:tcPr>
            <w:tcW w:type="dxa" w:w="2484"/>
          </w:tcPr>
          <w:p>
            <w:r>
              <w:rPr>
                <w:sz w:val="19"/>
              </w:rPr>
            </w:r>
            <w:r>
              <w:rPr>
                <w:sz w:val="19"/>
              </w:rPr>
              <w:t>Team</w:t>
            </w:r>
          </w:p>
        </w:tc>
        <w:tc>
          <w:tcPr>
            <w:tcW w:type="dxa" w:w="2484"/>
          </w:tcPr>
          <w:p>
            <w:r>
              <w:rPr>
                <w:sz w:val="19"/>
              </w:rPr>
            </w:r>
            <w:r>
              <w:rPr>
                <w:sz w:val="19"/>
              </w:rPr>
              <w:t>Fri Sep 25, 7:00 PM</w:t>
            </w:r>
          </w:p>
        </w:tc>
      </w:tr>
      <w:tr>
        <w:tc>
          <w:tcPr>
            <w:tcW w:type="dxa" w:w="2484"/>
          </w:tcPr>
          <w:p>
            <w:r>
              <w:rPr>
                <w:sz w:val="19"/>
              </w:rPr>
            </w:r>
            <w:r>
              <w:rPr>
                <w:sz w:val="19"/>
              </w:rPr>
              <w:t>D7</w:t>
            </w:r>
          </w:p>
        </w:tc>
        <w:tc>
          <w:tcPr>
            <w:tcW w:type="dxa" w:w="2484"/>
          </w:tcPr>
          <w:p>
            <w:r>
              <w:rPr>
                <w:sz w:val="19"/>
              </w:rPr>
            </w:r>
            <w:r>
              <w:rPr>
                <w:sz w:val="19"/>
              </w:rPr>
              <w:t>Mini-presentation, 10 min + 3 min Q&amp;A, pipeline order</w:t>
            </w:r>
          </w:p>
        </w:tc>
        <w:tc>
          <w:tcPr>
            <w:tcW w:type="dxa" w:w="2484"/>
          </w:tcPr>
          <w:p>
            <w:r>
              <w:rPr>
                <w:sz w:val="19"/>
              </w:rPr>
            </w:r>
            <w:r>
              <w:rPr>
                <w:sz w:val="19"/>
              </w:rPr>
              <w:t>Team</w:t>
            </w:r>
          </w:p>
        </w:tc>
        <w:tc>
          <w:tcPr>
            <w:tcW w:type="dxa" w:w="2484"/>
          </w:tcPr>
          <w:p>
            <w:r>
              <w:rPr>
                <w:sz w:val="19"/>
              </w:rPr>
            </w:r>
            <w:r>
              <w:rPr>
                <w:sz w:val="19"/>
              </w:rPr>
              <w:t>Fri Sep 25, in class</w:t>
            </w:r>
          </w:p>
        </w:tc>
      </w:tr>
    </w:tbl>
    <w:p/>
    <w:p>
      <w:pPr>
        <w:pStyle w:val="Heading2"/>
      </w:pPr>
      <w:r>
        <w:t>10. The final: one study, told in three parts</w:t>
      </w:r>
    </w:p>
    <w:p>
      <w:r>
        <w:t>Teams present in pipeline order (Ask, Map, Check) because each of you builds on the last. 10 minutes talking, 3 minutes of questions. Every member speaks. Four beats: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sz w:val="19"/>
              </w:rPr>
            </w:r>
            <w:r>
              <w:rPr>
                <w:b/>
                <w:sz w:val="19"/>
              </w:rPr>
              <w:t>Beat</w:t>
            </w:r>
          </w:p>
        </w:tc>
        <w:tc>
          <w:tcPr>
            <w:tcW w:type="dxa" w:w="2484"/>
          </w:tcPr>
          <w:p>
            <w:r>
              <w:rPr>
                <w:b/>
                <w:sz w:val="19"/>
              </w:rPr>
            </w:r>
            <w:r>
              <w:rPr>
                <w:b/>
                <w:sz w:val="19"/>
              </w:rPr>
              <w:t>Time</w:t>
            </w:r>
          </w:p>
        </w:tc>
        <w:tc>
          <w:tcPr>
            <w:tcW w:type="dxa" w:w="2484"/>
          </w:tcPr>
          <w:p>
            <w:r>
              <w:rPr>
                <w:b/>
                <w:sz w:val="19"/>
              </w:rPr>
            </w:r>
            <w:r>
              <w:rPr>
                <w:b/>
                <w:sz w:val="19"/>
              </w:rPr>
              <w:t>Content</w:t>
            </w:r>
          </w:p>
        </w:tc>
        <w:tc>
          <w:tcPr>
            <w:tcW w:type="dxa" w:w="2484"/>
          </w:tcPr>
          <w:p>
            <w:r>
              <w:rPr>
                <w:b/>
                <w:sz w:val="19"/>
              </w:rPr>
            </w:r>
            <w:r>
              <w:rPr>
                <w:b/>
                <w:sz w:val="19"/>
              </w:rPr>
              <w:t>Words</w:t>
            </w:r>
          </w:p>
        </w:tc>
      </w:tr>
      <w:tr>
        <w:tc>
          <w:tcPr>
            <w:tcW w:type="dxa" w:w="2484"/>
          </w:tcPr>
          <w:p>
            <w:r>
              <w:rPr>
                <w:sz w:val="19"/>
              </w:rPr>
            </w:r>
            <w:r>
              <w:rPr>
                <w:sz w:val="19"/>
              </w:rPr>
              <w:t>1 · Teach</w:t>
            </w:r>
          </w:p>
        </w:tc>
        <w:tc>
          <w:tcPr>
            <w:tcW w:type="dxa" w:w="2484"/>
          </w:tcPr>
          <w:p>
            <w:r>
              <w:rPr>
                <w:sz w:val="19"/>
              </w:rPr>
            </w:r>
            <w:r>
              <w:rPr>
                <w:sz w:val="19"/>
              </w:rPr>
              <w:t>3 min</w:t>
            </w:r>
          </w:p>
        </w:tc>
        <w:tc>
          <w:tcPr>
            <w:tcW w:type="dxa" w:w="2484"/>
          </w:tcPr>
          <w:p>
            <w:r>
              <w:rPr>
                <w:sz w:val="19"/>
              </w:rPr>
            </w:r>
            <w:r>
              <w:rPr>
                <w:sz w:val="19"/>
              </w:rPr>
              <w:t>Your idea, so a smart outsider gets it. Your best analogy, the misunderstanding rung 3 caught, and which of the paper's checks you replicated.</w:t>
            </w:r>
          </w:p>
        </w:tc>
        <w:tc>
          <w:tcPr>
            <w:tcW w:type="dxa" w:w="2484"/>
          </w:tcPr>
          <w:p>
            <w:r>
              <w:rPr>
                <w:sz w:val="19"/>
              </w:rPr>
            </w:r>
            <w:r>
              <w:rPr>
                <w:sz w:val="19"/>
              </w:rPr>
              <w:t>≈220</w:t>
            </w:r>
          </w:p>
        </w:tc>
      </w:tr>
      <w:tr>
        <w:tc>
          <w:tcPr>
            <w:tcW w:type="dxa" w:w="2484"/>
          </w:tcPr>
          <w:p>
            <w:r>
              <w:rPr>
                <w:sz w:val="19"/>
              </w:rPr>
            </w:r>
            <w:r>
              <w:rPr>
                <w:sz w:val="19"/>
              </w:rPr>
              <w:t>2 · Warn</w:t>
            </w:r>
          </w:p>
        </w:tc>
        <w:tc>
          <w:tcPr>
            <w:tcW w:type="dxa" w:w="2484"/>
          </w:tcPr>
          <w:p>
            <w:r>
              <w:rPr>
                <w:sz w:val="19"/>
              </w:rPr>
            </w:r>
            <w:r>
              <w:rPr>
                <w:sz w:val="19"/>
              </w:rPr>
              <w:t>3 min</w:t>
            </w:r>
          </w:p>
        </w:tc>
        <w:tc>
          <w:tcPr>
            <w:tcW w:type="dxa" w:w="2484"/>
          </w:tcPr>
          <w:p>
            <w:r>
              <w:rPr>
                <w:sz w:val="19"/>
              </w:rPr>
            </w:r>
            <w:r>
              <w:rPr>
                <w:sz w:val="19"/>
              </w:rPr>
              <w:t>Your two cautions, each proven with your own screenshot: not claimed, shown.</w:t>
            </w:r>
          </w:p>
        </w:tc>
        <w:tc>
          <w:tcPr>
            <w:tcW w:type="dxa" w:w="2484"/>
          </w:tcPr>
          <w:p>
            <w:r>
              <w:rPr>
                <w:sz w:val="19"/>
              </w:rPr>
            </w:r>
            <w:r>
              <w:rPr>
                <w:sz w:val="19"/>
              </w:rPr>
              <w:t>≈220</w:t>
            </w:r>
          </w:p>
        </w:tc>
      </w:tr>
      <w:tr>
        <w:tc>
          <w:tcPr>
            <w:tcW w:type="dxa" w:w="2484"/>
          </w:tcPr>
          <w:p>
            <w:r>
              <w:rPr>
                <w:sz w:val="19"/>
              </w:rPr>
            </w:r>
            <w:r>
              <w:rPr>
                <w:sz w:val="19"/>
              </w:rPr>
              <w:t>3 · Show</w:t>
            </w:r>
          </w:p>
        </w:tc>
        <w:tc>
          <w:tcPr>
            <w:tcW w:type="dxa" w:w="2484"/>
          </w:tcPr>
          <w:p>
            <w:r>
              <w:rPr>
                <w:sz w:val="19"/>
              </w:rPr>
            </w:r>
            <w:r>
              <w:rPr>
                <w:sz w:val="19"/>
              </w:rPr>
              <w:t>3 min</w:t>
            </w:r>
          </w:p>
        </w:tc>
        <w:tc>
          <w:tcPr>
            <w:tcW w:type="dxa" w:w="2484"/>
          </w:tcPr>
          <w:p>
            <w:r>
              <w:rPr>
                <w:sz w:val="19"/>
              </w:rPr>
            </w:r>
            <w:r>
              <w:rPr>
                <w:sz w:val="19"/>
              </w:rPr>
              <w:t>The live moment: the trap test live, the map appearing, or the reveal of class vs. AI.</w:t>
            </w:r>
          </w:p>
        </w:tc>
        <w:tc>
          <w:tcPr>
            <w:tcW w:type="dxa" w:w="2484"/>
          </w:tcPr>
          <w:p>
            <w:r>
              <w:rPr>
                <w:sz w:val="19"/>
              </w:rPr>
            </w:r>
            <w:r>
              <w:rPr>
                <w:sz w:val="19"/>
              </w:rPr>
              <w:t>≈220</w:t>
            </w:r>
          </w:p>
        </w:tc>
      </w:tr>
      <w:tr>
        <w:tc>
          <w:tcPr>
            <w:tcW w:type="dxa" w:w="2484"/>
          </w:tcPr>
          <w:p>
            <w:r>
              <w:rPr>
                <w:sz w:val="19"/>
              </w:rPr>
            </w:r>
            <w:r>
              <w:rPr>
                <w:sz w:val="19"/>
              </w:rPr>
              <w:t>Client · Advise</w:t>
            </w:r>
          </w:p>
        </w:tc>
        <w:tc>
          <w:tcPr>
            <w:tcW w:type="dxa" w:w="2484"/>
          </w:tcPr>
          <w:p>
            <w:r>
              <w:rPr>
                <w:sz w:val="19"/>
              </w:rPr>
            </w:r>
            <w:r>
              <w:rPr>
                <w:sz w:val="19"/>
              </w:rPr>
              <w:t>2 min</w:t>
            </w:r>
          </w:p>
        </w:tc>
        <w:tc>
          <w:tcPr>
            <w:tcW w:type="dxa" w:w="2484"/>
          </w:tcPr>
          <w:p>
            <w:r>
              <w:rPr>
                <w:sz w:val="19"/>
              </w:rPr>
            </w:r>
            <w:r>
              <w:rPr>
                <w:sz w:val="19"/>
              </w:rPr>
              <w:t>One slide for Copper Lane: what to do, what to trust, and what still needs real-world data.</w:t>
            </w:r>
          </w:p>
        </w:tc>
        <w:tc>
          <w:tcPr>
            <w:tcW w:type="dxa" w:w="2484"/>
          </w:tcPr>
          <w:p>
            <w:r>
              <w:rPr>
                <w:sz w:val="19"/>
              </w:rPr>
            </w:r>
            <w:r>
              <w:rPr>
                <w:sz w:val="19"/>
              </w:rPr>
              <w:t>≈150</w:t>
            </w:r>
          </w:p>
        </w:tc>
      </w:tr>
    </w:tbl>
    <w:p/>
    <w:p>
      <w:r>
        <w:t>That is roughly 700 words for the whole talk, a comfortable pace. Split the beats among the three of you; nobody carries more than about 250 words.</w:t>
      </w:r>
    </w:p>
    <w:p>
      <w:r>
        <w:rPr>
          <w:b/>
        </w:rPr>
        <w:t>Sentence stems, in speaking order.</w:t>
      </w:r>
    </w:p>
    <w:p>
      <w:pPr>
        <w:pStyle w:val="ListBullet"/>
      </w:pPr>
      <w:r>
        <w:t>Teach: "Our part of the study answers one question: ___. The easiest way to understand it is ___. When we first learned it, we thought ___; that was wrong, and here is why. The paper tested this as ___; we tested it as ___."</w:t>
      </w:r>
    </w:p>
    <w:p>
      <w:pPr>
        <w:pStyle w:val="ListBullet"/>
      </w:pPr>
      <w:r>
        <w:t>Warn: "This method has limits. First: ___; this screenshot proves it. Second: ___. So when you read our results, remember ___."</w:t>
      </w:r>
    </w:p>
    <w:p>
      <w:pPr>
        <w:pStyle w:val="ListBullet"/>
      </w:pPr>
      <w:r>
        <w:t>Show: "Now watch it happen. We will ___. Notice ___; that is the point."</w:t>
      </w:r>
    </w:p>
    <w:p>
      <w:pPr>
        <w:pStyle w:val="ListBullet"/>
      </w:pPr>
      <w:r>
        <w:t>Advise: "For Copper Lane: we recommend ___. You can trust ___ today. Before spending real money, test ___ with real consumers."</w:t>
      </w:r>
    </w:p>
    <w:p>
      <w:pPr>
        <w:pStyle w:val="ListBullet"/>
      </w:pPr>
      <w:r>
        <w:t>Q&amp;A rescue: "May I answer in two parts?" · "We don't know that yet. What we do know is ___."</w:t>
      </w:r>
    </w:p>
    <w:p>
      <w:r>
        <w:rPr>
          <w:b/>
        </w:rPr>
        <w:t>Say the numbers out loud, in advance:</w:t>
      </w:r>
      <w:r>
        <w:t xml:space="preserve"> "zero to ten" · "six brands, five attributes" · "n equals nine" (or whatever the survey count is) · "twenty simulated consumers" · "about fifty percent by chance alone."</w:t>
      </w:r>
    </w:p>
    <w:p>
      <w:r>
        <w:rPr>
          <w:b/>
        </w:rPr>
        <w:t>After the three talks.</w:t>
      </w:r>
      <w:r>
        <w:t xml:space="preserve"> The instructor puts the three client slides side by side and the class assembles the final recommendation to Copper Lane together, the moment the three angles snap into one study. Then judging and feedback.</w:t>
      </w:r>
    </w:p>
    <w:p>
      <w:pPr>
        <w:pStyle w:val="Heading2"/>
      </w:pPr>
      <w:r>
        <w:t>11. Grading in one line</w:t>
      </w:r>
    </w:p>
    <w:p>
      <w:r>
        <w:t xml:space="preserve">100 points: Explain 25 · Critique 20 · Execute 30 · Advise 15 · Deliver 10. Bonus +5 for a second-AI comparison with a real observed disagreement; penalty −5 for recycling the instructor's demo screenshots or examples as your own evidence. Full rubric: </w:t>
      </w:r>
      <w:r>
        <w:rPr>
          <w:rFonts w:ascii="Courier New" w:hAnsi="Courier New"/>
        </w:rPr>
        <w:t>03_Rubric_MiniProject.md</w:t>
      </w:r>
      <w:r>
        <w:t>.</w:t>
      </w:r>
    </w:p>
    <w:p>
      <w:r>
        <w:t xml:space="preserve">Paper: Li, P., Castelo, N., Katona, Z., &amp; Sarvary, M. (2024). Determining the validity of large language models for automated perceptual analysis. </w:t>
      </w:r>
      <w:r>
        <w:rPr>
          <w:i/>
        </w:rPr>
        <w:t>Marketing Science</w:t>
      </w:r>
      <w:r>
        <w:t>, 43(2), 254–266.</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12B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5E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5E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