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C62FE" w14:textId="3F8C1802" w:rsidR="00D26346" w:rsidRPr="00685B7A" w:rsidRDefault="00B702D9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Relational Codebook</w:t>
      </w:r>
      <w:r w:rsidR="0014617F" w:rsidRPr="00685B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B78470B" w14:textId="72312096" w:rsidR="00B702D9" w:rsidRPr="0038054C" w:rsidRDefault="00B702D9" w:rsidP="00B702D9">
      <w:pPr>
        <w:rPr>
          <w:rFonts w:ascii="Times New Roman" w:hAnsi="Times New Roman" w:cs="Times New Roman"/>
          <w:sz w:val="24"/>
          <w:szCs w:val="24"/>
        </w:rPr>
      </w:pPr>
      <w:r w:rsidRPr="0038054C">
        <w:rPr>
          <w:rFonts w:ascii="Times New Roman" w:hAnsi="Times New Roman" w:cs="Times New Roman"/>
          <w:sz w:val="24"/>
          <w:szCs w:val="24"/>
        </w:rPr>
        <w:t xml:space="preserve">You are </w:t>
      </w:r>
      <w:r>
        <w:rPr>
          <w:rFonts w:ascii="Times New Roman" w:hAnsi="Times New Roman" w:cs="Times New Roman"/>
          <w:sz w:val="24"/>
          <w:szCs w:val="24"/>
        </w:rPr>
        <w:t xml:space="preserve">to </w:t>
      </w:r>
      <w:r w:rsidRPr="0038054C">
        <w:rPr>
          <w:rFonts w:ascii="Times New Roman" w:hAnsi="Times New Roman" w:cs="Times New Roman"/>
          <w:sz w:val="24"/>
          <w:szCs w:val="24"/>
        </w:rPr>
        <w:t>classif</w:t>
      </w:r>
      <w:r>
        <w:rPr>
          <w:rFonts w:ascii="Times New Roman" w:hAnsi="Times New Roman" w:cs="Times New Roman"/>
          <w:sz w:val="24"/>
          <w:szCs w:val="24"/>
        </w:rPr>
        <w:t xml:space="preserve">y </w:t>
      </w:r>
      <w:r w:rsidRPr="0038054C">
        <w:rPr>
          <w:rFonts w:ascii="Times New Roman" w:hAnsi="Times New Roman" w:cs="Times New Roman"/>
          <w:sz w:val="24"/>
          <w:szCs w:val="24"/>
        </w:rPr>
        <w:t xml:space="preserve">frontline service interactions. Your task is to determine whether an airline agent's utterance exhibits HIGH </w:t>
      </w:r>
      <w:r>
        <w:rPr>
          <w:rFonts w:ascii="Times New Roman" w:hAnsi="Times New Roman" w:cs="Times New Roman"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>Relational</w:t>
      </w:r>
      <w:r w:rsidRPr="0038054C">
        <w:rPr>
          <w:rFonts w:ascii="Times New Roman" w:hAnsi="Times New Roman" w:cs="Times New Roman"/>
          <w:sz w:val="24"/>
          <w:szCs w:val="24"/>
        </w:rPr>
        <w:t xml:space="preserve"> Work</w:t>
      </w:r>
      <w:r>
        <w:rPr>
          <w:rFonts w:ascii="Times New Roman" w:hAnsi="Times New Roman" w:cs="Times New Roman"/>
          <w:sz w:val="24"/>
          <w:szCs w:val="24"/>
        </w:rPr>
        <w:t>”</w:t>
      </w:r>
      <w:r w:rsidRPr="0038054C">
        <w:rPr>
          <w:rFonts w:ascii="Times New Roman" w:hAnsi="Times New Roman" w:cs="Times New Roman"/>
          <w:sz w:val="24"/>
          <w:szCs w:val="24"/>
        </w:rPr>
        <w:t>, as opposed to moderate or low.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38054C">
        <w:rPr>
          <w:rFonts w:ascii="Times New Roman" w:hAnsi="Times New Roman" w:cs="Times New Roman"/>
          <w:sz w:val="24"/>
          <w:szCs w:val="24"/>
        </w:rPr>
        <w:t>The coding scheme is binary: 1 = high, 0 = moderate or low.</w:t>
      </w:r>
    </w:p>
    <w:p w14:paraId="7E1A53D0" w14:textId="67A8DF26" w:rsidR="0034686A" w:rsidRDefault="00B702D9" w:rsidP="0034686A">
      <w:pPr>
        <w:rPr>
          <w:rFonts w:ascii="Times New Roman" w:hAnsi="Times New Roman" w:cs="Times New Roman"/>
          <w:bCs/>
          <w:sz w:val="24"/>
          <w:szCs w:val="24"/>
        </w:rPr>
      </w:pPr>
      <w:r w:rsidRPr="00B702D9">
        <w:rPr>
          <w:rFonts w:ascii="Times New Roman" w:hAnsi="Times New Roman" w:cs="Times New Roman"/>
          <w:bCs/>
          <w:i/>
          <w:iCs/>
          <w:sz w:val="24"/>
          <w:szCs w:val="24"/>
        </w:rPr>
        <w:t xml:space="preserve">Definition of </w:t>
      </w:r>
      <w:r w:rsidR="0034686A" w:rsidRPr="00B702D9">
        <w:rPr>
          <w:rFonts w:ascii="Times New Roman" w:hAnsi="Times New Roman" w:cs="Times New Roman"/>
          <w:bCs/>
          <w:i/>
          <w:iCs/>
          <w:sz w:val="24"/>
          <w:szCs w:val="24"/>
        </w:rPr>
        <w:t>Relational Work</w:t>
      </w:r>
      <w:r w:rsidR="0034686A" w:rsidRPr="00E31D19">
        <w:rPr>
          <w:rFonts w:ascii="Times New Roman" w:hAnsi="Times New Roman" w:cs="Times New Roman"/>
          <w:bCs/>
          <w:sz w:val="24"/>
          <w:szCs w:val="24"/>
        </w:rPr>
        <w:t>: Verbal cues that indicate compassion (e.g., empathy, caring) and agreeableness (e.g., courtesy, respect) to support effective customer bonding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27BD4811" w14:textId="6AE648AE" w:rsidR="00B702D9" w:rsidRPr="00E31D19" w:rsidRDefault="00B702D9" w:rsidP="0034686A">
      <w:pPr>
        <w:rPr>
          <w:rFonts w:ascii="Times New Roman" w:hAnsi="Times New Roman" w:cs="Times New Roman"/>
          <w:bCs/>
          <w:sz w:val="24"/>
          <w:szCs w:val="24"/>
        </w:rPr>
      </w:pPr>
      <w:r w:rsidRPr="00B702D9">
        <w:rPr>
          <w:rFonts w:ascii="Times New Roman" w:hAnsi="Times New Roman" w:cs="Times New Roman"/>
          <w:bCs/>
          <w:i/>
          <w:iCs/>
          <w:sz w:val="24"/>
          <w:szCs w:val="24"/>
        </w:rPr>
        <w:t>Operational definition (how relational work exhibits itself in text)</w:t>
      </w:r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Pr="00E31D19">
        <w:rPr>
          <w:rFonts w:ascii="Times New Roman" w:hAnsi="Times New Roman" w:cs="Times New Roman"/>
          <w:sz w:val="24"/>
          <w:szCs w:val="24"/>
        </w:rPr>
        <w:t>FLE acknowledges, supports, reassures, validates, or relates with the customer</w:t>
      </w:r>
    </w:p>
    <w:p w14:paraId="0821D58D" w14:textId="3C82A523" w:rsidR="00E174D5" w:rsidRPr="00685B7A" w:rsidRDefault="00685B7A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Dos</w:t>
      </w:r>
      <w:r w:rsidR="00E174D5" w:rsidRPr="00685B7A">
        <w:rPr>
          <w:rFonts w:ascii="Times New Roman" w:hAnsi="Times New Roman" w:cs="Times New Roman"/>
          <w:b/>
          <w:bCs/>
          <w:sz w:val="24"/>
          <w:szCs w:val="24"/>
        </w:rPr>
        <w:t xml:space="preserve"> and </w:t>
      </w:r>
      <w:r>
        <w:rPr>
          <w:rFonts w:ascii="Times New Roman" w:hAnsi="Times New Roman" w:cs="Times New Roman"/>
          <w:b/>
          <w:bCs/>
          <w:sz w:val="24"/>
          <w:szCs w:val="24"/>
        </w:rPr>
        <w:t>Don’ts</w:t>
      </w:r>
      <w:r w:rsidR="00E174D5" w:rsidRPr="00685B7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396F32E3" w14:textId="29149E04" w:rsidR="00CC08B7" w:rsidRDefault="00E174D5" w:rsidP="00E174D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08B7">
        <w:rPr>
          <w:rFonts w:ascii="Times New Roman" w:hAnsi="Times New Roman" w:cs="Times New Roman"/>
          <w:sz w:val="24"/>
          <w:szCs w:val="24"/>
        </w:rPr>
        <w:t xml:space="preserve">Use the complete turn. Sometimes a single defensive word can override </w:t>
      </w:r>
      <w:r w:rsidR="00685B7A">
        <w:rPr>
          <w:rFonts w:ascii="Times New Roman" w:hAnsi="Times New Roman" w:cs="Times New Roman"/>
          <w:sz w:val="24"/>
          <w:szCs w:val="24"/>
        </w:rPr>
        <w:t xml:space="preserve">the </w:t>
      </w:r>
      <w:r w:rsidR="00CC08B7" w:rsidRPr="00CC08B7">
        <w:rPr>
          <w:rFonts w:ascii="Times New Roman" w:hAnsi="Times New Roman" w:cs="Times New Roman"/>
          <w:sz w:val="24"/>
          <w:szCs w:val="24"/>
        </w:rPr>
        <w:t xml:space="preserve">use of </w:t>
      </w:r>
      <w:r w:rsidRPr="00CC08B7">
        <w:rPr>
          <w:rFonts w:ascii="Times New Roman" w:hAnsi="Times New Roman" w:cs="Times New Roman"/>
          <w:sz w:val="24"/>
          <w:szCs w:val="24"/>
        </w:rPr>
        <w:t>positive words.</w:t>
      </w:r>
      <w:r w:rsidRPr="00CC08B7">
        <w:rPr>
          <w:rFonts w:ascii="Times New Roman" w:hAnsi="Times New Roman" w:cs="Times New Roman"/>
          <w:sz w:val="24"/>
          <w:szCs w:val="24"/>
        </w:rPr>
        <w:tab/>
      </w:r>
    </w:p>
    <w:p w14:paraId="42A75EDA" w14:textId="45737700" w:rsidR="00E174D5" w:rsidRPr="00CC08B7" w:rsidRDefault="00E174D5" w:rsidP="00E174D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CC08B7">
        <w:rPr>
          <w:rFonts w:ascii="Times New Roman" w:hAnsi="Times New Roman" w:cs="Times New Roman"/>
          <w:sz w:val="24"/>
          <w:szCs w:val="24"/>
        </w:rPr>
        <w:t>Code only if there is complete evidence for the construct</w:t>
      </w:r>
      <w:r w:rsidR="00CC08B7">
        <w:rPr>
          <w:rFonts w:ascii="Times New Roman" w:hAnsi="Times New Roman" w:cs="Times New Roman"/>
          <w:sz w:val="24"/>
          <w:szCs w:val="24"/>
        </w:rPr>
        <w:t xml:space="preserve"> in </w:t>
      </w:r>
      <w:proofErr w:type="gramStart"/>
      <w:r w:rsidR="00CC08B7">
        <w:rPr>
          <w:rFonts w:ascii="Times New Roman" w:hAnsi="Times New Roman" w:cs="Times New Roman"/>
          <w:sz w:val="24"/>
          <w:szCs w:val="24"/>
        </w:rPr>
        <w:t>the turn</w:t>
      </w:r>
      <w:proofErr w:type="gramEnd"/>
      <w:r w:rsidRPr="00CC08B7">
        <w:rPr>
          <w:rFonts w:ascii="Times New Roman" w:hAnsi="Times New Roman" w:cs="Times New Roman"/>
          <w:sz w:val="24"/>
          <w:szCs w:val="24"/>
        </w:rPr>
        <w:t>. If the statement is incomplete</w:t>
      </w:r>
      <w:r w:rsidR="00685B7A">
        <w:rPr>
          <w:rFonts w:ascii="Times New Roman" w:hAnsi="Times New Roman" w:cs="Times New Roman"/>
          <w:sz w:val="24"/>
          <w:szCs w:val="24"/>
        </w:rPr>
        <w:t>,</w:t>
      </w:r>
      <w:r w:rsidRPr="00CC08B7">
        <w:rPr>
          <w:rFonts w:ascii="Times New Roman" w:hAnsi="Times New Roman" w:cs="Times New Roman"/>
          <w:sz w:val="24"/>
          <w:szCs w:val="24"/>
        </w:rPr>
        <w:t xml:space="preserve"> just flag or assign 0.</w:t>
      </w:r>
    </w:p>
    <w:p w14:paraId="789603EF" w14:textId="16FEBBB3" w:rsidR="00E174D5" w:rsidRDefault="00CC08B7" w:rsidP="00E174D5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Look out for sarcasm o</w:t>
      </w:r>
      <w:r w:rsidR="00E174D5" w:rsidRPr="00E174D5">
        <w:rPr>
          <w:rFonts w:ascii="Times New Roman" w:hAnsi="Times New Roman" w:cs="Times New Roman"/>
          <w:sz w:val="24"/>
          <w:szCs w:val="24"/>
        </w:rPr>
        <w:t xml:space="preserve">r </w:t>
      </w:r>
      <w:r w:rsidR="00685B7A">
        <w:rPr>
          <w:rFonts w:ascii="Times New Roman" w:hAnsi="Times New Roman" w:cs="Times New Roman"/>
          <w:sz w:val="24"/>
          <w:szCs w:val="24"/>
        </w:rPr>
        <w:t xml:space="preserve">a </w:t>
      </w:r>
      <w:r w:rsidR="00E174D5" w:rsidRPr="00E174D5">
        <w:rPr>
          <w:rFonts w:ascii="Times New Roman" w:hAnsi="Times New Roman" w:cs="Times New Roman"/>
          <w:sz w:val="24"/>
          <w:szCs w:val="24"/>
        </w:rPr>
        <w:t>patronizing tone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E174D5" w:rsidRPr="00E174D5">
        <w:rPr>
          <w:rFonts w:ascii="Times New Roman" w:hAnsi="Times New Roman" w:cs="Times New Roman"/>
          <w:sz w:val="24"/>
          <w:szCs w:val="24"/>
        </w:rPr>
        <w:t>Use available context only when the tone cannot be judged from the turn itself.</w:t>
      </w:r>
    </w:p>
    <w:p w14:paraId="6F78DEDB" w14:textId="7A92AB72" w:rsidR="00B702D9" w:rsidRDefault="00B702D9" w:rsidP="00B702D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Inclusion Criteria (Code 1)</w:t>
      </w:r>
    </w:p>
    <w:p w14:paraId="6682436B" w14:textId="27B357A0" w:rsidR="00B702D9" w:rsidRPr="00B702D9" w:rsidRDefault="00B702D9" w:rsidP="00B702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02D9">
        <w:rPr>
          <w:rFonts w:ascii="Times New Roman" w:hAnsi="Times New Roman" w:cs="Times New Roman"/>
          <w:sz w:val="24"/>
          <w:szCs w:val="24"/>
        </w:rPr>
        <w:t>Acknowledges the customer’s experience</w:t>
      </w:r>
      <w:r w:rsidRPr="00B702D9">
        <w:rPr>
          <w:rFonts w:ascii="Times New Roman" w:hAnsi="Times New Roman" w:cs="Times New Roman"/>
          <w:sz w:val="24"/>
          <w:szCs w:val="24"/>
        </w:rPr>
        <w:t xml:space="preserve">: </w:t>
      </w:r>
      <w:r w:rsidRPr="00B702D9">
        <w:rPr>
          <w:rFonts w:ascii="Times New Roman" w:hAnsi="Times New Roman" w:cs="Times New Roman"/>
          <w:sz w:val="24"/>
          <w:szCs w:val="24"/>
        </w:rPr>
        <w:t xml:space="preserve">FLE acknowledges the </w:t>
      </w:r>
      <w:r w:rsidRPr="00B702D9">
        <w:rPr>
          <w:rFonts w:ascii="Times New Roman" w:hAnsi="Times New Roman" w:cs="Times New Roman"/>
          <w:sz w:val="24"/>
          <w:szCs w:val="24"/>
        </w:rPr>
        <w:t>customer's</w:t>
      </w:r>
      <w:r w:rsidRPr="00B702D9">
        <w:rPr>
          <w:rFonts w:ascii="Times New Roman" w:hAnsi="Times New Roman" w:cs="Times New Roman"/>
          <w:sz w:val="24"/>
          <w:szCs w:val="24"/>
        </w:rPr>
        <w:t xml:space="preserve"> lived experience. </w:t>
      </w:r>
      <w:proofErr w:type="gramStart"/>
      <w:r w:rsidRPr="00B702D9">
        <w:rPr>
          <w:rFonts w:ascii="Times New Roman" w:hAnsi="Times New Roman" w:cs="Times New Roman"/>
          <w:sz w:val="24"/>
          <w:szCs w:val="24"/>
        </w:rPr>
        <w:t>E.</w:t>
      </w:r>
      <w:proofErr w:type="gramEnd"/>
      <w:r w:rsidRPr="00B702D9">
        <w:rPr>
          <w:rFonts w:ascii="Times New Roman" w:hAnsi="Times New Roman" w:cs="Times New Roman"/>
          <w:sz w:val="24"/>
          <w:szCs w:val="24"/>
        </w:rPr>
        <w:t>g., I understand that.</w:t>
      </w:r>
    </w:p>
    <w:p w14:paraId="2E6142B4" w14:textId="4914454D" w:rsidR="00B702D9" w:rsidRPr="00B702D9" w:rsidRDefault="00B702D9" w:rsidP="00B702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02D9">
        <w:rPr>
          <w:rFonts w:ascii="Times New Roman" w:hAnsi="Times New Roman" w:cs="Times New Roman"/>
          <w:sz w:val="24"/>
          <w:szCs w:val="24"/>
        </w:rPr>
        <w:t>Validates the customer</w:t>
      </w:r>
      <w:r w:rsidRPr="00B702D9">
        <w:rPr>
          <w:rFonts w:ascii="Times New Roman" w:hAnsi="Times New Roman" w:cs="Times New Roman"/>
          <w:sz w:val="24"/>
          <w:szCs w:val="24"/>
        </w:rPr>
        <w:t xml:space="preserve">: </w:t>
      </w:r>
      <w:r w:rsidRPr="00B702D9">
        <w:rPr>
          <w:rFonts w:ascii="Times New Roman" w:hAnsi="Times New Roman" w:cs="Times New Roman"/>
          <w:sz w:val="24"/>
          <w:szCs w:val="24"/>
        </w:rPr>
        <w:t>FLE validates the customer. E.g., No, it is not your fault.</w:t>
      </w:r>
    </w:p>
    <w:p w14:paraId="6448BD45" w14:textId="28E0C76B" w:rsidR="00B702D9" w:rsidRPr="00B702D9" w:rsidRDefault="00B702D9" w:rsidP="00B702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02D9">
        <w:rPr>
          <w:rFonts w:ascii="Times New Roman" w:hAnsi="Times New Roman" w:cs="Times New Roman"/>
          <w:sz w:val="24"/>
          <w:szCs w:val="24"/>
        </w:rPr>
        <w:t>Explicit gratitude</w:t>
      </w:r>
      <w:r w:rsidRPr="00B702D9">
        <w:rPr>
          <w:rFonts w:ascii="Times New Roman" w:hAnsi="Times New Roman" w:cs="Times New Roman"/>
          <w:sz w:val="24"/>
          <w:szCs w:val="24"/>
        </w:rPr>
        <w:t xml:space="preserve">: </w:t>
      </w:r>
      <w:r w:rsidRPr="00B702D9">
        <w:rPr>
          <w:rFonts w:ascii="Times New Roman" w:hAnsi="Times New Roman" w:cs="Times New Roman"/>
          <w:sz w:val="24"/>
          <w:szCs w:val="24"/>
        </w:rPr>
        <w:t>FLE explicitly shows gratitude or courtesy.  E.g., Thank You.</w:t>
      </w:r>
    </w:p>
    <w:p w14:paraId="080FF248" w14:textId="3F5239E3" w:rsidR="00B702D9" w:rsidRPr="00B702D9" w:rsidRDefault="00B702D9" w:rsidP="00B702D9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B702D9">
        <w:rPr>
          <w:rFonts w:ascii="Times New Roman" w:hAnsi="Times New Roman" w:cs="Times New Roman"/>
          <w:sz w:val="24"/>
          <w:szCs w:val="24"/>
        </w:rPr>
        <w:t>Reassuring the customer</w:t>
      </w:r>
      <w:r w:rsidRPr="00B702D9">
        <w:rPr>
          <w:rFonts w:ascii="Times New Roman" w:hAnsi="Times New Roman" w:cs="Times New Roman"/>
          <w:sz w:val="24"/>
          <w:szCs w:val="24"/>
        </w:rPr>
        <w:t xml:space="preserve">: </w:t>
      </w:r>
      <w:r w:rsidRPr="00B702D9">
        <w:rPr>
          <w:rFonts w:ascii="Times New Roman" w:hAnsi="Times New Roman" w:cs="Times New Roman"/>
          <w:sz w:val="24"/>
          <w:szCs w:val="24"/>
        </w:rPr>
        <w:t>FLE tries to reassure the customer as the solution is being worked on. E.g., We’re trying to sort it for you now</w:t>
      </w:r>
    </w:p>
    <w:p w14:paraId="75E6BE4F" w14:textId="7905CCD1" w:rsidR="00B702D9" w:rsidRDefault="00B702D9" w:rsidP="00B702D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Exclusion Criteria (Code 0)</w:t>
      </w:r>
    </w:p>
    <w:p w14:paraId="64E6B16F" w14:textId="32B8C30A" w:rsidR="00B702D9" w:rsidRPr="00B702D9" w:rsidRDefault="00B702D9" w:rsidP="00B702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</w:rPr>
      </w:pPr>
      <w:r w:rsidRPr="00B702D9">
        <w:rPr>
          <w:rFonts w:ascii="Times New Roman" w:hAnsi="Times New Roman" w:cs="Times New Roman"/>
          <w:sz w:val="24"/>
          <w:szCs w:val="28"/>
        </w:rPr>
        <w:t>Politeness but with a commanding tone</w:t>
      </w:r>
      <w:r w:rsidRPr="00B702D9">
        <w:rPr>
          <w:rFonts w:ascii="Times New Roman" w:hAnsi="Times New Roman" w:cs="Times New Roman"/>
          <w:sz w:val="24"/>
          <w:szCs w:val="28"/>
        </w:rPr>
        <w:t xml:space="preserve">: </w:t>
      </w:r>
      <w:r w:rsidRPr="00B702D9">
        <w:rPr>
          <w:rFonts w:ascii="Times New Roman" w:hAnsi="Times New Roman" w:cs="Times New Roman"/>
          <w:sz w:val="24"/>
          <w:szCs w:val="28"/>
        </w:rPr>
        <w:t>FLE uses “please” only once, in a demeaning tone. E.g., Please do not raise your voice.</w:t>
      </w:r>
    </w:p>
    <w:p w14:paraId="0131DBC0" w14:textId="5242D533" w:rsidR="00B702D9" w:rsidRPr="00B702D9" w:rsidRDefault="00B702D9" w:rsidP="00B702D9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4"/>
          <w:szCs w:val="28"/>
        </w:rPr>
      </w:pPr>
      <w:r w:rsidRPr="00B702D9">
        <w:rPr>
          <w:rFonts w:ascii="Times New Roman" w:hAnsi="Times New Roman" w:cs="Times New Roman"/>
          <w:sz w:val="24"/>
          <w:szCs w:val="28"/>
        </w:rPr>
        <w:t>Routine Apology or Politeness</w:t>
      </w:r>
      <w:r w:rsidRPr="00B702D9">
        <w:rPr>
          <w:rFonts w:ascii="Times New Roman" w:hAnsi="Times New Roman" w:cs="Times New Roman"/>
          <w:sz w:val="24"/>
          <w:szCs w:val="28"/>
        </w:rPr>
        <w:t xml:space="preserve">: </w:t>
      </w:r>
      <w:r w:rsidRPr="00B702D9">
        <w:rPr>
          <w:rFonts w:ascii="Times New Roman" w:hAnsi="Times New Roman" w:cs="Times New Roman"/>
          <w:sz w:val="24"/>
          <w:szCs w:val="28"/>
        </w:rPr>
        <w:t>The apology is routine, or politeness is just courtesy. E.g., Sorry, no. Once check-in is closed, we can’t accept any passengers; E.g., Sorry, please, etc.</w:t>
      </w:r>
    </w:p>
    <w:p w14:paraId="3C7A4DA8" w14:textId="77777777" w:rsidR="00B702D9" w:rsidRPr="00B702D9" w:rsidRDefault="00B702D9" w:rsidP="00B702D9">
      <w:pPr>
        <w:pStyle w:val="ListParagraph"/>
        <w:numPr>
          <w:ilvl w:val="0"/>
          <w:numId w:val="14"/>
        </w:numPr>
      </w:pPr>
      <w:r w:rsidRPr="00B702D9">
        <w:rPr>
          <w:rFonts w:ascii="Times New Roman" w:hAnsi="Times New Roman" w:cs="Times New Roman"/>
          <w:sz w:val="24"/>
          <w:szCs w:val="28"/>
        </w:rPr>
        <w:t>Being Defensive</w:t>
      </w:r>
      <w:r w:rsidRPr="00B702D9">
        <w:rPr>
          <w:rFonts w:ascii="Times New Roman" w:hAnsi="Times New Roman" w:cs="Times New Roman"/>
          <w:sz w:val="24"/>
          <w:szCs w:val="28"/>
        </w:rPr>
        <w:t xml:space="preserve">: </w:t>
      </w:r>
      <w:r w:rsidRPr="00B702D9">
        <w:rPr>
          <w:rFonts w:ascii="Times New Roman" w:hAnsi="Times New Roman" w:cs="Times New Roman"/>
          <w:sz w:val="24"/>
          <w:szCs w:val="28"/>
        </w:rPr>
        <w:t>FLE is being defensive/disciplinary. E.g., “Do not swear at me, please … I do not appreciate you swearing at me.”</w:t>
      </w:r>
    </w:p>
    <w:p w14:paraId="5D45FE8A" w14:textId="77777777" w:rsidR="00B702D9" w:rsidRDefault="00B702D9" w:rsidP="00B702D9">
      <w:pPr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>Some Edge cases related to decision rules</w:t>
      </w:r>
    </w:p>
    <w:p w14:paraId="0B961DA8" w14:textId="12F534ED" w:rsidR="00B702D9" w:rsidRPr="00B702D9" w:rsidRDefault="00B702D9" w:rsidP="00B702D9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4"/>
          <w:szCs w:val="28"/>
        </w:rPr>
      </w:pPr>
      <w:r w:rsidRPr="00B702D9">
        <w:rPr>
          <w:rFonts w:ascii="Times New Roman" w:hAnsi="Times New Roman" w:cs="Times New Roman"/>
          <w:sz w:val="24"/>
          <w:szCs w:val="28"/>
        </w:rPr>
        <w:t>Apology vs. refusal</w:t>
      </w:r>
      <w:r w:rsidRPr="00B702D9">
        <w:rPr>
          <w:rFonts w:ascii="Times New Roman" w:hAnsi="Times New Roman" w:cs="Times New Roman"/>
          <w:sz w:val="24"/>
          <w:szCs w:val="28"/>
        </w:rPr>
        <w:t xml:space="preserve">: </w:t>
      </w:r>
      <w:r w:rsidRPr="00B702D9">
        <w:rPr>
          <w:rFonts w:ascii="Times New Roman" w:hAnsi="Times New Roman" w:cs="Times New Roman"/>
          <w:sz w:val="24"/>
          <w:szCs w:val="28"/>
        </w:rPr>
        <w:t>Apology is relational when it acknowledges experience. Just using sorry is counted as 0.</w:t>
      </w:r>
      <w:r w:rsidRPr="00B702D9">
        <w:rPr>
          <w:rFonts w:ascii="Times New Roman" w:hAnsi="Times New Roman" w:cs="Times New Roman"/>
          <w:sz w:val="24"/>
          <w:szCs w:val="28"/>
        </w:rPr>
        <w:tab/>
        <w:t xml:space="preserve">I am </w:t>
      </w:r>
      <w:proofErr w:type="gramStart"/>
      <w:r w:rsidRPr="00B702D9">
        <w:rPr>
          <w:rFonts w:ascii="Times New Roman" w:hAnsi="Times New Roman" w:cs="Times New Roman"/>
          <w:sz w:val="24"/>
          <w:szCs w:val="28"/>
        </w:rPr>
        <w:t>sorry</w:t>
      </w:r>
      <w:proofErr w:type="gramEnd"/>
      <w:r w:rsidRPr="00B702D9">
        <w:rPr>
          <w:rFonts w:ascii="Times New Roman" w:hAnsi="Times New Roman" w:cs="Times New Roman"/>
          <w:sz w:val="24"/>
          <w:szCs w:val="28"/>
        </w:rPr>
        <w:t xml:space="preserve"> what happened to you = 1. Sorry, no = 0.</w:t>
      </w:r>
    </w:p>
    <w:p w14:paraId="304B6583" w14:textId="687D8D0A" w:rsidR="00B702D9" w:rsidRDefault="00B702D9" w:rsidP="00B702D9">
      <w:pPr>
        <w:pStyle w:val="ListParagraph"/>
        <w:numPr>
          <w:ilvl w:val="0"/>
          <w:numId w:val="15"/>
        </w:numPr>
      </w:pPr>
      <w:r w:rsidRPr="00B702D9">
        <w:rPr>
          <w:rFonts w:ascii="Times New Roman" w:hAnsi="Times New Roman" w:cs="Times New Roman"/>
          <w:sz w:val="24"/>
          <w:szCs w:val="28"/>
        </w:rPr>
        <w:lastRenderedPageBreak/>
        <w:t>Gratitude and welcome</w:t>
      </w:r>
      <w:r w:rsidRPr="00B702D9">
        <w:rPr>
          <w:rFonts w:ascii="Times New Roman" w:hAnsi="Times New Roman" w:cs="Times New Roman"/>
          <w:sz w:val="24"/>
          <w:szCs w:val="28"/>
        </w:rPr>
        <w:t xml:space="preserve">: </w:t>
      </w:r>
      <w:r w:rsidRPr="00B702D9">
        <w:rPr>
          <w:rFonts w:ascii="Times New Roman" w:hAnsi="Times New Roman" w:cs="Times New Roman"/>
          <w:sz w:val="24"/>
          <w:szCs w:val="28"/>
        </w:rPr>
        <w:t>Clear standalone thanks and welcome are 1 unless sarcastic or contradicted.</w:t>
      </w:r>
      <w:r w:rsidRPr="00B702D9">
        <w:rPr>
          <w:rFonts w:ascii="Times New Roman" w:hAnsi="Times New Roman" w:cs="Times New Roman"/>
          <w:sz w:val="24"/>
          <w:szCs w:val="28"/>
        </w:rPr>
        <w:tab/>
        <w:t>Thank you = 1</w:t>
      </w:r>
      <w:r w:rsidRPr="00B702D9">
        <w:rPr>
          <w:rFonts w:ascii="Times New Roman" w:hAnsi="Times New Roman" w:cs="Times New Roman"/>
          <w:sz w:val="24"/>
          <w:szCs w:val="28"/>
        </w:rPr>
        <w:t xml:space="preserve">, </w:t>
      </w:r>
      <w:r w:rsidRPr="00B702D9">
        <w:rPr>
          <w:rFonts w:ascii="Times New Roman" w:hAnsi="Times New Roman" w:cs="Times New Roman"/>
          <w:sz w:val="24"/>
          <w:szCs w:val="28"/>
        </w:rPr>
        <w:t>You are welcome = 1.</w:t>
      </w:r>
      <w:r w:rsidRPr="00B702D9">
        <w:rPr>
          <w:rFonts w:ascii="Times New Roman" w:hAnsi="Times New Roman" w:cs="Times New Roman"/>
          <w:sz w:val="24"/>
          <w:szCs w:val="28"/>
        </w:rPr>
        <w:br w:type="page"/>
      </w:r>
    </w:p>
    <w:p w14:paraId="17860B53" w14:textId="77777777" w:rsidR="00E31D19" w:rsidRDefault="00E31D19" w:rsidP="008C23C0">
      <w:pPr>
        <w:rPr>
          <w:rFonts w:ascii="Times New Roman" w:hAnsi="Times New Roman" w:cs="Times New Roman"/>
          <w:sz w:val="24"/>
          <w:szCs w:val="24"/>
        </w:rPr>
      </w:pPr>
    </w:p>
    <w:p w14:paraId="13E90763" w14:textId="2900FBA5" w:rsidR="009E4EFC" w:rsidRPr="00685B7A" w:rsidRDefault="009E4EFC" w:rsidP="008C23C0">
      <w:pPr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9805" w:type="dxa"/>
        <w:tblLayout w:type="fixed"/>
        <w:tblLook w:val="04A0" w:firstRow="1" w:lastRow="0" w:firstColumn="1" w:lastColumn="0" w:noHBand="0" w:noVBand="1"/>
      </w:tblPr>
      <w:tblGrid>
        <w:gridCol w:w="1787"/>
        <w:gridCol w:w="3788"/>
        <w:gridCol w:w="4230"/>
      </w:tblGrid>
      <w:tr w:rsidR="009E4EFC" w:rsidRPr="009E4EFC" w14:paraId="47F0F989" w14:textId="77777777" w:rsidTr="00E174D5">
        <w:tc>
          <w:tcPr>
            <w:tcW w:w="1787" w:type="dxa"/>
          </w:tcPr>
          <w:p w14:paraId="302F1A2A" w14:textId="77777777" w:rsidR="009E4EFC" w:rsidRPr="009E4EFC" w:rsidRDefault="009E4EFC" w:rsidP="009E4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FC">
              <w:rPr>
                <w:rFonts w:ascii="Times New Roman" w:hAnsi="Times New Roman" w:cs="Times New Roman"/>
                <w:b/>
                <w:sz w:val="24"/>
                <w:szCs w:val="24"/>
              </w:rPr>
              <w:t>Edge case</w:t>
            </w:r>
          </w:p>
        </w:tc>
        <w:tc>
          <w:tcPr>
            <w:tcW w:w="3788" w:type="dxa"/>
          </w:tcPr>
          <w:p w14:paraId="1A0B7C5A" w14:textId="77777777" w:rsidR="009E4EFC" w:rsidRPr="009E4EFC" w:rsidRDefault="009E4EFC" w:rsidP="009E4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9E4EFC">
              <w:rPr>
                <w:rFonts w:ascii="Times New Roman" w:hAnsi="Times New Roman" w:cs="Times New Roman"/>
                <w:b/>
                <w:sz w:val="24"/>
                <w:szCs w:val="24"/>
              </w:rPr>
              <w:t>Rule</w:t>
            </w:r>
          </w:p>
        </w:tc>
        <w:tc>
          <w:tcPr>
            <w:tcW w:w="4230" w:type="dxa"/>
          </w:tcPr>
          <w:p w14:paraId="45AE39EC" w14:textId="5C24177A" w:rsidR="009E4EFC" w:rsidRPr="009E4EFC" w:rsidRDefault="00685B7A" w:rsidP="009E4EF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Examples</w:t>
            </w:r>
          </w:p>
        </w:tc>
      </w:tr>
      <w:tr w:rsidR="009E4EFC" w:rsidRPr="009E4EFC" w14:paraId="3800CE28" w14:textId="77777777" w:rsidTr="00E174D5">
        <w:tc>
          <w:tcPr>
            <w:tcW w:w="1787" w:type="dxa"/>
          </w:tcPr>
          <w:p w14:paraId="17038FD1" w14:textId="1627E4AA" w:rsidR="009E4EFC" w:rsidRPr="009E4EFC" w:rsidRDefault="00E174D5" w:rsidP="007D7586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9E4EFC" w:rsidRPr="009E4EFC">
              <w:rPr>
                <w:rFonts w:ascii="Times New Roman" w:hAnsi="Times New Roman" w:cs="Times New Roman"/>
                <w:sz w:val="24"/>
                <w:szCs w:val="24"/>
              </w:rPr>
              <w:t xml:space="preserve">pology vs. refusal </w:t>
            </w:r>
          </w:p>
        </w:tc>
        <w:tc>
          <w:tcPr>
            <w:tcW w:w="3788" w:type="dxa"/>
          </w:tcPr>
          <w:p w14:paraId="7EB1068F" w14:textId="7612CE33" w:rsidR="009E4EFC" w:rsidRPr="009E4EFC" w:rsidRDefault="009E4EFC" w:rsidP="007D7586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 xml:space="preserve">Apology </w:t>
            </w:r>
            <w:r w:rsidR="00E174D5">
              <w:rPr>
                <w:rFonts w:ascii="Times New Roman" w:hAnsi="Times New Roman" w:cs="Times New Roman"/>
                <w:sz w:val="24"/>
                <w:szCs w:val="24"/>
              </w:rPr>
              <w:t xml:space="preserve">is </w:t>
            </w: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 xml:space="preserve">relational when it acknowledges experience. </w:t>
            </w:r>
            <w:r w:rsidR="00E174D5">
              <w:rPr>
                <w:rFonts w:ascii="Times New Roman" w:hAnsi="Times New Roman" w:cs="Times New Roman"/>
                <w:sz w:val="24"/>
                <w:szCs w:val="24"/>
              </w:rPr>
              <w:t xml:space="preserve">Just using </w:t>
            </w:r>
            <w:r w:rsidR="00685B7A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>orry</w:t>
            </w:r>
            <w:r w:rsidR="00E174D5">
              <w:rPr>
                <w:rFonts w:ascii="Times New Roman" w:hAnsi="Times New Roman" w:cs="Times New Roman"/>
                <w:sz w:val="24"/>
                <w:szCs w:val="24"/>
              </w:rPr>
              <w:t xml:space="preserve"> is counted as </w:t>
            </w: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>0.</w:t>
            </w:r>
          </w:p>
        </w:tc>
        <w:tc>
          <w:tcPr>
            <w:tcW w:w="4230" w:type="dxa"/>
          </w:tcPr>
          <w:p w14:paraId="6855A0A5" w14:textId="576BFF96" w:rsidR="009E4EFC" w:rsidRPr="009E4EFC" w:rsidRDefault="009E4EFC" w:rsidP="007D7586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>I am sorry what happened to you = 1</w:t>
            </w:r>
            <w:r w:rsidR="00E174D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 xml:space="preserve"> Sorry, no = 0.</w:t>
            </w:r>
          </w:p>
        </w:tc>
      </w:tr>
      <w:tr w:rsidR="009E4EFC" w:rsidRPr="009E4EFC" w14:paraId="3B05EE21" w14:textId="77777777" w:rsidTr="00E174D5">
        <w:tc>
          <w:tcPr>
            <w:tcW w:w="1787" w:type="dxa"/>
          </w:tcPr>
          <w:p w14:paraId="570604AD" w14:textId="77777777" w:rsidR="009E4EFC" w:rsidRPr="009E4EFC" w:rsidRDefault="009E4EFC" w:rsidP="007D7586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>Gratitude and welcome</w:t>
            </w:r>
          </w:p>
        </w:tc>
        <w:tc>
          <w:tcPr>
            <w:tcW w:w="3788" w:type="dxa"/>
          </w:tcPr>
          <w:p w14:paraId="1CEE422F" w14:textId="629A5C3C" w:rsidR="009E4EFC" w:rsidRPr="009E4EFC" w:rsidRDefault="00E174D5" w:rsidP="007D7586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9E4EFC" w:rsidRPr="009E4EFC">
              <w:rPr>
                <w:rFonts w:ascii="Times New Roman" w:hAnsi="Times New Roman" w:cs="Times New Roman"/>
                <w:sz w:val="24"/>
                <w:szCs w:val="24"/>
              </w:rPr>
              <w:t xml:space="preserve">lear standalone thanks and welcome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are </w:t>
            </w:r>
            <w:r w:rsidR="009E4EFC" w:rsidRPr="009E4EFC">
              <w:rPr>
                <w:rFonts w:ascii="Times New Roman" w:hAnsi="Times New Roman" w:cs="Times New Roman"/>
                <w:sz w:val="24"/>
                <w:szCs w:val="24"/>
              </w:rPr>
              <w:t>1 unless sarcastic or contradicted.</w:t>
            </w:r>
          </w:p>
        </w:tc>
        <w:tc>
          <w:tcPr>
            <w:tcW w:w="4230" w:type="dxa"/>
          </w:tcPr>
          <w:p w14:paraId="79F8B61F" w14:textId="009687AB" w:rsidR="00685B7A" w:rsidRDefault="009E4EFC" w:rsidP="007D7586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>Thank you = 1</w:t>
            </w:r>
          </w:p>
          <w:p w14:paraId="7B6DB6AC" w14:textId="29DF5DB3" w:rsidR="009E4EFC" w:rsidRPr="009E4EFC" w:rsidRDefault="009E4EFC" w:rsidP="007D7586">
            <w:pPr>
              <w:spacing w:after="20"/>
              <w:rPr>
                <w:rFonts w:ascii="Times New Roman" w:hAnsi="Times New Roman" w:cs="Times New Roman"/>
                <w:sz w:val="24"/>
                <w:szCs w:val="24"/>
              </w:rPr>
            </w:pPr>
            <w:r w:rsidRPr="009E4EFC">
              <w:rPr>
                <w:rFonts w:ascii="Times New Roman" w:hAnsi="Times New Roman" w:cs="Times New Roman"/>
                <w:sz w:val="24"/>
                <w:szCs w:val="24"/>
              </w:rPr>
              <w:t>You are welcome = 1.</w:t>
            </w:r>
          </w:p>
        </w:tc>
      </w:tr>
    </w:tbl>
    <w:p w14:paraId="2CA0CEED" w14:textId="77777777" w:rsidR="009E4EFC" w:rsidRDefault="009E4EFC" w:rsidP="008C23C0">
      <w:pPr>
        <w:rPr>
          <w:rFonts w:ascii="Times New Roman" w:hAnsi="Times New Roman" w:cs="Times New Roman"/>
          <w:sz w:val="24"/>
          <w:szCs w:val="24"/>
        </w:rPr>
      </w:pPr>
    </w:p>
    <w:p w14:paraId="04E6DCD2" w14:textId="77777777" w:rsidR="00685B7A" w:rsidRPr="00E31D19" w:rsidRDefault="00685B7A" w:rsidP="008C23C0">
      <w:pPr>
        <w:rPr>
          <w:rFonts w:ascii="Times New Roman" w:hAnsi="Times New Roman" w:cs="Times New Roman"/>
          <w:sz w:val="24"/>
          <w:szCs w:val="24"/>
        </w:rPr>
      </w:pPr>
    </w:p>
    <w:sectPr w:rsidR="00685B7A" w:rsidRPr="00E31D19" w:rsidSect="008C23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27227B" w14:textId="77777777" w:rsidR="00F86DDB" w:rsidRDefault="00F86DDB">
      <w:pPr>
        <w:spacing w:after="0" w:line="240" w:lineRule="auto"/>
      </w:pPr>
      <w:r>
        <w:separator/>
      </w:r>
    </w:p>
  </w:endnote>
  <w:endnote w:type="continuationSeparator" w:id="0">
    <w:p w14:paraId="069A9C08" w14:textId="77777777" w:rsidR="00F86DDB" w:rsidRDefault="00F86D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6212F" w14:textId="77777777" w:rsidR="00F86DDB" w:rsidRDefault="00F86DDB">
      <w:pPr>
        <w:spacing w:after="0" w:line="240" w:lineRule="auto"/>
      </w:pPr>
      <w:r>
        <w:separator/>
      </w:r>
    </w:p>
  </w:footnote>
  <w:footnote w:type="continuationSeparator" w:id="0">
    <w:p w14:paraId="60C00002" w14:textId="77777777" w:rsidR="00F86DDB" w:rsidRDefault="00F86D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422284"/>
    <w:multiLevelType w:val="hybridMultilevel"/>
    <w:tmpl w:val="CA0CBC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44F7DE0"/>
    <w:multiLevelType w:val="hybridMultilevel"/>
    <w:tmpl w:val="AA60A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6EC2B83"/>
    <w:multiLevelType w:val="hybridMultilevel"/>
    <w:tmpl w:val="10A4AE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405BDA"/>
    <w:multiLevelType w:val="hybridMultilevel"/>
    <w:tmpl w:val="FB4E7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84746BF"/>
    <w:multiLevelType w:val="hybridMultilevel"/>
    <w:tmpl w:val="BAACF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C12006"/>
    <w:multiLevelType w:val="hybridMultilevel"/>
    <w:tmpl w:val="1D3839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7891308">
    <w:abstractNumId w:val="8"/>
  </w:num>
  <w:num w:numId="2" w16cid:durableId="2001544465">
    <w:abstractNumId w:val="6"/>
  </w:num>
  <w:num w:numId="3" w16cid:durableId="1002439991">
    <w:abstractNumId w:val="5"/>
  </w:num>
  <w:num w:numId="4" w16cid:durableId="1530219316">
    <w:abstractNumId w:val="4"/>
  </w:num>
  <w:num w:numId="5" w16cid:durableId="169681114">
    <w:abstractNumId w:val="7"/>
  </w:num>
  <w:num w:numId="6" w16cid:durableId="1107656218">
    <w:abstractNumId w:val="3"/>
  </w:num>
  <w:num w:numId="7" w16cid:durableId="46340529">
    <w:abstractNumId w:val="2"/>
  </w:num>
  <w:num w:numId="8" w16cid:durableId="78404403">
    <w:abstractNumId w:val="1"/>
  </w:num>
  <w:num w:numId="9" w16cid:durableId="1932855108">
    <w:abstractNumId w:val="0"/>
  </w:num>
  <w:num w:numId="10" w16cid:durableId="273829042">
    <w:abstractNumId w:val="9"/>
  </w:num>
  <w:num w:numId="11" w16cid:durableId="634217918">
    <w:abstractNumId w:val="14"/>
  </w:num>
  <w:num w:numId="12" w16cid:durableId="422722201">
    <w:abstractNumId w:val="13"/>
  </w:num>
  <w:num w:numId="13" w16cid:durableId="888952525">
    <w:abstractNumId w:val="12"/>
  </w:num>
  <w:num w:numId="14" w16cid:durableId="1166937321">
    <w:abstractNumId w:val="11"/>
  </w:num>
  <w:num w:numId="15" w16cid:durableId="59706037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17F"/>
    <w:rsid w:val="00147DDE"/>
    <w:rsid w:val="0015074B"/>
    <w:rsid w:val="001627BF"/>
    <w:rsid w:val="001E75AB"/>
    <w:rsid w:val="00225EFD"/>
    <w:rsid w:val="0029639D"/>
    <w:rsid w:val="00305324"/>
    <w:rsid w:val="00326F90"/>
    <w:rsid w:val="0034686A"/>
    <w:rsid w:val="003D56BF"/>
    <w:rsid w:val="003E16C0"/>
    <w:rsid w:val="0040183C"/>
    <w:rsid w:val="00402AD6"/>
    <w:rsid w:val="00461289"/>
    <w:rsid w:val="00512385"/>
    <w:rsid w:val="0059256C"/>
    <w:rsid w:val="005C3489"/>
    <w:rsid w:val="005F3FD2"/>
    <w:rsid w:val="00670516"/>
    <w:rsid w:val="00685B7A"/>
    <w:rsid w:val="00766055"/>
    <w:rsid w:val="007D3561"/>
    <w:rsid w:val="00830BBA"/>
    <w:rsid w:val="008526C9"/>
    <w:rsid w:val="008C23C0"/>
    <w:rsid w:val="00936A5F"/>
    <w:rsid w:val="009E4EFC"/>
    <w:rsid w:val="00A113EA"/>
    <w:rsid w:val="00A55F5D"/>
    <w:rsid w:val="00AA1D8D"/>
    <w:rsid w:val="00AA1FE7"/>
    <w:rsid w:val="00AB1983"/>
    <w:rsid w:val="00B47730"/>
    <w:rsid w:val="00B702D9"/>
    <w:rsid w:val="00B811BD"/>
    <w:rsid w:val="00BA24BA"/>
    <w:rsid w:val="00BE17B8"/>
    <w:rsid w:val="00CB0664"/>
    <w:rsid w:val="00CC08B7"/>
    <w:rsid w:val="00D26346"/>
    <w:rsid w:val="00E174D5"/>
    <w:rsid w:val="00E31D19"/>
    <w:rsid w:val="00E32671"/>
    <w:rsid w:val="00E77819"/>
    <w:rsid w:val="00F71FD7"/>
    <w:rsid w:val="00F86DD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BAB557"/>
  <w14:defaultImageDpi w14:val="300"/>
  <w15:docId w15:val="{0CCFF378-0A1A-4048-86AF-E6834748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eastAsia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378</Words>
  <Characters>2156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Singh</dc:creator>
  <cp:keywords/>
  <dc:description>generated by python-docx</dc:description>
  <cp:lastModifiedBy>Sunil Singh</cp:lastModifiedBy>
  <cp:revision>3</cp:revision>
  <dcterms:created xsi:type="dcterms:W3CDTF">2026-08-26T17:04:00Z</dcterms:created>
  <dcterms:modified xsi:type="dcterms:W3CDTF">2026-08-26T17:27:00Z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7cfb8bbc-d959-470a-bc79-8f2924892fb0</vt:lpwstr>
  </property>
</Properties>
</file>