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PA7 — Data Analysis Report — Submission template</w:t>
      </w:r>
    </w:p>
    <w:p>
      <w:r>
        <w:rPr>
          <w:i/>
        </w:rPr>
        <w:t>Template version 2026-10-05. Fill in this file only and upload it as your Canvas submission (.docx). The instructions and rubric are in the assignment brief; nothing from the brief needs to be copied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Team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Members (Last, First)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A — Results-block template (copy one per RQ)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Research question (number + verbatim text)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Descriptive / Differences / Association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aytm Q#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Test or statistic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 sentence with statistics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e.g., "Mean purchase interest is 2.34 (SD = 1.32, n = 600); only 23.4% rated 4–5."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Practical meaning for Neo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2–4 sentences: what should the client do differently because of this?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Chart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[insert labeled chart — title, axis labels, legend if needed]</w:t>
            </w:r>
          </w:p>
        </w:tc>
      </w:tr>
    </w:tbl>
    <w:p/>
    <w:p>
      <w:pPr>
        <w:pStyle w:val="Heading3"/>
      </w:pPr>
      <w:r>
        <w:t>Hand calculation 1: independent-samples t-test (every step shown)</w:t>
      </w:r>
    </w:p>
    <w:p>
      <w:r>
        <w:rPr>
          <w:i/>
        </w:rPr>
        <w:t>(type here)</w:t>
      </w:r>
    </w:p>
    <w:p>
      <w:pPr>
        <w:pStyle w:val="Heading3"/>
      </w:pPr>
      <w:r>
        <w:t>Hand calculation 2: two-way chi-square (every step shown)</w:t>
      </w:r>
    </w:p>
    <w:p>
      <w:r>
        <w:rPr>
          <w:i/>
        </w:rPr>
        <w:t>(type here)</w:t>
      </w:r>
    </w:p>
    <w:p>
      <w:pPr>
        <w:pStyle w:val="Heading2"/>
      </w:pPr>
      <w:r>
        <w:t>Appendix B — Side-by-side metrics table (fill this out)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aytm Q#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aytm value (n = 600)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Student value (n = ___)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Convergent? (Y/N)</w:t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3"/>
      </w:pPr>
      <w:r>
        <w:t>Comparison charts (≥ 2)</w:t>
      </w:r>
    </w:p>
    <w:p>
      <w:r>
        <w:rPr>
          <w:i/>
        </w:rPr>
        <w:t>(insert charts here)</w:t>
      </w:r>
    </w:p>
    <w:p>
      <w:pPr>
        <w:pStyle w:val="Heading3"/>
      </w:pPr>
      <w:r>
        <w:t>Two-source interpretation (1–2 pages)</w:t>
      </w:r>
    </w:p>
    <w:p>
      <w:r>
        <w:rPr>
          <w:i/>
        </w:rPr>
        <w:t>(type here)</w:t>
      </w:r>
    </w:p>
    <w:p>
      <w:pPr>
        <w:pStyle w:val="Heading2"/>
      </w:pPr>
      <w:r>
        <w:t>AI reflection (fill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answer (2–4 sentences each)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draft: what you wrote or planned before using AI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(a) The most important change we made after using AI was…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(b) We accepted this change because…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(c) We rejected or substantially revised the AI suggestion that…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(d) One uncertainty or question that remains is…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Tools used, and for what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