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PA9 — Final Written Report — Submission template</w:t>
      </w:r>
    </w:p>
    <w:p>
      <w:r>
        <w:rPr>
          <w:i/>
        </w:rPr>
        <w:t>Template version 2026-10-05.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 (Last, First)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A — Report-skeleton checklist (fill this out and submit it)</w:t>
      </w:r>
    </w:p>
    <w:p>
      <w:r>
        <w:rPr>
          <w:b/>
        </w:rPr>
        <w:t>Front matter</w:t>
      </w:r>
    </w:p>
    <w:p>
      <w:pPr>
        <w:ind w:left="360"/>
      </w:pPr>
      <w:r>
        <w:rPr>
          <w:b/>
        </w:rPr>
        <w:t xml:space="preserve">☐  </w:t>
      </w:r>
      <w:r>
        <w:t>Title page: report title, client, team members, date</w:t>
      </w:r>
    </w:p>
    <w:p>
      <w:pPr>
        <w:ind w:left="360"/>
      </w:pPr>
      <w:r>
        <w:rPr>
          <w:b/>
        </w:rPr>
        <w:t xml:space="preserve">☐  </w:t>
      </w:r>
      <w:r>
        <w:t>Table of contents matching the section order below</w:t>
      </w:r>
    </w:p>
    <w:p>
      <w:pPr>
        <w:ind w:left="360"/>
      </w:pPr>
      <w:r>
        <w:rPr>
          <w:b/>
        </w:rPr>
        <w:t xml:space="preserve">☐  </w:t>
      </w:r>
      <w:r>
        <w:t>Separate Table of RQs with page numbers (missing → −2)</w:t>
      </w:r>
    </w:p>
    <w:p>
      <w:r>
        <w:rPr>
          <w:b/>
        </w:rPr>
        <w:t>Executive summary (written last)</w:t>
      </w:r>
    </w:p>
    <w:p>
      <w:pPr>
        <w:ind w:left="360"/>
      </w:pPr>
      <w:r>
        <w:rPr>
          <w:b/>
        </w:rPr>
        <w:t xml:space="preserve">☐  </w:t>
      </w:r>
      <w:r>
        <w:t>2–3 pages; stands alone without the rest of the report</w:t>
      </w:r>
    </w:p>
    <w:p>
      <w:pPr>
        <w:ind w:left="360"/>
      </w:pPr>
      <w:r>
        <w:rPr>
          <w:b/>
        </w:rPr>
        <w:t xml:space="preserve">☐  </w:t>
      </w:r>
      <w:r>
        <w:t>Background · methods · key findings · recommendations all present</w:t>
      </w:r>
    </w:p>
    <w:p>
      <w:pPr>
        <w:ind w:left="360"/>
      </w:pPr>
      <w:r>
        <w:rPr>
          <w:b/>
        </w:rPr>
        <w:t xml:space="preserve">☐  </w:t>
      </w:r>
      <w:r>
        <w:t>Third person — recurring "we/I" anywhere in the report → −2</w:t>
      </w:r>
    </w:p>
    <w:p>
      <w:r>
        <w:rPr>
          <w:b/>
        </w:rPr>
        <w:t>Background &amp; objectives</w:t>
      </w:r>
    </w:p>
    <w:p>
      <w:pPr>
        <w:ind w:left="360"/>
      </w:pPr>
      <w:r>
        <w:rPr>
          <w:b/>
        </w:rPr>
        <w:t xml:space="preserve">☐  </w:t>
      </w:r>
      <w:r>
        <w:t>Client context + interview summary</w:t>
      </w:r>
    </w:p>
    <w:p>
      <w:pPr>
        <w:ind w:left="360"/>
      </w:pPr>
      <w:r>
        <w:rPr>
          <w:b/>
        </w:rPr>
        <w:t xml:space="preserve">☐  </w:t>
      </w:r>
      <w:r>
        <w:t>Project objectives + numbered RQ list, same order as Results</w:t>
      </w:r>
    </w:p>
    <w:p>
      <w:r>
        <w:rPr>
          <w:b/>
        </w:rPr>
        <w:t>Methods</w:t>
      </w:r>
    </w:p>
    <w:p>
      <w:pPr>
        <w:ind w:left="360"/>
      </w:pPr>
      <w:r>
        <w:rPr>
          <w:b/>
        </w:rPr>
        <w:t xml:space="preserve">☐  </w:t>
      </w:r>
      <w:r>
        <w:t>Past-tense prose, no bullet fragments (present tense → −1)</w:t>
      </w:r>
    </w:p>
    <w:p>
      <w:pPr>
        <w:ind w:left="360"/>
      </w:pPr>
      <w:r>
        <w:rPr>
          <w:b/>
        </w:rPr>
        <w:t xml:space="preserve">☐  </w:t>
      </w:r>
      <w:r>
        <w:t>Questionnaire development + content overview + physical description</w:t>
      </w:r>
    </w:p>
    <w:p>
      <w:pPr>
        <w:ind w:left="360"/>
      </w:pPr>
      <w:r>
        <w:rPr>
          <w:b/>
        </w:rPr>
        <w:t xml:space="preserve">☐  </w:t>
      </w:r>
      <w:r>
        <w:t>Data-collection method + sampling plan with location rationale</w:t>
      </w:r>
    </w:p>
    <w:p>
      <w:pPr>
        <w:ind w:left="360"/>
      </w:pPr>
      <w:r>
        <w:rPr>
          <w:b/>
        </w:rPr>
        <w:t xml:space="preserve">☐  </w:t>
      </w:r>
      <w:r>
        <w:t>Sample arithmetic: contacts → qualified → completes → counted (PA5.5 funnel, team total), response rate</w:t>
      </w:r>
    </w:p>
    <w:p>
      <w:pPr>
        <w:ind w:left="360"/>
      </w:pPr>
      <w:r>
        <w:rPr>
          <w:b/>
        </w:rPr>
        <w:t xml:space="preserve">☐  </w:t>
      </w:r>
      <w:r>
        <w:t>Representativeness honestly assessed for both samples</w:t>
      </w:r>
    </w:p>
    <w:p>
      <w:r>
        <w:rPr>
          <w:b/>
        </w:rPr>
        <w:t>Results</w:t>
      </w:r>
    </w:p>
    <w:p>
      <w:pPr>
        <w:ind w:left="360"/>
      </w:pPr>
      <w:r>
        <w:rPr>
          <w:b/>
        </w:rPr>
        <w:t xml:space="preserve">☐  </w:t>
      </w:r>
      <w:r>
        <w:t>One block per RQ: ≤5-word heading, no "Research Question" in it</w:t>
      </w:r>
    </w:p>
    <w:p>
      <w:pPr>
        <w:ind w:left="360"/>
      </w:pPr>
      <w:r>
        <w:rPr>
          <w:b/>
        </w:rPr>
        <w:t xml:space="preserve">☐  </w:t>
      </w:r>
      <w:r>
        <w:t>Full RQ + questionnaire item(s) stated in each block</w:t>
      </w:r>
    </w:p>
    <w:p>
      <w:pPr>
        <w:ind w:left="360"/>
      </w:pPr>
      <w:r>
        <w:rPr>
          <w:b/>
        </w:rPr>
        <w:t xml:space="preserve">☐  </w:t>
      </w:r>
      <w:r>
        <w:t>Chart on same/next page; percents (count chart → −1 each); no pies (→ −2 each)</w:t>
      </w:r>
    </w:p>
    <w:p>
      <w:pPr>
        <w:ind w:left="360"/>
      </w:pPr>
      <w:r>
        <w:rPr>
          <w:b/>
        </w:rPr>
        <w:t xml:space="preserve">☐  </w:t>
      </w:r>
      <w:r>
        <w:t>≥1 difference RQ (missing → −5) with χ²/t, df, p in a footnote</w:t>
      </w:r>
    </w:p>
    <w:p>
      <w:pPr>
        <w:ind w:left="360"/>
      </w:pPr>
      <w:r>
        <w:rPr>
          <w:b/>
        </w:rPr>
        <w:t xml:space="preserve">☐  </w:t>
      </w:r>
      <w:r>
        <w:t>Sample sizes reported with each result</w:t>
      </w:r>
    </w:p>
    <w:p>
      <w:r>
        <w:rPr>
          <w:b/>
        </w:rPr>
        <w:t>Limitations, findings, recommendations</w:t>
      </w:r>
    </w:p>
    <w:p>
      <w:pPr>
        <w:ind w:left="360"/>
      </w:pPr>
      <w:r>
        <w:rPr>
          <w:b/>
        </w:rPr>
        <w:t xml:space="preserve">☐  </w:t>
      </w:r>
      <w:r>
        <w:t>≥3 limitations that bound inference; none is a project mishap</w:t>
      </w:r>
    </w:p>
    <w:p>
      <w:pPr>
        <w:ind w:left="360"/>
      </w:pPr>
      <w:r>
        <w:rPr>
          <w:b/>
        </w:rPr>
        <w:t xml:space="preserve">☐  </w:t>
      </w:r>
      <w:r>
        <w:t>Key findings tied back to the objectives</w:t>
      </w:r>
    </w:p>
    <w:p>
      <w:pPr>
        <w:ind w:left="360"/>
      </w:pPr>
      <w:r>
        <w:rPr>
          <w:b/>
        </w:rPr>
        <w:t xml:space="preserve">☐  </w:t>
      </w:r>
      <w:r>
        <w:t>Every recommendation: action + rationale + cited finding</w:t>
      </w:r>
    </w:p>
    <w:p>
      <w:r>
        <w:rPr>
          <w:b/>
        </w:rPr>
        <w:t>Appendix</w:t>
      </w:r>
    </w:p>
    <w:p>
      <w:pPr>
        <w:ind w:left="360"/>
      </w:pPr>
      <w:r>
        <w:rPr>
          <w:b/>
        </w:rPr>
        <w:t xml:space="preserve">☐  </w:t>
      </w:r>
      <w:r>
        <w:t>Verbatim fielded questionnaire — full copy, not a summary or link (missing → −5)</w:t>
      </w:r>
    </w:p>
    <w:p>
      <w:pPr>
        <w:ind w:left="360"/>
      </w:pPr>
      <w:r>
        <w:rPr>
          <w:b/>
        </w:rPr>
        <w:t xml:space="preserve">☐  </w:t>
      </w:r>
      <w:r>
        <w:t>RQ ↔ Question table (Appendix B), matching the final RQ list (missing → −2)</w:t>
      </w:r>
    </w:p>
    <w:p>
      <w:pPr>
        <w:ind w:left="360"/>
      </w:pPr>
      <w:r>
        <w:rPr>
          <w:b/>
        </w:rPr>
        <w:t xml:space="preserve">☐  </w:t>
      </w:r>
      <w:r>
        <w:t>Analysis output keyed to each RQ, in RQ order</w:t>
      </w:r>
    </w:p>
    <w:p>
      <w:r>
        <w:rPr>
          <w:b/>
        </w:rPr>
        <w:t>Format</w:t>
      </w:r>
    </w:p>
    <w:p>
      <w:pPr>
        <w:ind w:left="360"/>
      </w:pPr>
      <w:r>
        <w:rPr>
          <w:b/>
        </w:rPr>
        <w:t xml:space="preserve">☐  </w:t>
      </w:r>
      <w:r>
        <w:t>SlideDocs template; body font 11–13 pt; left-aligned</w:t>
      </w:r>
    </w:p>
    <w:p>
      <w:pPr>
        <w:ind w:left="360"/>
      </w:pPr>
      <w:r>
        <w:rPr>
          <w:b/>
        </w:rPr>
        <w:t xml:space="preserve">☐  </w:t>
      </w:r>
      <w:r>
        <w:t>Third person, past tense; the client addressed by name as in the visit</w:t>
      </w:r>
    </w:p>
    <w:p>
      <w:pPr>
        <w:pStyle w:val="Heading2"/>
      </w:pPr>
      <w:r>
        <w:t>AI reflection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(2–4 sentences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draft: what you wrote or planned before using AI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(a) The most important change we made after using AI was…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(b) We accepted this change because…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(c) We rejected or substantially revised the AI suggestion that…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(d) One uncertainty or question that remains is…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Tools used, and for what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