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Sun Oct 11, 11:59 PM Pacific (every student); Team 5 opens Monday's class, Oct 12, with its walkthrough</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5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prepare the walkthrough (format under </w:t>
      </w:r>
      <w:r>
        <w:rPr>
          <w:i/>
        </w:rPr>
        <w:t>How you'll be graded</w:t>
      </w:r>
      <w:r>
        <w:t>); the concept to name is how each response mechanism filters who ends up in the data.</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5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5, 10 min + ~3 min Q&amp;A, opens Monday's class):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