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208B1" w14:textId="77777777" w:rsidR="008353D1" w:rsidRDefault="008353D1">
      <w:pPr>
        <w:spacing w:before="1760" w:after="400"/>
        <w:jc w:val="center"/>
      </w:pPr>
    </w:p>
    <w:p w14:paraId="756717E3" w14:textId="77777777" w:rsidR="000A75A5" w:rsidRPr="000A75A5" w:rsidRDefault="000A75A5" w:rsidP="000A75A5">
      <w:pPr>
        <w:suppressAutoHyphens/>
        <w:jc w:val="center"/>
        <w:rPr>
          <w:b/>
          <w:kern w:val="1"/>
          <w:sz w:val="48"/>
          <w:szCs w:val="44"/>
          <w:lang w:eastAsia="ar-SA"/>
        </w:rPr>
      </w:pPr>
      <w:r w:rsidRPr="000A75A5">
        <w:rPr>
          <w:b/>
          <w:kern w:val="1"/>
          <w:sz w:val="48"/>
          <w:szCs w:val="44"/>
          <w:lang w:eastAsia="ar-SA"/>
        </w:rPr>
        <w:t>An Open-Source MATLAB Toolbox for LDPC Decoding and Analysis in GNSS Receivers</w:t>
      </w:r>
    </w:p>
    <w:p w14:paraId="35567143" w14:textId="77777777" w:rsidR="008353D1" w:rsidRDefault="008353D1">
      <w:pPr>
        <w:keepNext/>
        <w:spacing w:after="160"/>
        <w:jc w:val="center"/>
        <w:rPr>
          <w:lang w:eastAsia="zh-CN"/>
        </w:rPr>
      </w:pPr>
    </w:p>
    <w:p w14:paraId="0FB442AA" w14:textId="77777777" w:rsidR="000A75A5" w:rsidRDefault="000A75A5">
      <w:pPr>
        <w:keepNext/>
        <w:spacing w:after="160"/>
        <w:jc w:val="center"/>
        <w:rPr>
          <w:rFonts w:hint="eastAsia"/>
          <w:lang w:eastAsia="zh-CN"/>
        </w:rPr>
      </w:pPr>
    </w:p>
    <w:p w14:paraId="07265602" w14:textId="77777777" w:rsidR="00AC1C28" w:rsidRDefault="00443D8A">
      <w:pPr>
        <w:spacing w:after="240"/>
        <w:jc w:val="center"/>
        <w:rPr>
          <w:b/>
          <w:sz w:val="40"/>
          <w:lang w:eastAsia="zh-CN"/>
        </w:rPr>
      </w:pPr>
      <w:r>
        <w:rPr>
          <w:b/>
          <w:sz w:val="40"/>
          <w:lang w:eastAsia="zh-CN"/>
        </w:rPr>
        <w:t>User Manual</w:t>
      </w:r>
    </w:p>
    <w:p w14:paraId="56CAE2F0" w14:textId="77777777" w:rsidR="008353D1" w:rsidRDefault="008353D1">
      <w:pPr>
        <w:spacing w:after="240"/>
        <w:jc w:val="center"/>
        <w:rPr>
          <w:b/>
          <w:sz w:val="40"/>
          <w:lang w:eastAsia="zh-CN"/>
        </w:rPr>
      </w:pPr>
    </w:p>
    <w:p w14:paraId="481A7006" w14:textId="77777777" w:rsidR="008353D1" w:rsidRDefault="008353D1">
      <w:pPr>
        <w:spacing w:after="240"/>
        <w:jc w:val="center"/>
        <w:rPr>
          <w:b/>
          <w:sz w:val="40"/>
          <w:lang w:eastAsia="zh-CN"/>
        </w:rPr>
      </w:pPr>
    </w:p>
    <w:p w14:paraId="2B2C3F6C" w14:textId="77777777" w:rsidR="008353D1" w:rsidRDefault="008353D1">
      <w:pPr>
        <w:spacing w:after="240"/>
        <w:jc w:val="center"/>
        <w:rPr>
          <w:b/>
          <w:sz w:val="40"/>
          <w:lang w:eastAsia="zh-CN"/>
        </w:rPr>
      </w:pPr>
    </w:p>
    <w:p w14:paraId="50FF56F1" w14:textId="49A1D7F5" w:rsidR="008353D1" w:rsidRDefault="000A75A5">
      <w:pPr>
        <w:spacing w:after="240"/>
        <w:jc w:val="center"/>
        <w:rPr>
          <w:b/>
          <w:kern w:val="1"/>
          <w:sz w:val="30"/>
          <w:szCs w:val="30"/>
        </w:rPr>
      </w:pPr>
      <w:r w:rsidRPr="000A75A5">
        <w:rPr>
          <w:b/>
          <w:kern w:val="1"/>
          <w:sz w:val="30"/>
          <w:szCs w:val="30"/>
        </w:rPr>
        <w:t>Yafeng Li</w:t>
      </w:r>
      <w:r>
        <w:rPr>
          <w:rFonts w:hint="eastAsia"/>
          <w:b/>
          <w:kern w:val="1"/>
          <w:sz w:val="30"/>
          <w:szCs w:val="30"/>
          <w:lang w:eastAsia="zh-CN"/>
        </w:rPr>
        <w:t>，</w:t>
      </w:r>
      <w:r w:rsidRPr="000A75A5">
        <w:rPr>
          <w:b/>
          <w:kern w:val="1"/>
          <w:sz w:val="30"/>
          <w:szCs w:val="30"/>
        </w:rPr>
        <w:t>Anyi Lv</w:t>
      </w:r>
    </w:p>
    <w:p w14:paraId="00835F94" w14:textId="77777777" w:rsidR="000A75A5" w:rsidRDefault="000A75A5">
      <w:pPr>
        <w:spacing w:after="240"/>
        <w:jc w:val="center"/>
        <w:rPr>
          <w:b/>
          <w:kern w:val="1"/>
          <w:sz w:val="30"/>
          <w:szCs w:val="30"/>
          <w:lang w:eastAsia="zh-CN"/>
        </w:rPr>
      </w:pPr>
    </w:p>
    <w:p w14:paraId="511B815D" w14:textId="77777777" w:rsidR="000A75A5" w:rsidRPr="000A75A5" w:rsidRDefault="000A75A5">
      <w:pPr>
        <w:spacing w:after="240"/>
        <w:jc w:val="center"/>
        <w:rPr>
          <w:rFonts w:hint="eastAsia"/>
          <w:b/>
          <w:sz w:val="30"/>
          <w:szCs w:val="30"/>
          <w:lang w:eastAsia="zh-CN"/>
        </w:rPr>
      </w:pPr>
    </w:p>
    <w:p w14:paraId="67F37753" w14:textId="6C6CC4CA" w:rsidR="008353D1" w:rsidRPr="000A75A5" w:rsidRDefault="000A75A5" w:rsidP="000A75A5">
      <w:pPr>
        <w:spacing w:after="240"/>
        <w:jc w:val="center"/>
        <w:rPr>
          <w:b/>
          <w:bCs/>
          <w:sz w:val="32"/>
          <w:szCs w:val="32"/>
          <w:lang w:eastAsia="zh-CN"/>
        </w:rPr>
      </w:pPr>
      <w:r w:rsidRPr="000A75A5">
        <w:rPr>
          <w:b/>
          <w:bCs/>
          <w:sz w:val="32"/>
          <w:szCs w:val="32"/>
          <w:lang w:eastAsia="zh-CN"/>
        </w:rPr>
        <w:t>Beijing Information Science and Technology University</w:t>
      </w:r>
    </w:p>
    <w:p w14:paraId="13045804" w14:textId="77777777" w:rsidR="00AC1C28" w:rsidRDefault="00443D8A">
      <w:pPr>
        <w:pStyle w:val="1"/>
        <w:pageBreakBefore/>
      </w:pPr>
      <w:bookmarkStart w:id="0" w:name="_Toc236247151"/>
      <w:r>
        <w:lastRenderedPageBreak/>
        <w:t>Manual Overview</w:t>
      </w:r>
      <w:bookmarkEnd w:id="0"/>
    </w:p>
    <w:p w14:paraId="28B14348" w14:textId="77777777" w:rsidR="00AC1C28" w:rsidRDefault="00443D8A">
      <w:pPr>
        <w:pStyle w:val="21"/>
        <w:spacing w:before="100" w:after="80"/>
      </w:pPr>
      <w:bookmarkStart w:id="1" w:name="_Toc236247152"/>
      <w:r>
        <w:t>Scope</w:t>
      </w:r>
      <w:bookmarkEnd w:id="1"/>
    </w:p>
    <w:tbl>
      <w:tblPr>
        <w:tblW w:w="9277" w:type="dxa"/>
        <w:jc w:val="center"/>
        <w:tblLayout w:type="fixed"/>
        <w:tblLook w:val="04A0" w:firstRow="1" w:lastRow="0" w:firstColumn="1" w:lastColumn="0" w:noHBand="0" w:noVBand="1"/>
      </w:tblPr>
      <w:tblGrid>
        <w:gridCol w:w="2816"/>
        <w:gridCol w:w="6461"/>
      </w:tblGrid>
      <w:tr w:rsidR="00BA2F8A" w14:paraId="4F189FCA" w14:textId="77777777" w:rsidTr="00BA2F8A">
        <w:trPr>
          <w:trHeight w:val="480"/>
          <w:tblHeader/>
          <w:jc w:val="center"/>
        </w:trPr>
        <w:tc>
          <w:tcPr>
            <w:tcW w:w="2816"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36EF2FB" w14:textId="77777777" w:rsidR="00BA2F8A" w:rsidRPr="00BA2F8A" w:rsidRDefault="00BA2F8A">
            <w:pPr>
              <w:spacing w:before="40" w:after="40" w:line="264" w:lineRule="auto"/>
              <w:jc w:val="center"/>
              <w:rPr>
                <w:sz w:val="21"/>
                <w:szCs w:val="21"/>
              </w:rPr>
            </w:pPr>
            <w:r>
              <w:rPr>
                <w:b/>
                <w:sz w:val="21"/>
                <w:szCs w:val="21"/>
              </w:rPr>
              <w:t>Scope</w:t>
            </w:r>
          </w:p>
        </w:tc>
        <w:tc>
          <w:tcPr>
            <w:tcW w:w="6461"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bottom"/>
          </w:tcPr>
          <w:p w14:paraId="426C4826" w14:textId="77777777" w:rsidR="00BA2F8A" w:rsidRPr="00BA2F8A" w:rsidRDefault="00BA2F8A" w:rsidP="00BA2F8A">
            <w:pPr>
              <w:spacing w:before="40" w:after="40" w:line="264" w:lineRule="auto"/>
              <w:jc w:val="center"/>
              <w:rPr>
                <w:b/>
                <w:sz w:val="21"/>
                <w:szCs w:val="21"/>
              </w:rPr>
            </w:pPr>
            <w:r>
              <w:rPr>
                <w:b/>
                <w:sz w:val="21"/>
                <w:szCs w:val="21"/>
              </w:rPr>
              <w:t>Supported Functions</w:t>
            </w:r>
          </w:p>
        </w:tc>
      </w:tr>
      <w:tr w:rsidR="00BA2F8A" w14:paraId="1101A018" w14:textId="77777777" w:rsidTr="00BA2F8A">
        <w:trPr>
          <w:trHeight w:val="585"/>
          <w:jc w:val="center"/>
        </w:trPr>
        <w:tc>
          <w:tcPr>
            <w:tcW w:w="2816"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EB6D4E2" w14:textId="77777777" w:rsidR="00BA2F8A" w:rsidRPr="00BA2F8A" w:rsidRDefault="00BA2F8A">
            <w:pPr>
              <w:spacing w:before="30" w:after="30" w:line="259" w:lineRule="auto"/>
              <w:jc w:val="center"/>
              <w:rPr>
                <w:sz w:val="21"/>
                <w:szCs w:val="21"/>
              </w:rPr>
            </w:pPr>
            <w:r>
              <w:rPr>
                <w:sz w:val="21"/>
                <w:szCs w:val="21"/>
              </w:rPr>
              <w:t>LDPC simulation</w:t>
            </w:r>
          </w:p>
        </w:tc>
        <w:tc>
          <w:tcPr>
            <w:tcW w:w="6461"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711CD66" w14:textId="77777777" w:rsidR="00BA2F8A" w:rsidRPr="00BA2F8A" w:rsidRDefault="00BA2F8A">
            <w:pPr>
              <w:spacing w:before="30" w:after="30" w:line="259" w:lineRule="auto"/>
              <w:rPr>
                <w:sz w:val="21"/>
                <w:szCs w:val="21"/>
              </w:rPr>
            </w:pPr>
            <w:r>
              <w:rPr>
                <w:sz w:val="21"/>
                <w:szCs w:val="21"/>
              </w:rPr>
              <w:t>GPS L1C and BDS B1C/B2a/B2b; conventional and neural decoding</w:t>
            </w:r>
          </w:p>
        </w:tc>
      </w:tr>
      <w:tr w:rsidR="00BA2F8A" w14:paraId="5F70BA6D" w14:textId="77777777" w:rsidTr="00BA2F8A">
        <w:trPr>
          <w:trHeight w:val="315"/>
          <w:jc w:val="center"/>
        </w:trPr>
        <w:tc>
          <w:tcPr>
            <w:tcW w:w="2816"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6676AA0" w14:textId="77777777" w:rsidR="00BA2F8A" w:rsidRPr="00BA2F8A" w:rsidRDefault="00BA2F8A">
            <w:pPr>
              <w:spacing w:before="30" w:after="30" w:line="259" w:lineRule="auto"/>
              <w:jc w:val="center"/>
              <w:rPr>
                <w:sz w:val="21"/>
                <w:szCs w:val="21"/>
              </w:rPr>
            </w:pPr>
            <w:r>
              <w:rPr>
                <w:sz w:val="21"/>
                <w:szCs w:val="21"/>
              </w:rPr>
              <w:t>Real-signal processing</w:t>
            </w:r>
          </w:p>
        </w:tc>
        <w:tc>
          <w:tcPr>
            <w:tcW w:w="6461"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8722E8D" w14:textId="77777777" w:rsidR="00BA2F8A" w:rsidRPr="00BA2F8A" w:rsidRDefault="00BA2F8A">
            <w:pPr>
              <w:spacing w:before="30" w:after="30" w:line="259" w:lineRule="auto"/>
              <w:rPr>
                <w:sz w:val="21"/>
                <w:szCs w:val="21"/>
              </w:rPr>
            </w:pPr>
            <w:r>
              <w:rPr>
                <w:sz w:val="21"/>
                <w:szCs w:val="21"/>
              </w:rPr>
              <w:t>GPS L1C and BDS-3 B2b post-processing workflows and configuration</w:t>
            </w:r>
          </w:p>
        </w:tc>
      </w:tr>
      <w:tr w:rsidR="00BA2F8A" w14:paraId="0A285A44" w14:textId="77777777" w:rsidTr="00BA2F8A">
        <w:trPr>
          <w:trHeight w:val="570"/>
          <w:jc w:val="center"/>
        </w:trPr>
        <w:tc>
          <w:tcPr>
            <w:tcW w:w="2816"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2ACD453" w14:textId="77777777" w:rsidR="00BA2F8A" w:rsidRPr="00BA2F8A" w:rsidRDefault="00BA2F8A">
            <w:pPr>
              <w:spacing w:before="30" w:after="30" w:line="259" w:lineRule="auto"/>
              <w:jc w:val="center"/>
              <w:rPr>
                <w:sz w:val="21"/>
                <w:szCs w:val="21"/>
              </w:rPr>
            </w:pPr>
            <w:r>
              <w:rPr>
                <w:sz w:val="21"/>
                <w:szCs w:val="21"/>
              </w:rPr>
              <w:t>Acceleration</w:t>
            </w:r>
          </w:p>
        </w:tc>
        <w:tc>
          <w:tcPr>
            <w:tcW w:w="6461"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B5A16C5" w14:textId="77777777" w:rsidR="00BA2F8A" w:rsidRPr="00BA2F8A" w:rsidRDefault="00BA2F8A">
            <w:pPr>
              <w:spacing w:before="30" w:after="30" w:line="259" w:lineRule="auto"/>
              <w:rPr>
                <w:sz w:val="21"/>
                <w:szCs w:val="21"/>
              </w:rPr>
            </w:pPr>
            <w:r>
              <w:rPr>
                <w:sz w:val="21"/>
                <w:szCs w:val="21"/>
              </w:rPr>
              <w:t>Selection and compilation entry points for MATLAB, SIMD MEX, and CUDA MEX</w:t>
            </w:r>
          </w:p>
        </w:tc>
      </w:tr>
      <w:tr w:rsidR="00BA2F8A" w14:paraId="2294228D" w14:textId="77777777" w:rsidTr="00BA2F8A">
        <w:trPr>
          <w:trHeight w:val="585"/>
          <w:jc w:val="center"/>
        </w:trPr>
        <w:tc>
          <w:tcPr>
            <w:tcW w:w="2816"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91B8CE3" w14:textId="77777777" w:rsidR="00BA2F8A" w:rsidRPr="00BA2F8A" w:rsidRDefault="00BA2F8A">
            <w:pPr>
              <w:spacing w:before="30" w:after="30" w:line="259" w:lineRule="auto"/>
              <w:jc w:val="center"/>
              <w:rPr>
                <w:sz w:val="21"/>
                <w:szCs w:val="21"/>
              </w:rPr>
            </w:pPr>
            <w:r>
              <w:rPr>
                <w:sz w:val="21"/>
                <w:szCs w:val="21"/>
              </w:rPr>
              <w:t>Outputs</w:t>
            </w:r>
          </w:p>
        </w:tc>
        <w:tc>
          <w:tcPr>
            <w:tcW w:w="6461"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0F8C46B" w14:textId="77777777" w:rsidR="00BA2F8A" w:rsidRPr="00BA2F8A" w:rsidRDefault="00BA2F8A">
            <w:pPr>
              <w:spacing w:before="30" w:after="30" w:line="259" w:lineRule="auto"/>
              <w:rPr>
                <w:sz w:val="21"/>
                <w:szCs w:val="21"/>
                <w:lang w:eastAsia="zh-CN"/>
              </w:rPr>
            </w:pPr>
            <w:r>
              <w:rPr>
                <w:sz w:val="21"/>
                <w:szCs w:val="21"/>
                <w:lang w:eastAsia="zh-CN"/>
              </w:rPr>
              <w:t>BER, FER, iteration count, acquisition, tracking, and PVT outputs</w:t>
            </w:r>
          </w:p>
        </w:tc>
      </w:tr>
    </w:tbl>
    <w:p w14:paraId="27FE415B" w14:textId="77777777" w:rsidR="00AC1C28" w:rsidRDefault="00443D8A">
      <w:pPr>
        <w:pStyle w:val="21"/>
      </w:pPr>
      <w:bookmarkStart w:id="2" w:name="_Toc236247153"/>
      <w:r>
        <w:t>Compatibility and Validation Scope</w:t>
      </w:r>
      <w:bookmarkEnd w:id="2"/>
    </w:p>
    <w:p w14:paraId="601E1A7F" w14:textId="77777777" w:rsidR="00AC1C28" w:rsidRDefault="00443D8A">
      <w:pPr>
        <w:pStyle w:val="a0"/>
      </w:pPr>
      <w:r>
        <w:t>MATLAB environment: MATLAB R2023b.</w:t>
      </w:r>
    </w:p>
    <w:p w14:paraId="5D16BB27" w14:textId="77777777" w:rsidR="0082363B" w:rsidRDefault="0082363B" w:rsidP="0082363B">
      <w:pPr>
        <w:pStyle w:val="a0"/>
        <w:numPr>
          <w:ilvl w:val="0"/>
          <w:numId w:val="0"/>
        </w:numPr>
        <w:ind w:left="360"/>
        <w:rPr>
          <w:lang w:eastAsia="zh-CN"/>
        </w:rPr>
      </w:pPr>
    </w:p>
    <w:p w14:paraId="4C14C507" w14:textId="286A4BB5" w:rsidR="00F61BC8" w:rsidRDefault="00F61BC8">
      <w:pPr>
        <w:spacing w:after="0" w:line="20" w:lineRule="exact"/>
      </w:pPr>
    </w:p>
    <w:p w14:paraId="53D77728" w14:textId="6FE74E80" w:rsidR="00AC1C28" w:rsidRDefault="00443D8A">
      <w:pPr>
        <w:pStyle w:val="1"/>
        <w:pageBreakBefore/>
      </w:pPr>
      <w:bookmarkStart w:id="3" w:name="_Toc236247154"/>
      <w:r>
        <w:lastRenderedPageBreak/>
        <w:t xml:space="preserve">Introduction to </w:t>
      </w:r>
      <w:bookmarkEnd w:id="3"/>
      <w:r w:rsidR="000A75A5">
        <w:rPr>
          <w:rFonts w:hint="eastAsia"/>
          <w:lang w:eastAsia="zh-CN"/>
        </w:rPr>
        <w:t>toolbox</w:t>
      </w:r>
    </w:p>
    <w:p w14:paraId="0C031CAA" w14:textId="4523CC32" w:rsidR="00AC1C28" w:rsidRDefault="00443D8A">
      <w:r>
        <w:t>GNSS LDPC Decoding and Analysis is an open-source MATLAB codebase for investigating low-density parity-check (LDPC) encoding, soft-information generation, iterative decoding, model-driven parameter training, and software-receiver-level validation with real intermediate-frequency (IF) signals.</w:t>
      </w:r>
      <w:r w:rsidR="0015209B" w:rsidRPr="0015209B">
        <w:t xml:space="preserve"> </w:t>
      </w:r>
      <w:r w:rsidR="0015209B" w:rsidRPr="0015209B">
        <w:t>The source code is publicly available at https://github.com/lyf8118.</w:t>
      </w:r>
    </w:p>
    <w:p w14:paraId="6E6F6525" w14:textId="2F62012F" w:rsidR="00AC1C28" w:rsidRDefault="00443D8A">
      <w:pPr>
        <w:pStyle w:val="21"/>
      </w:pPr>
      <w:bookmarkStart w:id="4" w:name="_Toc236247155"/>
      <w:r>
        <w:t>Three Primary Workflows</w:t>
      </w:r>
      <w:bookmarkEnd w:id="4"/>
    </w:p>
    <w:p w14:paraId="42882FE8" w14:textId="77777777" w:rsidR="00AC1C28" w:rsidRDefault="00443D8A">
      <w:pPr>
        <w:pStyle w:val="a0"/>
      </w:pPr>
      <w:r>
        <w:rPr>
          <w:b/>
        </w:rPr>
        <w:t>GPS simulation: binary LDPC codes for GPS L1C CNAV-2 subframes 2 and 3, with support for BP, MS, NeuralMS, and the NMS/SNMS implementations in the training directories.</w:t>
      </w:r>
    </w:p>
    <w:p w14:paraId="7DA2ADAC" w14:textId="03EDA2C5" w:rsidR="00AC1C28" w:rsidRDefault="00443D8A">
      <w:pPr>
        <w:pStyle w:val="a0"/>
      </w:pPr>
      <w:r>
        <w:rPr>
          <w:b/>
        </w:rPr>
        <w:t>BDS simulation: GF(64) nonbinary LDPC codes for B1C_2, B1C_3, B2a, and B2b, with support for QSPA, FFT-QSPA, EMS, NEMS, and SNEMS.</w:t>
      </w:r>
    </w:p>
    <w:p w14:paraId="64ED89E1" w14:textId="77777777" w:rsidR="00AC1C28" w:rsidRDefault="00443D8A">
      <w:pPr>
        <w:pStyle w:val="a0"/>
        <w:rPr>
          <w:lang w:eastAsia="zh-CN"/>
        </w:rPr>
      </w:pPr>
      <w:r>
        <w:rPr>
          <w:b/>
          <w:lang w:eastAsia="zh-CN"/>
        </w:rPr>
        <w:t>Real-signal processing: detection, acquisition, tracking, navigation-message recovery, LDPC decoding, and positioning from raw GPS L1C and BDS-3 B2b IF data.</w:t>
      </w:r>
    </w:p>
    <w:p w14:paraId="07CF7A3F" w14:textId="77777777" w:rsidR="00AC1C28" w:rsidRDefault="00A464A5" w:rsidP="00003C00">
      <w:pPr>
        <w:keepNext/>
        <w:spacing w:before="80" w:after="0"/>
        <w:jc w:val="center"/>
      </w:pPr>
      <w:r>
        <w:rPr>
          <w:noProof/>
        </w:rPr>
        <w:drawing>
          <wp:inline distT="0" distB="0" distL="0" distR="0" wp14:anchorId="001ABE6C" wp14:editId="1D07D9F4">
            <wp:extent cx="5943600" cy="3302000"/>
            <wp:effectExtent l="0" t="0" r="0" b="0"/>
            <wp:docPr id="975981044" name="GLDA Functional Architecture" descr="GLDA functional architecture for GPS, BDS, and real-signal processing." title="GLDA functional architecture for GPS, BDS, and real-signal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da_architecture_en.png"/>
                    <pic:cNvPicPr/>
                  </pic:nvPicPr>
                  <pic:blipFill>
                    <a:blip r:embed="rId8"/>
                    <a:stretch>
                      <a:fillRect/>
                    </a:stretch>
                  </pic:blipFill>
                  <pic:spPr>
                    <a:xfrm>
                      <a:off x="0" y="0"/>
                      <a:ext cx="5943600" cy="3302000"/>
                    </a:xfrm>
                    <a:prstGeom prst="rect">
                      <a:avLst/>
                    </a:prstGeom>
                  </pic:spPr>
                </pic:pic>
              </a:graphicData>
            </a:graphic>
          </wp:inline>
        </w:drawing>
      </w:r>
    </w:p>
    <w:p w14:paraId="3D917FE1" w14:textId="3261AAAF" w:rsidR="00AC1C28" w:rsidRDefault="000A75A5">
      <w:pPr>
        <w:pStyle w:val="af7"/>
        <w:rPr>
          <w:lang w:eastAsia="zh-CN"/>
        </w:rPr>
      </w:pPr>
      <w:r>
        <w:rPr>
          <w:rFonts w:hint="eastAsia"/>
          <w:lang w:eastAsia="zh-CN"/>
        </w:rPr>
        <w:t xml:space="preserve">Toolbox </w:t>
      </w:r>
      <w:r w:rsidR="00443D8A">
        <w:rPr>
          <w:lang w:eastAsia="zh-CN"/>
        </w:rPr>
        <w:t xml:space="preserve">functional architecture. The GPS and BDS modules provide symbol-level and </w:t>
      </w:r>
      <w:r w:rsidR="004D2341">
        <w:rPr>
          <w:rFonts w:hint="eastAsia"/>
          <w:lang w:eastAsia="zh-CN"/>
        </w:rPr>
        <w:t>sample</w:t>
      </w:r>
      <w:r w:rsidR="00443D8A">
        <w:rPr>
          <w:lang w:eastAsia="zh-CN"/>
        </w:rPr>
        <w:t>-level simulation with conventional and model-driven decoding.</w:t>
      </w:r>
    </w:p>
    <w:p w14:paraId="11E3AF09" w14:textId="77777777" w:rsidR="00AC1C28" w:rsidRDefault="00443D8A">
      <w:pPr>
        <w:pStyle w:val="21"/>
        <w:rPr>
          <w:lang w:eastAsia="zh-CN"/>
        </w:rPr>
      </w:pPr>
      <w:bookmarkStart w:id="5" w:name="_Toc236247156"/>
      <w:r>
        <w:rPr>
          <w:lang w:eastAsia="zh-CN"/>
        </w:rPr>
        <w:t>Signal and Algorithm Support Matrix</w:t>
      </w:r>
      <w:bookmarkEnd w:id="5"/>
    </w:p>
    <w:p w14:paraId="66BEAD01" w14:textId="77777777" w:rsidR="00AC1C28" w:rsidRDefault="00443D8A">
      <w:pPr>
        <w:keepNext/>
        <w:spacing w:before="100" w:after="80"/>
        <w:rPr>
          <w:lang w:eastAsia="zh-CN"/>
        </w:rPr>
      </w:pPr>
      <w:r>
        <w:rPr>
          <w:lang w:eastAsia="zh-CN"/>
        </w:rPr>
        <w:t>Signals, code types, and principal decoders supported by the Toolbox</w:t>
      </w:r>
    </w:p>
    <w:tbl>
      <w:tblPr>
        <w:tblW w:w="9360" w:type="dxa"/>
        <w:tblInd w:w="120" w:type="dxa"/>
        <w:tblLayout w:type="fixed"/>
        <w:tblLook w:val="04A0" w:firstRow="1" w:lastRow="0" w:firstColumn="1" w:lastColumn="0" w:noHBand="0" w:noVBand="1"/>
      </w:tblPr>
      <w:tblGrid>
        <w:gridCol w:w="1350"/>
        <w:gridCol w:w="1050"/>
        <w:gridCol w:w="1700"/>
        <w:gridCol w:w="3300"/>
        <w:gridCol w:w="1960"/>
      </w:tblGrid>
      <w:tr w:rsidR="00AC1C28" w14:paraId="61CFAD3C" w14:textId="77777777" w:rsidTr="00BA2F8A">
        <w:trPr>
          <w:tblHeader/>
        </w:trPr>
        <w:tc>
          <w:tcPr>
            <w:tcW w:w="13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BFFFD2B" w14:textId="77777777" w:rsidR="00AC1C28" w:rsidRDefault="00443D8A">
            <w:pPr>
              <w:spacing w:before="40" w:after="40" w:line="264" w:lineRule="auto"/>
              <w:jc w:val="center"/>
            </w:pPr>
            <w:r>
              <w:rPr>
                <w:b/>
                <w:sz w:val="17"/>
              </w:rPr>
              <w:t>System/Signal</w:t>
            </w:r>
          </w:p>
        </w:tc>
        <w:tc>
          <w:tcPr>
            <w:tcW w:w="10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6A0337C" w14:textId="77777777" w:rsidR="00AC1C28" w:rsidRDefault="00443D8A">
            <w:pPr>
              <w:spacing w:before="40" w:after="40" w:line="264" w:lineRule="auto"/>
              <w:jc w:val="center"/>
            </w:pPr>
            <w:r>
              <w:rPr>
                <w:b/>
                <w:sz w:val="17"/>
              </w:rPr>
              <w:t>Code Type</w:t>
            </w:r>
          </w:p>
        </w:tc>
        <w:tc>
          <w:tcPr>
            <w:tcW w:w="17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AE40639" w14:textId="77777777" w:rsidR="00AC1C28" w:rsidRDefault="00443D8A">
            <w:pPr>
              <w:spacing w:before="40" w:after="40" w:line="264" w:lineRule="auto"/>
              <w:jc w:val="center"/>
            </w:pPr>
            <w:r>
              <w:rPr>
                <w:b/>
                <w:sz w:val="17"/>
              </w:rPr>
              <w:t>Information Length/Code Length</w:t>
            </w:r>
          </w:p>
        </w:tc>
        <w:tc>
          <w:tcPr>
            <w:tcW w:w="3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8CF7AF3" w14:textId="77777777" w:rsidR="00AC1C28" w:rsidRDefault="00443D8A">
            <w:pPr>
              <w:spacing w:before="40" w:after="40" w:line="264" w:lineRule="auto"/>
              <w:jc w:val="center"/>
            </w:pPr>
            <w:r>
              <w:rPr>
                <w:b/>
                <w:sz w:val="17"/>
              </w:rPr>
              <w:t>Principal Algorithms</w:t>
            </w:r>
          </w:p>
        </w:tc>
        <w:tc>
          <w:tcPr>
            <w:tcW w:w="19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AAC5F45" w14:textId="77777777" w:rsidR="00AC1C28" w:rsidRDefault="00443D8A">
            <w:pPr>
              <w:spacing w:before="40" w:after="40" w:line="264" w:lineRule="auto"/>
              <w:jc w:val="center"/>
            </w:pPr>
            <w:r>
              <w:rPr>
                <w:b/>
                <w:sz w:val="17"/>
              </w:rPr>
              <w:t>Primary Directory</w:t>
            </w:r>
          </w:p>
        </w:tc>
      </w:tr>
      <w:tr w:rsidR="00AC1C28" w14:paraId="08994C3C" w14:textId="77777777">
        <w:tc>
          <w:tcPr>
            <w:tcW w:w="13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735C876" w14:textId="77777777" w:rsidR="00AC1C28" w:rsidRDefault="00443D8A">
            <w:pPr>
              <w:spacing w:before="30" w:after="30" w:line="259" w:lineRule="auto"/>
              <w:jc w:val="center"/>
            </w:pPr>
            <w:r>
              <w:rPr>
                <w:sz w:val="17"/>
              </w:rPr>
              <w:t>GPS L1C_2</w:t>
            </w:r>
          </w:p>
        </w:tc>
        <w:tc>
          <w:tcPr>
            <w:tcW w:w="10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55845C2" w14:textId="77777777" w:rsidR="00AC1C28" w:rsidRDefault="00443D8A">
            <w:pPr>
              <w:spacing w:before="30" w:after="30" w:line="259" w:lineRule="auto"/>
              <w:jc w:val="center"/>
            </w:pPr>
            <w:r>
              <w:rPr>
                <w:sz w:val="17"/>
              </w:rPr>
              <w:t>Binary</w:t>
            </w:r>
          </w:p>
        </w:tc>
        <w:tc>
          <w:tcPr>
            <w:tcW w:w="17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6791D17" w14:textId="77777777" w:rsidR="00AC1C28" w:rsidRDefault="00443D8A">
            <w:pPr>
              <w:spacing w:before="30" w:after="30" w:line="259" w:lineRule="auto"/>
              <w:jc w:val="center"/>
            </w:pPr>
            <w:r>
              <w:rPr>
                <w:sz w:val="17"/>
              </w:rPr>
              <w:t>k=600, n=1200</w:t>
            </w:r>
          </w:p>
        </w:tc>
        <w:tc>
          <w:tcPr>
            <w:tcW w:w="3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F5DA743" w14:textId="77777777" w:rsidR="00AC1C28" w:rsidRDefault="00443D8A">
            <w:pPr>
              <w:spacing w:before="30" w:after="30" w:line="259" w:lineRule="auto"/>
            </w:pPr>
            <w:r>
              <w:rPr>
                <w:sz w:val="17"/>
              </w:rPr>
              <w:t>BP, MS, NeuralMS</w:t>
            </w:r>
          </w:p>
        </w:tc>
        <w:tc>
          <w:tcPr>
            <w:tcW w:w="19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6E6A01C" w14:textId="77777777" w:rsidR="00AC1C28" w:rsidRDefault="00443D8A">
            <w:pPr>
              <w:spacing w:before="30" w:after="30" w:line="259" w:lineRule="auto"/>
              <w:jc w:val="center"/>
            </w:pPr>
            <w:r>
              <w:rPr>
                <w:sz w:val="17"/>
              </w:rPr>
              <w:t>GPS</w:t>
            </w:r>
          </w:p>
        </w:tc>
      </w:tr>
      <w:tr w:rsidR="00AC1C28" w14:paraId="3D5AC9DD" w14:textId="77777777">
        <w:tc>
          <w:tcPr>
            <w:tcW w:w="13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C0E4939" w14:textId="77777777" w:rsidR="00AC1C28" w:rsidRDefault="00443D8A">
            <w:pPr>
              <w:spacing w:before="30" w:after="30" w:line="259" w:lineRule="auto"/>
              <w:jc w:val="center"/>
            </w:pPr>
            <w:r>
              <w:rPr>
                <w:sz w:val="17"/>
              </w:rPr>
              <w:lastRenderedPageBreak/>
              <w:t>GPS L1C_3</w:t>
            </w:r>
          </w:p>
        </w:tc>
        <w:tc>
          <w:tcPr>
            <w:tcW w:w="10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B1C0F16" w14:textId="77777777" w:rsidR="00AC1C28" w:rsidRDefault="00443D8A">
            <w:pPr>
              <w:spacing w:before="30" w:after="30" w:line="259" w:lineRule="auto"/>
              <w:jc w:val="center"/>
            </w:pPr>
            <w:r>
              <w:rPr>
                <w:sz w:val="17"/>
              </w:rPr>
              <w:t>Binary</w:t>
            </w:r>
          </w:p>
        </w:tc>
        <w:tc>
          <w:tcPr>
            <w:tcW w:w="17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E7B90BE" w14:textId="77777777" w:rsidR="00AC1C28" w:rsidRDefault="00443D8A">
            <w:pPr>
              <w:spacing w:before="30" w:after="30" w:line="259" w:lineRule="auto"/>
              <w:jc w:val="center"/>
            </w:pPr>
            <w:r>
              <w:rPr>
                <w:sz w:val="17"/>
              </w:rPr>
              <w:t>k=274, n=548</w:t>
            </w:r>
          </w:p>
        </w:tc>
        <w:tc>
          <w:tcPr>
            <w:tcW w:w="3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56C8305" w14:textId="77777777" w:rsidR="00AC1C28" w:rsidRDefault="00443D8A">
            <w:pPr>
              <w:spacing w:before="30" w:after="30" w:line="259" w:lineRule="auto"/>
            </w:pPr>
            <w:r>
              <w:rPr>
                <w:sz w:val="17"/>
              </w:rPr>
              <w:t>BP, MS, NeuralMS</w:t>
            </w:r>
          </w:p>
        </w:tc>
        <w:tc>
          <w:tcPr>
            <w:tcW w:w="19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EEB20EC" w14:textId="77777777" w:rsidR="00AC1C28" w:rsidRDefault="00443D8A">
            <w:pPr>
              <w:spacing w:before="30" w:after="30" w:line="259" w:lineRule="auto"/>
              <w:jc w:val="center"/>
            </w:pPr>
            <w:r>
              <w:rPr>
                <w:sz w:val="17"/>
              </w:rPr>
              <w:t>GPS</w:t>
            </w:r>
          </w:p>
        </w:tc>
      </w:tr>
      <w:tr w:rsidR="00AC1C28" w14:paraId="0EA9933B" w14:textId="77777777">
        <w:tc>
          <w:tcPr>
            <w:tcW w:w="13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EFEEBBD" w14:textId="77777777" w:rsidR="00AC1C28" w:rsidRDefault="00443D8A">
            <w:pPr>
              <w:spacing w:before="30" w:after="30" w:line="259" w:lineRule="auto"/>
              <w:jc w:val="center"/>
            </w:pPr>
            <w:r>
              <w:rPr>
                <w:sz w:val="17"/>
              </w:rPr>
              <w:t>BDS B1C_2</w:t>
            </w:r>
          </w:p>
        </w:tc>
        <w:tc>
          <w:tcPr>
            <w:tcW w:w="10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4A6A44C" w14:textId="77777777" w:rsidR="00AC1C28" w:rsidRDefault="00443D8A">
            <w:pPr>
              <w:spacing w:before="30" w:after="30" w:line="259" w:lineRule="auto"/>
              <w:jc w:val="center"/>
            </w:pPr>
            <w:r>
              <w:rPr>
                <w:sz w:val="17"/>
              </w:rPr>
              <w:t>GF(64)</w:t>
            </w:r>
          </w:p>
        </w:tc>
        <w:tc>
          <w:tcPr>
            <w:tcW w:w="17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7F9F45E" w14:textId="77777777" w:rsidR="00AC1C28" w:rsidRDefault="00443D8A">
            <w:pPr>
              <w:spacing w:before="30" w:after="30" w:line="259" w:lineRule="auto"/>
              <w:jc w:val="center"/>
            </w:pPr>
            <w:r>
              <w:rPr>
                <w:sz w:val="17"/>
              </w:rPr>
              <w:t>100/200 symbols</w:t>
            </w:r>
          </w:p>
        </w:tc>
        <w:tc>
          <w:tcPr>
            <w:tcW w:w="3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B207E43" w14:textId="4E8A04CE" w:rsidR="00AC1C28" w:rsidRDefault="00443D8A">
            <w:pPr>
              <w:spacing w:before="30" w:after="30" w:line="259" w:lineRule="auto"/>
            </w:pPr>
            <w:r>
              <w:rPr>
                <w:sz w:val="17"/>
              </w:rPr>
              <w:t>QSPA, FFT-QSPA, EMS, NEMS, SNEMS</w:t>
            </w:r>
          </w:p>
        </w:tc>
        <w:tc>
          <w:tcPr>
            <w:tcW w:w="19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8988815" w14:textId="77777777" w:rsidR="00AC1C28" w:rsidRDefault="00443D8A">
            <w:pPr>
              <w:spacing w:before="30" w:after="30" w:line="259" w:lineRule="auto"/>
              <w:jc w:val="center"/>
            </w:pPr>
            <w:r>
              <w:rPr>
                <w:sz w:val="17"/>
              </w:rPr>
              <w:t>BDS</w:t>
            </w:r>
          </w:p>
        </w:tc>
      </w:tr>
      <w:tr w:rsidR="00AC1C28" w14:paraId="2F844013" w14:textId="77777777">
        <w:tc>
          <w:tcPr>
            <w:tcW w:w="13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A81ECD1" w14:textId="77777777" w:rsidR="00AC1C28" w:rsidRDefault="00443D8A">
            <w:pPr>
              <w:spacing w:before="30" w:after="30" w:line="259" w:lineRule="auto"/>
              <w:jc w:val="center"/>
            </w:pPr>
            <w:r>
              <w:rPr>
                <w:sz w:val="17"/>
              </w:rPr>
              <w:t>BDS B1C_3</w:t>
            </w:r>
          </w:p>
        </w:tc>
        <w:tc>
          <w:tcPr>
            <w:tcW w:w="10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566D21D" w14:textId="77777777" w:rsidR="00AC1C28" w:rsidRDefault="00443D8A">
            <w:pPr>
              <w:spacing w:before="30" w:after="30" w:line="259" w:lineRule="auto"/>
              <w:jc w:val="center"/>
            </w:pPr>
            <w:r>
              <w:rPr>
                <w:sz w:val="17"/>
              </w:rPr>
              <w:t>GF(64)</w:t>
            </w:r>
          </w:p>
        </w:tc>
        <w:tc>
          <w:tcPr>
            <w:tcW w:w="17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4976140" w14:textId="77777777" w:rsidR="00AC1C28" w:rsidRDefault="00443D8A">
            <w:pPr>
              <w:spacing w:before="30" w:after="30" w:line="259" w:lineRule="auto"/>
              <w:jc w:val="center"/>
            </w:pPr>
            <w:r>
              <w:rPr>
                <w:sz w:val="17"/>
              </w:rPr>
              <w:t>44/88 symbols</w:t>
            </w:r>
          </w:p>
        </w:tc>
        <w:tc>
          <w:tcPr>
            <w:tcW w:w="3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E7AAF5D" w14:textId="77777777" w:rsidR="00AC1C28" w:rsidRDefault="00443D8A">
            <w:pPr>
              <w:spacing w:before="30" w:after="30" w:line="259" w:lineRule="auto"/>
            </w:pPr>
            <w:r>
              <w:rPr>
                <w:sz w:val="17"/>
              </w:rPr>
              <w:t>As above</w:t>
            </w:r>
          </w:p>
        </w:tc>
        <w:tc>
          <w:tcPr>
            <w:tcW w:w="19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3A657D4" w14:textId="77777777" w:rsidR="00AC1C28" w:rsidRDefault="00443D8A">
            <w:pPr>
              <w:spacing w:before="30" w:after="30" w:line="259" w:lineRule="auto"/>
              <w:jc w:val="center"/>
            </w:pPr>
            <w:r>
              <w:rPr>
                <w:sz w:val="17"/>
              </w:rPr>
              <w:t>BDS</w:t>
            </w:r>
          </w:p>
        </w:tc>
      </w:tr>
      <w:tr w:rsidR="00AC1C28" w14:paraId="2786557F" w14:textId="77777777">
        <w:tc>
          <w:tcPr>
            <w:tcW w:w="13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F9AED7E" w14:textId="77777777" w:rsidR="00AC1C28" w:rsidRDefault="00443D8A">
            <w:pPr>
              <w:spacing w:before="30" w:after="30" w:line="259" w:lineRule="auto"/>
              <w:jc w:val="center"/>
            </w:pPr>
            <w:r>
              <w:rPr>
                <w:sz w:val="17"/>
              </w:rPr>
              <w:t>BDS B2a</w:t>
            </w:r>
          </w:p>
        </w:tc>
        <w:tc>
          <w:tcPr>
            <w:tcW w:w="10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595FDBF" w14:textId="77777777" w:rsidR="00AC1C28" w:rsidRDefault="00443D8A">
            <w:pPr>
              <w:spacing w:before="30" w:after="30" w:line="259" w:lineRule="auto"/>
              <w:jc w:val="center"/>
            </w:pPr>
            <w:r>
              <w:rPr>
                <w:sz w:val="17"/>
              </w:rPr>
              <w:t>GF(64)</w:t>
            </w:r>
          </w:p>
        </w:tc>
        <w:tc>
          <w:tcPr>
            <w:tcW w:w="17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63475B6" w14:textId="77777777" w:rsidR="00AC1C28" w:rsidRDefault="00443D8A">
            <w:pPr>
              <w:spacing w:before="30" w:after="30" w:line="259" w:lineRule="auto"/>
              <w:jc w:val="center"/>
            </w:pPr>
            <w:r>
              <w:rPr>
                <w:sz w:val="17"/>
              </w:rPr>
              <w:t>48/96 symbols</w:t>
            </w:r>
          </w:p>
        </w:tc>
        <w:tc>
          <w:tcPr>
            <w:tcW w:w="3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5947B30" w14:textId="77777777" w:rsidR="00AC1C28" w:rsidRDefault="00443D8A">
            <w:pPr>
              <w:spacing w:before="30" w:after="30" w:line="259" w:lineRule="auto"/>
            </w:pPr>
            <w:r>
              <w:rPr>
                <w:sz w:val="17"/>
              </w:rPr>
              <w:t>As above</w:t>
            </w:r>
          </w:p>
        </w:tc>
        <w:tc>
          <w:tcPr>
            <w:tcW w:w="19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C46E9DB" w14:textId="77777777" w:rsidR="00AC1C28" w:rsidRDefault="00443D8A">
            <w:pPr>
              <w:spacing w:before="30" w:after="30" w:line="259" w:lineRule="auto"/>
              <w:jc w:val="center"/>
            </w:pPr>
            <w:r>
              <w:rPr>
                <w:sz w:val="17"/>
              </w:rPr>
              <w:t>BDS</w:t>
            </w:r>
          </w:p>
        </w:tc>
      </w:tr>
      <w:tr w:rsidR="00AC1C28" w14:paraId="67C7AC95" w14:textId="77777777">
        <w:tc>
          <w:tcPr>
            <w:tcW w:w="13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78AA1EE" w14:textId="77777777" w:rsidR="00AC1C28" w:rsidRDefault="00443D8A">
            <w:pPr>
              <w:spacing w:before="30" w:after="30" w:line="259" w:lineRule="auto"/>
              <w:jc w:val="center"/>
            </w:pPr>
            <w:r>
              <w:rPr>
                <w:sz w:val="17"/>
              </w:rPr>
              <w:t>BDS B2b</w:t>
            </w:r>
          </w:p>
        </w:tc>
        <w:tc>
          <w:tcPr>
            <w:tcW w:w="10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C731B86" w14:textId="77777777" w:rsidR="00AC1C28" w:rsidRDefault="00443D8A">
            <w:pPr>
              <w:spacing w:before="30" w:after="30" w:line="259" w:lineRule="auto"/>
              <w:jc w:val="center"/>
            </w:pPr>
            <w:r>
              <w:rPr>
                <w:sz w:val="17"/>
              </w:rPr>
              <w:t>GF(64)</w:t>
            </w:r>
          </w:p>
        </w:tc>
        <w:tc>
          <w:tcPr>
            <w:tcW w:w="17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6F3CB61" w14:textId="77777777" w:rsidR="00AC1C28" w:rsidRDefault="00443D8A">
            <w:pPr>
              <w:spacing w:before="30" w:after="30" w:line="259" w:lineRule="auto"/>
              <w:jc w:val="center"/>
            </w:pPr>
            <w:r>
              <w:rPr>
                <w:sz w:val="17"/>
              </w:rPr>
              <w:t>81/162 symbols</w:t>
            </w:r>
          </w:p>
        </w:tc>
        <w:tc>
          <w:tcPr>
            <w:tcW w:w="3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1CE3111" w14:textId="77777777" w:rsidR="00AC1C28" w:rsidRDefault="00443D8A">
            <w:pPr>
              <w:spacing w:before="30" w:after="30" w:line="259" w:lineRule="auto"/>
            </w:pPr>
            <w:r>
              <w:rPr>
                <w:sz w:val="17"/>
              </w:rPr>
              <w:t>As above</w:t>
            </w:r>
          </w:p>
        </w:tc>
        <w:tc>
          <w:tcPr>
            <w:tcW w:w="19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E3D1125" w14:textId="77777777" w:rsidR="00AC1C28" w:rsidRDefault="00443D8A">
            <w:pPr>
              <w:spacing w:before="30" w:after="30" w:line="259" w:lineRule="auto"/>
              <w:jc w:val="center"/>
            </w:pPr>
            <w:r>
              <w:rPr>
                <w:sz w:val="17"/>
              </w:rPr>
              <w:t>BDS</w:t>
            </w:r>
          </w:p>
        </w:tc>
      </w:tr>
    </w:tbl>
    <w:p w14:paraId="7234AF6F" w14:textId="77777777" w:rsidR="00AC1C28" w:rsidRDefault="00443D8A">
      <w:pPr>
        <w:pStyle w:val="1"/>
        <w:rPr>
          <w:lang w:eastAsia="zh-CN"/>
        </w:rPr>
      </w:pPr>
      <w:bookmarkStart w:id="6" w:name="_Toc236247157"/>
      <w:r>
        <w:rPr>
          <w:lang w:eastAsia="zh-CN"/>
        </w:rPr>
        <w:t>System Requirements and Installation</w:t>
      </w:r>
      <w:bookmarkEnd w:id="6"/>
    </w:p>
    <w:p w14:paraId="6A3B3753" w14:textId="77777777" w:rsidR="00AC1C28" w:rsidRDefault="00443D8A">
      <w:pPr>
        <w:pStyle w:val="21"/>
        <w:rPr>
          <w:lang w:eastAsia="zh-CN"/>
        </w:rPr>
      </w:pPr>
      <w:bookmarkStart w:id="7" w:name="_Toc236247158"/>
      <w:r>
        <w:rPr>
          <w:lang w:eastAsia="zh-CN"/>
        </w:rPr>
        <w:t>Software and Hardware</w:t>
      </w:r>
      <w:bookmarkEnd w:id="7"/>
    </w:p>
    <w:p w14:paraId="7CC64AAF" w14:textId="77777777" w:rsidR="00AC1C28" w:rsidRDefault="00443D8A">
      <w:pPr>
        <w:keepNext/>
        <w:spacing w:before="100" w:after="80"/>
        <w:rPr>
          <w:lang w:eastAsia="zh-CN"/>
        </w:rPr>
      </w:pPr>
      <w:r>
        <w:t>Runtime environment and functional dependencies</w:t>
      </w:r>
    </w:p>
    <w:tbl>
      <w:tblPr>
        <w:tblW w:w="9360" w:type="dxa"/>
        <w:jc w:val="center"/>
        <w:tblLayout w:type="fixed"/>
        <w:tblLook w:val="04A0" w:firstRow="1" w:lastRow="0" w:firstColumn="1" w:lastColumn="0" w:noHBand="0" w:noVBand="1"/>
      </w:tblPr>
      <w:tblGrid>
        <w:gridCol w:w="1900"/>
        <w:gridCol w:w="2900"/>
        <w:gridCol w:w="4560"/>
      </w:tblGrid>
      <w:tr w:rsidR="00AC1C28" w:rsidRPr="00BA2F8A" w14:paraId="070197E5" w14:textId="77777777" w:rsidTr="00BA2F8A">
        <w:trPr>
          <w:tblHeader/>
          <w:jc w:val="center"/>
        </w:trPr>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E2C0C1D" w14:textId="77777777" w:rsidR="00AC1C28" w:rsidRPr="00BA2F8A" w:rsidRDefault="00443D8A">
            <w:pPr>
              <w:spacing w:before="40" w:after="40" w:line="264" w:lineRule="auto"/>
              <w:jc w:val="center"/>
              <w:rPr>
                <w:sz w:val="18"/>
                <w:szCs w:val="18"/>
              </w:rPr>
            </w:pPr>
            <w:r>
              <w:rPr>
                <w:b/>
                <w:sz w:val="18"/>
                <w:szCs w:val="18"/>
              </w:rPr>
              <w:t>Item</w:t>
            </w:r>
          </w:p>
        </w:tc>
        <w:tc>
          <w:tcPr>
            <w:tcW w:w="2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AD9AE24" w14:textId="77777777" w:rsidR="00BA2F8A" w:rsidRPr="00BA2F8A" w:rsidRDefault="00443D8A" w:rsidP="00BA2F8A">
            <w:pPr>
              <w:spacing w:before="40" w:after="40" w:line="264" w:lineRule="auto"/>
              <w:jc w:val="center"/>
              <w:rPr>
                <w:b/>
                <w:bCs/>
                <w:sz w:val="18"/>
                <w:szCs w:val="18"/>
                <w:lang w:eastAsia="zh-CN"/>
              </w:rPr>
            </w:pPr>
            <w:r>
              <w:rPr>
                <w:b/>
                <w:sz w:val="18"/>
                <w:szCs w:val="18"/>
              </w:rPr>
              <w:t>Requirement</w:t>
            </w:r>
          </w:p>
        </w:tc>
        <w:tc>
          <w:tcPr>
            <w:tcW w:w="45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BFA93B6" w14:textId="77777777" w:rsidR="00AC1C28" w:rsidRPr="00BA2F8A" w:rsidRDefault="00443D8A">
            <w:pPr>
              <w:spacing w:before="40" w:after="40" w:line="264" w:lineRule="auto"/>
              <w:jc w:val="center"/>
              <w:rPr>
                <w:sz w:val="18"/>
                <w:szCs w:val="18"/>
              </w:rPr>
            </w:pPr>
            <w:r>
              <w:rPr>
                <w:b/>
                <w:sz w:val="18"/>
                <w:szCs w:val="18"/>
              </w:rPr>
              <w:t>Description</w:t>
            </w:r>
          </w:p>
        </w:tc>
      </w:tr>
      <w:tr w:rsidR="00AC1C28" w:rsidRPr="00BA2F8A" w14:paraId="244A8151" w14:textId="77777777" w:rsidTr="00BA2F8A">
        <w:trPr>
          <w:jc w:val="center"/>
        </w:trPr>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32CD985" w14:textId="77777777" w:rsidR="00AC1C28" w:rsidRPr="00BA2F8A" w:rsidRDefault="00443D8A">
            <w:pPr>
              <w:spacing w:before="30" w:after="30" w:line="259" w:lineRule="auto"/>
              <w:jc w:val="center"/>
              <w:rPr>
                <w:sz w:val="18"/>
                <w:szCs w:val="18"/>
              </w:rPr>
            </w:pPr>
            <w:r>
              <w:rPr>
                <w:sz w:val="18"/>
                <w:szCs w:val="18"/>
              </w:rPr>
              <w:t>MATLAB</w:t>
            </w:r>
          </w:p>
        </w:tc>
        <w:tc>
          <w:tcPr>
            <w:tcW w:w="2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AA1BF66" w14:textId="77777777" w:rsidR="00E71A12" w:rsidRPr="00BA2F8A" w:rsidRDefault="00443D8A">
            <w:pPr>
              <w:rPr>
                <w:sz w:val="18"/>
                <w:szCs w:val="18"/>
              </w:rPr>
            </w:pPr>
            <w:r>
              <w:rPr>
                <w:sz w:val="18"/>
                <w:szCs w:val="18"/>
              </w:rPr>
              <w:t>MATLAB R2023b or a comparable release</w:t>
            </w:r>
          </w:p>
        </w:tc>
        <w:tc>
          <w:tcPr>
            <w:tcW w:w="45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A387E1A" w14:textId="77777777" w:rsidR="00E71A12" w:rsidRPr="00BA2F8A" w:rsidRDefault="00443D8A">
            <w:pPr>
              <w:rPr>
                <w:sz w:val="18"/>
                <w:szCs w:val="18"/>
              </w:rPr>
            </w:pPr>
            <w:r>
              <w:rPr>
                <w:sz w:val="18"/>
                <w:szCs w:val="18"/>
              </w:rPr>
              <w:t>Entry points and core call chains were checked in MATLAB R2023b.</w:t>
            </w:r>
          </w:p>
        </w:tc>
      </w:tr>
      <w:tr w:rsidR="00AC1C28" w:rsidRPr="00BA2F8A" w14:paraId="031EE7BE" w14:textId="77777777" w:rsidTr="00BA2F8A">
        <w:trPr>
          <w:jc w:val="center"/>
        </w:trPr>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94FBA0B" w14:textId="77777777" w:rsidR="00AC1C28" w:rsidRPr="00BA2F8A" w:rsidRDefault="00443D8A">
            <w:pPr>
              <w:spacing w:before="30" w:after="30" w:line="259" w:lineRule="auto"/>
              <w:jc w:val="center"/>
              <w:rPr>
                <w:sz w:val="18"/>
                <w:szCs w:val="18"/>
              </w:rPr>
            </w:pPr>
            <w:r>
              <w:rPr>
                <w:sz w:val="18"/>
                <w:szCs w:val="18"/>
              </w:rPr>
              <w:t>Communications Toolbox</w:t>
            </w:r>
          </w:p>
        </w:tc>
        <w:tc>
          <w:tcPr>
            <w:tcW w:w="2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2A12BFC" w14:textId="77777777" w:rsidR="00AC1C28" w:rsidRPr="00BA2F8A" w:rsidRDefault="00443D8A">
            <w:pPr>
              <w:spacing w:before="30" w:after="30" w:line="259" w:lineRule="auto"/>
              <w:rPr>
                <w:sz w:val="18"/>
                <w:szCs w:val="18"/>
              </w:rPr>
            </w:pPr>
            <w:r>
              <w:rPr>
                <w:sz w:val="18"/>
                <w:szCs w:val="18"/>
              </w:rPr>
              <w:t>Required</w:t>
            </w:r>
          </w:p>
        </w:tc>
        <w:tc>
          <w:tcPr>
            <w:tcW w:w="45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C214347" w14:textId="77777777" w:rsidR="00AC1C28" w:rsidRPr="00BA2F8A" w:rsidRDefault="00443D8A">
            <w:pPr>
              <w:spacing w:before="30" w:after="30" w:line="259" w:lineRule="auto"/>
              <w:rPr>
                <w:sz w:val="18"/>
                <w:szCs w:val="18"/>
                <w:lang w:eastAsia="zh-CN"/>
              </w:rPr>
            </w:pPr>
            <w:r>
              <w:rPr>
                <w:sz w:val="18"/>
                <w:szCs w:val="18"/>
                <w:lang w:eastAsia="zh-CN"/>
              </w:rPr>
              <w:t>The code uses gf objects for GF(2) and GF(64) operations.</w:t>
            </w:r>
          </w:p>
        </w:tc>
      </w:tr>
      <w:tr w:rsidR="00AC1C28" w:rsidRPr="00BA2F8A" w14:paraId="46F61459" w14:textId="77777777" w:rsidTr="00BA2F8A">
        <w:trPr>
          <w:jc w:val="center"/>
        </w:trPr>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3AD1B8B" w14:textId="77777777" w:rsidR="00AC1C28" w:rsidRPr="00BA2F8A" w:rsidRDefault="00443D8A">
            <w:pPr>
              <w:spacing w:before="30" w:after="30" w:line="259" w:lineRule="auto"/>
              <w:jc w:val="center"/>
              <w:rPr>
                <w:sz w:val="18"/>
                <w:szCs w:val="18"/>
              </w:rPr>
            </w:pPr>
            <w:r>
              <w:rPr>
                <w:sz w:val="18"/>
                <w:szCs w:val="18"/>
              </w:rPr>
              <w:t>Parallel Computing Toolbox</w:t>
            </w:r>
          </w:p>
        </w:tc>
        <w:tc>
          <w:tcPr>
            <w:tcW w:w="2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3069431" w14:textId="77777777" w:rsidR="00E71A12" w:rsidRPr="00BA2F8A" w:rsidRDefault="00443D8A">
            <w:pPr>
              <w:rPr>
                <w:sz w:val="18"/>
                <w:szCs w:val="18"/>
              </w:rPr>
            </w:pPr>
            <w:r>
              <w:rPr>
                <w:sz w:val="18"/>
                <w:szCs w:val="18"/>
              </w:rPr>
              <w:t>Required for specific functions</w:t>
            </w:r>
          </w:p>
        </w:tc>
        <w:tc>
          <w:tcPr>
            <w:tcW w:w="45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E6FED7A" w14:textId="77777777" w:rsidR="00AC1C28" w:rsidRPr="00BA2F8A" w:rsidRDefault="00443D8A">
            <w:pPr>
              <w:spacing w:before="30" w:after="30" w:line="259" w:lineRule="auto"/>
              <w:rPr>
                <w:sz w:val="18"/>
                <w:szCs w:val="18"/>
              </w:rPr>
            </w:pPr>
            <w:r>
              <w:rPr>
                <w:sz w:val="18"/>
                <w:szCs w:val="18"/>
              </w:rPr>
              <w:t>parfor, multicore parallelism, gpuArray, and GPU acquisition depend on this product.</w:t>
            </w:r>
          </w:p>
        </w:tc>
      </w:tr>
      <w:tr w:rsidR="00AC1C28" w:rsidRPr="00BA2F8A" w14:paraId="09545109" w14:textId="77777777" w:rsidTr="00BA2F8A">
        <w:trPr>
          <w:jc w:val="center"/>
        </w:trPr>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977688E" w14:textId="77777777" w:rsidR="00AC1C28" w:rsidRPr="00BA2F8A" w:rsidRDefault="00443D8A">
            <w:pPr>
              <w:spacing w:before="30" w:after="30" w:line="259" w:lineRule="auto"/>
              <w:jc w:val="center"/>
              <w:rPr>
                <w:sz w:val="18"/>
                <w:szCs w:val="18"/>
              </w:rPr>
            </w:pPr>
            <w:r>
              <w:rPr>
                <w:sz w:val="18"/>
                <w:szCs w:val="18"/>
              </w:rPr>
              <w:t>C/C++ compiler</w:t>
            </w:r>
          </w:p>
        </w:tc>
        <w:tc>
          <w:tcPr>
            <w:tcW w:w="2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4F301B4" w14:textId="77777777" w:rsidR="00AC1C28" w:rsidRPr="00BA2F8A" w:rsidRDefault="00443D8A">
            <w:pPr>
              <w:spacing w:before="30" w:after="30" w:line="259" w:lineRule="auto"/>
              <w:rPr>
                <w:sz w:val="18"/>
                <w:szCs w:val="18"/>
                <w:lang w:eastAsia="zh-CN"/>
              </w:rPr>
            </w:pPr>
            <w:r>
              <w:rPr>
                <w:sz w:val="18"/>
                <w:szCs w:val="18"/>
                <w:lang w:eastAsia="zh-CN"/>
              </w:rPr>
              <w:t>Required only to recompile SIMD MEX files</w:t>
            </w:r>
          </w:p>
        </w:tc>
        <w:tc>
          <w:tcPr>
            <w:tcW w:w="45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995225F" w14:textId="77777777" w:rsidR="00AC1C28" w:rsidRPr="00BA2F8A" w:rsidRDefault="00443D8A">
            <w:pPr>
              <w:spacing w:before="30" w:after="30" w:line="259" w:lineRule="auto"/>
              <w:rPr>
                <w:sz w:val="18"/>
                <w:szCs w:val="18"/>
              </w:rPr>
            </w:pPr>
            <w:r>
              <w:rPr>
                <w:sz w:val="18"/>
                <w:szCs w:val="18"/>
              </w:rPr>
              <w:t>64-bit Windows MEX binaries are supplied with the code.</w:t>
            </w:r>
          </w:p>
        </w:tc>
      </w:tr>
      <w:tr w:rsidR="00AC1C28" w:rsidRPr="00BA2F8A" w14:paraId="0D18ACEE" w14:textId="77777777" w:rsidTr="00BA2F8A">
        <w:trPr>
          <w:jc w:val="center"/>
        </w:trPr>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2B5746E" w14:textId="77777777" w:rsidR="00AC1C28" w:rsidRPr="00BA2F8A" w:rsidRDefault="00443D8A">
            <w:pPr>
              <w:spacing w:before="30" w:after="30" w:line="259" w:lineRule="auto"/>
              <w:jc w:val="center"/>
              <w:rPr>
                <w:sz w:val="18"/>
                <w:szCs w:val="18"/>
              </w:rPr>
            </w:pPr>
            <w:r>
              <w:rPr>
                <w:sz w:val="18"/>
                <w:szCs w:val="18"/>
              </w:rPr>
              <w:t>CUDA toolchain and NVIDIA GPU</w:t>
            </w:r>
          </w:p>
        </w:tc>
        <w:tc>
          <w:tcPr>
            <w:tcW w:w="2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6404F3F" w14:textId="77777777" w:rsidR="00AC1C28" w:rsidRPr="00BA2F8A" w:rsidRDefault="00443D8A">
            <w:pPr>
              <w:spacing w:before="30" w:after="30" w:line="259" w:lineRule="auto"/>
              <w:rPr>
                <w:sz w:val="18"/>
                <w:szCs w:val="18"/>
                <w:lang w:eastAsia="zh-CN"/>
              </w:rPr>
            </w:pPr>
            <w:r>
              <w:rPr>
                <w:sz w:val="18"/>
                <w:szCs w:val="18"/>
                <w:lang w:eastAsia="zh-CN"/>
              </w:rPr>
              <w:t>Required only for GPU acquisition/tracking or mexcuda</w:t>
            </w:r>
          </w:p>
        </w:tc>
        <w:tc>
          <w:tcPr>
            <w:tcW w:w="45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C2CC89A" w14:textId="77777777" w:rsidR="00AC1C28" w:rsidRPr="00BA2F8A" w:rsidRDefault="00443D8A">
            <w:pPr>
              <w:spacing w:before="30" w:after="30" w:line="259" w:lineRule="auto"/>
              <w:rPr>
                <w:sz w:val="18"/>
                <w:szCs w:val="18"/>
                <w:lang w:eastAsia="zh-CN"/>
              </w:rPr>
            </w:pPr>
            <w:r>
              <w:rPr>
                <w:sz w:val="18"/>
                <w:szCs w:val="18"/>
                <w:lang w:eastAsia="zh-CN"/>
              </w:rPr>
              <w:t>GPU memory and driver versions must conform to the MATLAB support matrix.</w:t>
            </w:r>
          </w:p>
        </w:tc>
      </w:tr>
      <w:tr w:rsidR="00AC1C28" w:rsidRPr="00BA2F8A" w14:paraId="5FF6534C" w14:textId="77777777" w:rsidTr="00BA2F8A">
        <w:trPr>
          <w:jc w:val="center"/>
        </w:trPr>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6AEEDDF" w14:textId="77777777" w:rsidR="00AC1C28" w:rsidRPr="00BA2F8A" w:rsidRDefault="00443D8A">
            <w:pPr>
              <w:spacing w:before="30" w:after="30" w:line="259" w:lineRule="auto"/>
              <w:jc w:val="center"/>
              <w:rPr>
                <w:sz w:val="18"/>
                <w:szCs w:val="18"/>
              </w:rPr>
            </w:pPr>
            <w:r>
              <w:rPr>
                <w:sz w:val="18"/>
                <w:szCs w:val="18"/>
              </w:rPr>
              <w:t>Raw IF data</w:t>
            </w:r>
          </w:p>
        </w:tc>
        <w:tc>
          <w:tcPr>
            <w:tcW w:w="2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FE83B75" w14:textId="77777777" w:rsidR="00AC1C28" w:rsidRPr="00BA2F8A" w:rsidRDefault="00443D8A">
            <w:pPr>
              <w:spacing w:before="30" w:after="30" w:line="259" w:lineRule="auto"/>
              <w:rPr>
                <w:sz w:val="18"/>
                <w:szCs w:val="18"/>
              </w:rPr>
            </w:pPr>
            <w:r>
              <w:rPr>
                <w:sz w:val="18"/>
                <w:szCs w:val="18"/>
              </w:rPr>
              <w:t>Required for real-signal processing</w:t>
            </w:r>
          </w:p>
        </w:tc>
        <w:tc>
          <w:tcPr>
            <w:tcW w:w="45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B3DE13B" w14:textId="77777777" w:rsidR="00E71A12" w:rsidRPr="00BA2F8A" w:rsidRDefault="00443D8A">
            <w:pPr>
              <w:rPr>
                <w:sz w:val="18"/>
                <w:szCs w:val="18"/>
                <w:lang w:eastAsia="zh-CN"/>
              </w:rPr>
            </w:pPr>
            <w:r>
              <w:rPr>
                <w:sz w:val="18"/>
                <w:szCs w:val="18"/>
                <w:lang w:eastAsia="zh-CN"/>
              </w:rPr>
              <w:t>Raw sample files are not included and must be supplied by the user.</w:t>
            </w:r>
          </w:p>
        </w:tc>
      </w:tr>
    </w:tbl>
    <w:p w14:paraId="07E673AA" w14:textId="77777777" w:rsidR="00AC1C28" w:rsidRDefault="00443D8A">
      <w:pPr>
        <w:pStyle w:val="21"/>
      </w:pPr>
      <w:bookmarkStart w:id="8" w:name="_Toc236247159"/>
      <w:r>
        <w:t>Installation Procedure</w:t>
      </w:r>
      <w:bookmarkEnd w:id="8"/>
    </w:p>
    <w:p w14:paraId="2EEFE733" w14:textId="77777777" w:rsidR="00AC1C28" w:rsidRDefault="00443D8A">
      <w:pPr>
        <w:pStyle w:val="a"/>
        <w:keepLines/>
        <w:numPr>
          <w:ilvl w:val="0"/>
          <w:numId w:val="13"/>
        </w:numPr>
        <w:ind w:left="442" w:hanging="442"/>
      </w:pPr>
      <w:r>
        <w:rPr>
          <w:b/>
        </w:rPr>
        <w:t>Extract the code archive. Preserve the relative locations of the GPS, BDS, and Live_Signal_Demo directories and all of their subdirectories.</w:t>
      </w:r>
    </w:p>
    <w:p w14:paraId="448549F9" w14:textId="77777777" w:rsidR="00AC1C28" w:rsidRDefault="00443D8A">
      <w:pPr>
        <w:pStyle w:val="a"/>
        <w:keepLines/>
        <w:numPr>
          <w:ilvl w:val="0"/>
          <w:numId w:val="13"/>
        </w:numPr>
        <w:ind w:left="442" w:hanging="442"/>
        <w:rPr>
          <w:lang w:eastAsia="zh-CN"/>
        </w:rPr>
      </w:pPr>
      <w:r>
        <w:rPr>
          <w:b/>
          <w:lang w:eastAsia="zh-CN"/>
        </w:rPr>
        <w:t>Start MATLAB, set the Current Folder to the extracted toolbox root, and run toolboxRoot = pwd. Then switch to the directory containing the entry script to be executed.</w:t>
      </w:r>
    </w:p>
    <w:p w14:paraId="4873A302" w14:textId="77777777" w:rsidR="00AC1C28" w:rsidRDefault="00443D8A">
      <w:pPr>
        <w:pStyle w:val="a"/>
        <w:keepLines/>
        <w:numPr>
          <w:ilvl w:val="0"/>
          <w:numId w:val="13"/>
        </w:numPr>
        <w:ind w:left="442" w:hanging="442"/>
      </w:pPr>
      <w:r>
        <w:rPr>
          <w:b/>
        </w:rPr>
        <w:t>Verify the installed products. Run ver in the Command Window to confirm that Communications Toolbox is available. Also confirm Parallel Computing Toolbox when parallel or GPU processing is required.</w:t>
      </w:r>
    </w:p>
    <w:p w14:paraId="17415D7E" w14:textId="77777777" w:rsidR="00AC1C28" w:rsidRDefault="00443D8A">
      <w:pPr>
        <w:pStyle w:val="a"/>
        <w:keepLines/>
        <w:numPr>
          <w:ilvl w:val="0"/>
          <w:numId w:val="13"/>
        </w:numPr>
        <w:ind w:left="442" w:hanging="442"/>
      </w:pPr>
      <w:r>
        <w:rPr>
          <w:b/>
        </w:rPr>
        <w:t>Begin with a symbol-level demonstration. Run the SYMBOL_LEVEL example in GPS/BP or BDS/QSPA to verify the paths and dependencies.</w:t>
      </w:r>
    </w:p>
    <w:p w14:paraId="41AC757A" w14:textId="77777777" w:rsidR="00AC1C28" w:rsidRDefault="00443D8A">
      <w:pPr>
        <w:pStyle w:val="a"/>
        <w:keepLines/>
        <w:numPr>
          <w:ilvl w:val="0"/>
          <w:numId w:val="13"/>
        </w:numPr>
        <w:ind w:left="442" w:hanging="442"/>
      </w:pPr>
      <w:r>
        <w:rPr>
          <w:b/>
          <w:lang w:eastAsia="zh-CN"/>
        </w:rPr>
        <w:lastRenderedPageBreak/>
        <w:t>Then enable sample-level or real-signal processing. These modes require more memory and execution time. Real-signal processing also requires the sample format to match initSettings.m exactly.</w:t>
      </w:r>
    </w:p>
    <w:p w14:paraId="1023A6D6" w14:textId="77777777" w:rsidR="00AC1C28" w:rsidRDefault="00443D8A">
      <w:pPr>
        <w:pStyle w:val="21"/>
      </w:pPr>
      <w:bookmarkStart w:id="9" w:name="_Toc236247160"/>
      <w:r>
        <w:t>Directory Structure</w:t>
      </w:r>
      <w:bookmarkEnd w:id="9"/>
    </w:p>
    <w:p w14:paraId="42C4073B" w14:textId="50376F92" w:rsidR="00AC1C28" w:rsidRDefault="00443D8A">
      <w:pPr>
        <w:keepLines/>
        <w:pBdr>
          <w:left w:val="single" w:sz="8" w:space="6" w:color="D7DDE3"/>
        </w:pBdr>
        <w:shd w:val="clear" w:color="auto" w:fill="F6F8FA"/>
        <w:spacing w:before="80" w:after="160" w:line="240" w:lineRule="auto"/>
        <w:ind w:left="259" w:right="144"/>
      </w:pPr>
      <w:r>
        <w:rPr>
          <w:sz w:val="18"/>
        </w:rPr>
        <w:t>toolbox/</w:t>
        <w:br/>
        <w:t>├─ User_Manual.docx User manual</w:t>
        <w:br/>
        <w:t>├─ README.md        English project description</w:t>
        <w:br/>
        <w:t>├─ readme_chinese.md Chinese project description</w:t>
        <w:br/>
        <w:t>├─ license.txt      License</w:t>
        <w:br/>
        <w:t>├─ output/          Saved result figures</w:t>
        <w:br/>
        <w:t>├─ GPS/</w:t>
        <w:br/>
        <w:t>│  ├─ Common/       Common signal, encoding, statistics, and plotting functions</w:t>
        <w:br/>
        <w:t>│  ├─ BP/           BP demonstration and decoder</w:t>
        <w:br/>
        <w:t>│  ├─ MS/           Min-sum demonstration and decoder</w:t>
        <w:br/>
        <w:t>│  ├─ NeuralMS/     Inference with pretrained NeuralMS weights</w:t>
        <w:br/>
        <w:t>│  ├─ NMSTrain/     NMS training and testing</w:t>
        <w:br/>
        <w:t>│  ├─ SNMS/         Shared-weight SNMS training and testing</w:t>
        <w:br/>
        <w:t>│  └─ compare_gps.m Common entry point for multi-algorithm comparisons</w:t>
        <w:br/>
        <w:t>├─ BDS/</w:t>
        <w:br/>
        <w:t>│  ├─ Common/       GF(64) encoding, channel, statistics, and plotting functions</w:t>
        <w:br/>
        <w:t>│  ├─ QSPA/         QSPA</w:t>
        <w:br/>
        <w:t>│  ├─ FFT-QSPA/     FFT-accelerated QSPA</w:t>
        <w:br/>
        <w:t>│  ├─ EMS/          EMS and parameter sweeps</w:t>
        <w:br/>
        <w:t>│  ├─ NEMS/        Inference with pretrained NEMS weights</w:t>
        <w:br/>
        <w:t>│  ├─ SNEMS/        Inference with pretrained SNEMS weights</w:t>
        <w:br/>
        <w:t>│  ├─ NEMSTRAIN/   NEMS training</w:t>
        <w:br/>
        <w:t>│  ├─ SNEMSTRAIN/   SNEMS training</w:t>
        <w:br/>
        <w:t>│  └─ compareldpc.m Common entry point for multi-algorithm comparisons</w:t>
        <w:br/>
        <w:t>└─ Live_Signal_Demo/</w:t>
        <w:br/>
        <w:t xml:space="preserve">   ├─ GPS_L1C/      GPS L1C software receiver</w:t>
        <w:br/>
        <w:t xml:space="preserve">   ├─ BDS-3_B2b/    BDS-3 B2b software receiver</w:t>
        <w:br/>
        <w:t xml:space="preserve">   └─ Mex_files/    SIMD/CUDA source code and 64-bit Windows MEX files</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755631B4" w14:textId="77777777" w:rsidR="00AC1C28" w:rsidRDefault="00443D8A">
      <w:pPr>
        <w:pStyle w:val="21"/>
      </w:pPr>
      <w:bookmarkStart w:id="10" w:name="_Toc236247161"/>
      <w:r>
        <w:t>Post-Installation Checks</w:t>
      </w:r>
      <w:bookmarkEnd w:id="10"/>
    </w:p>
    <w:p w14:paraId="06BDCD57" w14:textId="77777777" w:rsidR="00AC1C28" w:rsidRDefault="00443D8A">
      <w:pPr>
        <w:pStyle w:val="a0"/>
      </w:pPr>
      <w:r>
        <w:t>which initSettings -all should display only the version required for the current task. At minimum, confirm that the first result is from the target directory.</w:t>
      </w:r>
    </w:p>
    <w:p w14:paraId="3A7B3B54" w14:textId="77777777" w:rsidR="00AC1C28" w:rsidRDefault="00443D8A">
      <w:pPr>
        <w:pStyle w:val="a0"/>
      </w:pPr>
      <w:r>
        <w:t>which ldpcDecoderGPS -all or which ldpcDecoderBDS -all should point to the selected algorithm directory.</w:t>
      </w:r>
    </w:p>
    <w:p w14:paraId="249FCC40" w14:textId="77777777" w:rsidR="00AC1C28" w:rsidRDefault="00443D8A">
      <w:pPr>
        <w:pStyle w:val="a0"/>
      </w:pPr>
      <w:r>
        <w:t>exist('gf','file') should indicate that the function is available. Otherwise, check Communications Toolbox.</w:t>
      </w:r>
    </w:p>
    <w:p w14:paraId="216B78B6" w14:textId="77777777" w:rsidR="00AC1C28" w:rsidRDefault="00443D8A">
      <w:pPr>
        <w:pStyle w:val="a0"/>
      </w:pPr>
      <w:r>
        <w:t>When GPU processing is required, run gpuDevice and confirm that MATLAB recognizes a supported device.</w:t>
      </w:r>
    </w:p>
    <w:p w14:paraId="3302A034" w14:textId="77777777" w:rsidR="00AC1C28" w:rsidRDefault="00443D8A">
      <w:pPr>
        <w:pStyle w:val="a0"/>
      </w:pPr>
      <w:r>
        <w:t>Before real-signal processing, run dir(settings.fileName) and verify the file path and size.</w:t>
      </w:r>
    </w:p>
    <w:p w14:paraId="06C8CCAD" w14:textId="77777777" w:rsidR="00AC1C28" w:rsidRDefault="00443D8A">
      <w:pPr>
        <w:pStyle w:val="1"/>
      </w:pPr>
      <w:bookmarkStart w:id="11" w:name="_Toc236247162"/>
      <w:r>
        <w:t>Using the Toolbox</w:t>
      </w:r>
      <w:bookmarkEnd w:id="11"/>
    </w:p>
    <w:p w14:paraId="6060BDE5" w14:textId="77777777" w:rsidR="007515BE" w:rsidRDefault="00396FAE">
      <w:pPr>
        <w:pStyle w:val="21"/>
        <w:keepLines w:val="0"/>
        <w:rPr>
          <w:lang w:eastAsia="zh-CN"/>
        </w:rPr>
      </w:pPr>
      <w:bookmarkStart w:id="12" w:name="_Toc236247163"/>
      <w:r>
        <w:rPr>
          <w:lang w:eastAsia="zh-CN"/>
        </w:rPr>
        <w:t>First Run</w:t>
      </w:r>
      <w:bookmarkEnd w:id="12"/>
    </w:p>
    <w:p w14:paraId="7A61EB1B" w14:textId="77777777" w:rsidR="007515BE" w:rsidRDefault="00396FAE" w:rsidP="00093A29">
      <w:pPr>
        <w:ind w:firstLineChars="200" w:firstLine="440"/>
      </w:pPr>
      <w:r>
        <w:t>First verify the environment using SYMBOL_LEVEL, a small number of trials, and three C/N0 points. The following example uses BDS B2b with EMS. The GPS procedure is identical except that a GPS directory and L1C_2 or L1C_3 must be selected.</w:t>
      </w:r>
    </w:p>
    <w:p w14:paraId="198560C0" w14:textId="77777777" w:rsidR="007515BE" w:rsidRDefault="00396FAE" w:rsidP="00093A29">
      <w:pPr>
        <w:ind w:firstLineChars="200" w:firstLine="440"/>
      </w:pPr>
      <w:r>
        <w:lastRenderedPageBreak/>
        <w:t>Select messageType and simLevel in the entry script. Set common parameters, including cn0Range, numTrials, and maxIterations, in GPS/Common/initSettings.m or BDS/Common/initSettings.m. Do not modify the LDPC matrix dimensions manually.</w:t>
      </w:r>
    </w:p>
    <w:p w14:paraId="2CDD55A1" w14:textId="77777777" w:rsidR="007515BE" w:rsidRDefault="00396FAE">
      <w:pPr>
        <w:pStyle w:val="a"/>
        <w:keepLines/>
        <w:numPr>
          <w:ilvl w:val="0"/>
          <w:numId w:val="14"/>
        </w:numPr>
        <w:ind w:left="440" w:hanging="440"/>
      </w:pPr>
      <w:r>
        <w:t>Open BDS/EMS/ldpcEmsBDSDemo.m.</w:t>
      </w:r>
    </w:p>
    <w:p w14:paraId="422ADDF3" w14:textId="77777777" w:rsidR="007515BE" w:rsidRDefault="00396FAE">
      <w:pPr>
        <w:pStyle w:val="a"/>
        <w:keepLines/>
        <w:numPr>
          <w:ilvl w:val="0"/>
          <w:numId w:val="14"/>
        </w:numPr>
        <w:ind w:left="440" w:hanging="440"/>
      </w:pPr>
      <w:r>
        <w:t>Set simLevel to 'SYMBOL_LEVEL' and messageType to 'B2b'.</w:t>
      </w:r>
    </w:p>
    <w:p w14:paraId="019192AA" w14:textId="77777777" w:rsidR="007515BE" w:rsidRDefault="00396FAE">
      <w:pPr>
        <w:pStyle w:val="a"/>
        <w:keepLines/>
        <w:numPr>
          <w:ilvl w:val="0"/>
          <w:numId w:val="14"/>
        </w:numPr>
        <w:ind w:left="440" w:hanging="440"/>
      </w:pPr>
      <w:r>
        <w:t>Open BDS/Common/initSettings.m. Temporarily set numTrials to 10 and cn0Range to [28 30 32].</w:t>
      </w:r>
    </w:p>
    <w:p w14:paraId="48B44000" w14:textId="77777777" w:rsidR="007515BE" w:rsidRDefault="00396FAE">
      <w:pPr>
        <w:pStyle w:val="a"/>
        <w:keepLines/>
        <w:numPr>
          <w:ilvl w:val="0"/>
          <w:numId w:val="14"/>
        </w:numPr>
        <w:ind w:left="440" w:hanging="440"/>
      </w:pPr>
      <w:r>
        <w:t>Set the MATLAB Current Folder to BDS/EMS and run ldpcEmsBDSDemo.</w:t>
      </w:r>
    </w:p>
    <w:p w14:paraId="46081B57" w14:textId="77777777" w:rsidR="007515BE" w:rsidRDefault="00396FAE">
      <w:pPr>
        <w:pStyle w:val="a"/>
        <w:keepLines/>
        <w:numPr>
          <w:ilvl w:val="0"/>
          <w:numId w:val="14"/>
        </w:numPr>
        <w:ind w:left="440" w:hanging="440"/>
        <w:rPr>
          <w:lang w:eastAsia="zh-CN"/>
        </w:rPr>
      </w:pPr>
      <w:r>
        <w:rPr>
          <w:lang w:eastAsia="zh-CN"/>
        </w:rPr>
        <w:t>Confirm that the Command Window reports BER, FER, and AvgIter at each point and that three result figures are displayed.</w:t>
      </w:r>
    </w:p>
    <w:p w14:paraId="400DA7A8" w14:textId="77777777" w:rsidR="007515BE" w:rsidRDefault="00396FAE">
      <w:pPr>
        <w:pStyle w:val="a"/>
        <w:keepLines/>
        <w:numPr>
          <w:ilvl w:val="0"/>
          <w:numId w:val="14"/>
        </w:numPr>
        <w:ind w:left="440" w:hanging="440"/>
      </w:pPr>
      <w:r>
        <w:t>For a wider B2b experiment, explicitly set cn0Range to 26:1:33, as used by the supplied figures, and increase numTrials as needed. The code defaults remain cn0Range=16:1:22 and numTrials=1000.</w:t>
      </w:r>
    </w:p>
    <w:p w14:paraId="66E5A3B5" w14:textId="77777777" w:rsidR="007515BE" w:rsidRDefault="00396FAE">
      <w:pPr>
        <w:keepLines/>
        <w:pBdr>
          <w:left w:val="single" w:sz="8" w:space="6" w:color="D7DDE3"/>
        </w:pBdr>
        <w:shd w:val="clear" w:color="auto" w:fill="F6F8FA"/>
        <w:spacing w:before="80" w:after="160" w:line="240" w:lineRule="auto"/>
        <w:ind w:left="259" w:right="144"/>
      </w:pPr>
      <w:r>
        <w:rPr>
          <w:rFonts w:ascii="Consolas" w:eastAsia="微软雅黑" w:hAnsi="Consolas"/>
          <w:sz w:val="18"/>
        </w:rPr>
        <w:t>% BDS/EMS/ldpcEmsBDSDemo.m</w:t>
      </w:r>
      <w:r>
        <w:rPr>
          <w:rFonts w:ascii="Consolas" w:eastAsia="微软雅黑" w:hAnsi="Consolas"/>
          <w:sz w:val="18"/>
        </w:rPr>
        <w:br/>
        <w:t>simLevel  = 'SYMBOL_LEVEL';</w:t>
      </w:r>
      <w:r>
        <w:rPr>
          <w:rFonts w:ascii="Consolas" w:eastAsia="微软雅黑" w:hAnsi="Consolas"/>
          <w:sz w:val="18"/>
        </w:rPr>
        <w:br/>
        <w:t>messageType = 'B2b';</w:t>
      </w:r>
      <w:r>
        <w:rPr>
          <w:rFonts w:ascii="Consolas" w:eastAsia="微软雅黑" w:hAnsi="Consolas"/>
          <w:sz w:val="18"/>
        </w:rPr>
        <w:br/>
      </w:r>
      <w:r>
        <w:rPr>
          <w:rFonts w:ascii="Consolas" w:eastAsia="微软雅黑" w:hAnsi="Consolas"/>
          <w:sz w:val="18"/>
        </w:rPr>
        <w:br/>
        <w:t>% BDS/Common/initSettings.m (quick verification)</w:t>
      </w:r>
      <w:r>
        <w:rPr>
          <w:rFonts w:ascii="Consolas" w:eastAsia="微软雅黑" w:hAnsi="Consolas"/>
          <w:sz w:val="18"/>
        </w:rPr>
        <w:br/>
        <w:t>settings.numTrials = 10;</w:t>
      </w:r>
      <w:r>
        <w:rPr>
          <w:rFonts w:ascii="Consolas" w:eastAsia="微软雅黑" w:hAnsi="Consolas"/>
          <w:sz w:val="18"/>
        </w:rPr>
        <w:br/>
        <w:t>settings.cn0Range  = [28 30 32];</w:t>
      </w:r>
      <w:r>
        <w:rPr>
          <w:rFonts w:ascii="Consolas" w:eastAsia="微软雅黑" w:hAnsi="Consolas"/>
          <w:sz w:val="18"/>
        </w:rPr>
        <w:br/>
      </w:r>
      <w:r>
        <w:rPr>
          <w:rFonts w:ascii="Consolas" w:eastAsia="微软雅黑" w:hAnsi="Consolas"/>
          <w:sz w:val="18"/>
        </w:rPr>
        <w:br/>
        <w:t>% MATLAB Command Window</w:t>
      </w:r>
      <w:r>
        <w:rPr>
          <w:rFonts w:ascii="Consolas" w:eastAsia="微软雅黑" w:hAnsi="Consolas"/>
          <w:sz w:val="18"/>
        </w:rPr>
        <w:br/>
        <w:t>cd(fullfile(toolboxRoot, 'BDS', 'EMS'));</w:t>
      </w:r>
      <w:r>
        <w:rPr>
          <w:rFonts w:ascii="Consolas" w:eastAsia="微软雅黑" w:hAnsi="Consolas"/>
          <w:sz w:val="18"/>
        </w:rPr>
        <w:br/>
        <w:t>ldpcEmsBDSDemo</w:t>
      </w:r>
    </w:p>
    <w:p w14:paraId="12C64221" w14:textId="77777777" w:rsidR="00AC1C28" w:rsidRDefault="00443D8A">
      <w:pPr>
        <w:pStyle w:val="21"/>
        <w:rPr>
          <w:lang w:eastAsia="zh-CN"/>
        </w:rPr>
      </w:pPr>
      <w:bookmarkStart w:id="13" w:name="_Toc236247164"/>
      <w:r>
        <w:rPr>
          <w:lang w:eastAsia="zh-CN"/>
        </w:rPr>
        <w:t>GPS L1C Binary LDPC</w:t>
      </w:r>
      <w:bookmarkEnd w:id="13"/>
    </w:p>
    <w:p w14:paraId="5AE3AAA1" w14:textId="77777777" w:rsidR="00AC1C28" w:rsidRDefault="00443D8A">
      <w:pPr>
        <w:rPr>
          <w:lang w:eastAsia="zh-CN"/>
        </w:rPr>
      </w:pPr>
      <w:r>
        <w:rPr>
          <w:lang w:eastAsia="zh-CN"/>
        </w:rPr>
        <w:t>The following example uses BP, L1C_2, and symbol-level simulation.</w:t>
      </w:r>
    </w:p>
    <w:p w14:paraId="6B15B6A1" w14:textId="13694401" w:rsidR="00AC1C28" w:rsidRDefault="00443D8A">
      <w:pPr>
        <w:keepLines/>
        <w:pBdr>
          <w:left w:val="single" w:sz="8" w:space="6" w:color="D7DDE3"/>
        </w:pBdr>
        <w:shd w:val="clear" w:color="auto" w:fill="F6F8FA"/>
        <w:spacing w:before="80" w:after="160" w:line="240" w:lineRule="auto"/>
        <w:ind w:left="259" w:right="144"/>
      </w:pPr>
      <w:r>
        <w:rPr>
          <w:sz w:val="18"/>
        </w:rPr>
        <w:t>toolboxRoot = 'C:\path\to\LDPC_Toolbox</w:t>
      </w:r>
      <w:r w:rsidR="000A75A5">
        <w:rPr>
          <w:sz w:val="18"/>
        </w:rPr>
      </w:r>
      <w:r w:rsidR="000A75A5">
        <w:rPr>
          <w:rFonts w:hint="eastAsia"/>
          <w:sz w:val="18"/>
          <w:lang w:eastAsia="zh-CN"/>
        </w:rPr>
      </w:r>
      <w:r>
        <w:rPr>
          <w:sz w:val="18"/>
        </w:rPr>
        <w:t>';</w:t>
      </w:r>
      <w:r>
        <w:rPr>
          <w:sz w:val="18"/>
        </w:rPr>
        <w:br/>
        <w:t>cd(fullfile(toolboxRoot, 'GPS', 'BP'));</w:t>
      </w:r>
      <w:r>
        <w:rPr>
          <w:sz w:val="18"/>
        </w:rPr>
        <w:br/>
        <w:t>ldpcBpGPSDemo</w:t>
      </w:r>
    </w:p>
    <w:p w14:paraId="3B0C3E04" w14:textId="77777777" w:rsidR="00AC1C28" w:rsidRDefault="00443D8A">
      <w:pPr>
        <w:pStyle w:val="a0"/>
      </w:pPr>
      <w:r>
        <w:t>In the entry script, simLevel can be set to 'SYMBOL_LEVEL' or 'SAMPLE_LEVEL'.</w:t>
      </w:r>
    </w:p>
    <w:p w14:paraId="5FB3FF49" w14:textId="77777777" w:rsidR="00AC1C28" w:rsidRDefault="00443D8A">
      <w:pPr>
        <w:pStyle w:val="a0"/>
      </w:pPr>
      <w:r>
        <w:t>messageType can be set to 'L1C_2' or 'L1C_3'.</w:t>
      </w:r>
    </w:p>
    <w:p w14:paraId="17557993" w14:textId="77777777" w:rsidR="00AC1C28" w:rsidRDefault="00443D8A">
      <w:pPr>
        <w:pStyle w:val="a0"/>
      </w:pPr>
      <w:r>
        <w:t>Set cn0Range, numTrials, maxIterations, alpha, and offset in GPS/Common/initSettings.m.</w:t>
      </w:r>
    </w:p>
    <w:p w14:paraId="4525BF03" w14:textId="77777777" w:rsidR="00AC1C28" w:rsidRDefault="00443D8A">
      <w:pPr>
        <w:pStyle w:val="a0"/>
        <w:rPr>
          <w:lang w:eastAsia="zh-CN"/>
        </w:rPr>
      </w:pPr>
      <w:r>
        <w:rPr>
          <w:lang w:eastAsia="zh-CN"/>
        </w:rPr>
        <w:t>The script plots BER, FER, and mean iteration-count curves after execution.</w:t>
      </w:r>
    </w:p>
    <w:p w14:paraId="541DC249" w14:textId="77777777" w:rsidR="00AC1C28" w:rsidRDefault="00443D8A">
      <w:pPr>
        <w:pStyle w:val="21"/>
        <w:rPr>
          <w:lang w:eastAsia="zh-CN"/>
        </w:rPr>
      </w:pPr>
      <w:bookmarkStart w:id="14" w:name="_Toc236247165"/>
      <w:r>
        <w:rPr>
          <w:lang w:eastAsia="zh-CN"/>
        </w:rPr>
        <w:t>BDS Nonbinary LDPC</w:t>
      </w:r>
      <w:bookmarkEnd w:id="14"/>
    </w:p>
    <w:p w14:paraId="14B34F73" w14:textId="77777777" w:rsidR="00AC1C28" w:rsidRDefault="00443D8A">
      <w:pPr>
        <w:rPr>
          <w:lang w:eastAsia="zh-CN"/>
        </w:rPr>
      </w:pPr>
      <w:r>
        <w:rPr>
          <w:lang w:eastAsia="zh-CN"/>
        </w:rPr>
        <w:t>The following example uses QSPA, B2b, and symbol-level simulation.</w:t>
      </w:r>
    </w:p>
    <w:p w14:paraId="3DFBBBF4" w14:textId="092A344C" w:rsidR="00AC1C28" w:rsidRDefault="00443D8A">
      <w:pPr>
        <w:keepLines/>
        <w:pBdr>
          <w:left w:val="single" w:sz="8" w:space="6" w:color="D7DDE3"/>
        </w:pBdr>
        <w:shd w:val="clear" w:color="auto" w:fill="F6F8FA"/>
        <w:spacing w:before="80" w:after="160" w:line="240" w:lineRule="auto"/>
        <w:ind w:left="259" w:right="144"/>
      </w:pPr>
      <w:r>
        <w:rPr>
          <w:sz w:val="18"/>
        </w:rPr>
        <w:t>toolboxRoot = 'C:\path\to\LDPC_Toolbox</w:t>
      </w:r>
      <w:r w:rsidR="000A75A5">
        <w:rPr>
          <w:sz w:val="18"/>
        </w:rPr>
      </w:r>
      <w:r>
        <w:rPr>
          <w:sz w:val="18"/>
        </w:rPr>
        <w:t>';</w:t>
      </w:r>
      <w:r>
        <w:rPr>
          <w:sz w:val="18"/>
        </w:rPr>
        <w:br/>
        <w:t>cd(fullfile(toolboxRoot, 'BDS', 'QSPA'));</w:t>
      </w:r>
      <w:r>
        <w:rPr>
          <w:sz w:val="18"/>
        </w:rPr>
        <w:br/>
        <w:t>ldpcQspaBDSDemo</w:t>
      </w:r>
    </w:p>
    <w:p w14:paraId="7D665CEC" w14:textId="77777777" w:rsidR="00AC1C28" w:rsidRDefault="00443D8A">
      <w:pPr>
        <w:pStyle w:val="a0"/>
      </w:pPr>
      <w:r>
        <w:t>messageType can be set to 'B1C_2', 'B1C_3', 'B2a', or 'B2b'.</w:t>
      </w:r>
    </w:p>
    <w:p w14:paraId="5B07CF68" w14:textId="77777777" w:rsidR="00AC1C28" w:rsidRDefault="00443D8A">
      <w:pPr>
        <w:pStyle w:val="a0"/>
      </w:pPr>
      <w:r>
        <w:t>Set cn0Range, numTrials, maxIterations, nmEms, alpha, and offset in BDS/Common/initSettings.m.</w:t>
      </w:r>
    </w:p>
    <w:p w14:paraId="55ACA46B" w14:textId="77777777" w:rsidR="00AC1C28" w:rsidRDefault="00443D8A">
      <w:pPr>
        <w:pStyle w:val="a0"/>
      </w:pPr>
      <w:r>
        <w:t>BDS processing uses GF(64). Calls to gf will fail if Communications Toolbox is unavailable.</w:t>
      </w:r>
    </w:p>
    <w:p w14:paraId="5B2C7C54" w14:textId="77777777" w:rsidR="00AC1C28" w:rsidRDefault="00443D8A">
      <w:pPr>
        <w:pStyle w:val="21"/>
      </w:pPr>
      <w:bookmarkStart w:id="15" w:name="_Toc236247166"/>
      <w:r>
        <w:lastRenderedPageBreak/>
        <w:t>Comparing Multiple Algorithms Under Common Conditions</w:t>
      </w:r>
      <w:bookmarkEnd w:id="15"/>
    </w:p>
    <w:p w14:paraId="54AA8C17" w14:textId="77777777" w:rsidR="00AC1C28" w:rsidRDefault="00443D8A">
      <w:pPr>
        <w:keepNext/>
        <w:spacing w:before="100" w:after="80"/>
        <w:rPr>
          <w:lang w:eastAsia="zh-CN"/>
        </w:rPr>
      </w:pPr>
      <w:r>
        <w:t>Multi-algorithm comparison entry points</w:t>
      </w:r>
    </w:p>
    <w:tbl>
      <w:tblPr>
        <w:tblW w:w="9360" w:type="dxa"/>
        <w:tblInd w:w="120" w:type="dxa"/>
        <w:tblLayout w:type="fixed"/>
        <w:tblLook w:val="04A0" w:firstRow="1" w:lastRow="0" w:firstColumn="1" w:lastColumn="0" w:noHBand="0" w:noVBand="1"/>
      </w:tblPr>
      <w:tblGrid>
        <w:gridCol w:w="1100"/>
        <w:gridCol w:w="2300"/>
        <w:gridCol w:w="3150"/>
        <w:gridCol w:w="2810"/>
      </w:tblGrid>
      <w:tr w:rsidR="00AC1C28" w:rsidRPr="00BA2F8A" w14:paraId="7740CB9A" w14:textId="77777777" w:rsidTr="00BA2F8A">
        <w:trPr>
          <w:tblHeader/>
        </w:trPr>
        <w:tc>
          <w:tcPr>
            <w:tcW w:w="1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DCD2593" w14:textId="77777777" w:rsidR="00AC1C28" w:rsidRPr="00BA2F8A" w:rsidRDefault="00443D8A">
            <w:pPr>
              <w:spacing w:before="40" w:after="40" w:line="264" w:lineRule="auto"/>
              <w:jc w:val="center"/>
              <w:rPr>
                <w:sz w:val="18"/>
                <w:szCs w:val="18"/>
              </w:rPr>
            </w:pPr>
            <w:r>
              <w:rPr>
                <w:b/>
                <w:sz w:val="18"/>
                <w:szCs w:val="18"/>
              </w:rPr>
              <w:t>Target</w:t>
            </w:r>
          </w:p>
        </w:tc>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2273C5D" w14:textId="77777777" w:rsidR="00AC1C28" w:rsidRPr="00BA2F8A" w:rsidRDefault="00443D8A">
            <w:pPr>
              <w:spacing w:before="40" w:after="40" w:line="264" w:lineRule="auto"/>
              <w:jc w:val="center"/>
              <w:rPr>
                <w:b/>
                <w:sz w:val="18"/>
                <w:szCs w:val="18"/>
              </w:rPr>
            </w:pPr>
            <w:r>
              <w:rPr>
                <w:b/>
                <w:sz w:val="18"/>
                <w:szCs w:val="18"/>
              </w:rPr>
              <w:t>Command</w:t>
            </w:r>
          </w:p>
        </w:tc>
        <w:tc>
          <w:tcPr>
            <w:tcW w:w="31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6438BF6" w14:textId="77777777" w:rsidR="00AC1C28" w:rsidRPr="00BA2F8A" w:rsidRDefault="00443D8A">
            <w:pPr>
              <w:spacing w:before="40" w:after="40" w:line="264" w:lineRule="auto"/>
              <w:jc w:val="center"/>
              <w:rPr>
                <w:sz w:val="18"/>
                <w:szCs w:val="18"/>
              </w:rPr>
            </w:pPr>
            <w:r>
              <w:rPr>
                <w:b/>
                <w:sz w:val="18"/>
                <w:szCs w:val="18"/>
              </w:rPr>
              <w:t>Default Algorithm Set</w:t>
            </w:r>
          </w:p>
        </w:tc>
        <w:tc>
          <w:tcPr>
            <w:tcW w:w="28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85D1D7C" w14:textId="77777777" w:rsidR="00E71A12" w:rsidRPr="00BA2F8A" w:rsidRDefault="00443D8A" w:rsidP="00BA2F8A">
            <w:pPr>
              <w:spacing w:before="40" w:after="40" w:line="264" w:lineRule="auto"/>
              <w:jc w:val="center"/>
              <w:rPr>
                <w:b/>
                <w:sz w:val="18"/>
                <w:szCs w:val="18"/>
              </w:rPr>
            </w:pPr>
            <w:r>
              <w:rPr>
                <w:b/>
                <w:sz w:val="18"/>
                <w:szCs w:val="18"/>
              </w:rPr>
              <w:t>Execution Notes</w:t>
            </w:r>
          </w:p>
        </w:tc>
      </w:tr>
      <w:tr w:rsidR="00AC1C28" w:rsidRPr="00BA2F8A" w14:paraId="790E00A6" w14:textId="77777777">
        <w:tc>
          <w:tcPr>
            <w:tcW w:w="1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BCFBD92" w14:textId="77777777" w:rsidR="00AC1C28" w:rsidRPr="00BA2F8A" w:rsidRDefault="00443D8A">
            <w:pPr>
              <w:spacing w:before="30" w:after="30" w:line="259" w:lineRule="auto"/>
              <w:jc w:val="center"/>
              <w:rPr>
                <w:sz w:val="18"/>
                <w:szCs w:val="18"/>
              </w:rPr>
            </w:pPr>
            <w:r>
              <w:rPr>
                <w:sz w:val="18"/>
                <w:szCs w:val="18"/>
              </w:rPr>
              <w:t>GPS</w:t>
            </w:r>
          </w:p>
        </w:tc>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BA84FCC" w14:textId="77777777" w:rsidR="00AC1C28" w:rsidRPr="00BA2F8A" w:rsidRDefault="00443D8A">
            <w:pPr>
              <w:spacing w:before="30" w:after="30" w:line="259" w:lineRule="auto"/>
              <w:jc w:val="center"/>
              <w:rPr>
                <w:sz w:val="18"/>
                <w:szCs w:val="18"/>
              </w:rPr>
            </w:pPr>
            <w:r>
              <w:rPr>
                <w:sz w:val="18"/>
                <w:szCs w:val="18"/>
              </w:rPr>
              <w:t>GPS/compare_gps.m</w:t>
            </w:r>
          </w:p>
        </w:tc>
        <w:tc>
          <w:tcPr>
            <w:tcW w:w="31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30A2312" w14:textId="77777777" w:rsidR="00AC1C28" w:rsidRPr="00BA2F8A" w:rsidRDefault="00443D8A">
            <w:pPr>
              <w:spacing w:before="30" w:after="30" w:line="259" w:lineRule="auto"/>
              <w:rPr>
                <w:sz w:val="18"/>
                <w:szCs w:val="18"/>
              </w:rPr>
            </w:pPr>
            <w:r>
              <w:rPr>
                <w:sz w:val="18"/>
                <w:szCs w:val="18"/>
              </w:rPr>
              <w:t>BP, MS, NeuralMS</w:t>
            </w:r>
          </w:p>
        </w:tc>
        <w:tc>
          <w:tcPr>
            <w:tcW w:w="28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6F03AD5" w14:textId="77777777" w:rsidR="00AC1C28" w:rsidRPr="00BA2F8A" w:rsidRDefault="00443D8A">
            <w:pPr>
              <w:spacing w:before="30" w:after="30" w:line="259" w:lineRule="auto"/>
              <w:rPr>
                <w:sz w:val="18"/>
                <w:szCs w:val="18"/>
                <w:lang w:eastAsia="zh-CN"/>
              </w:rPr>
            </w:pPr>
            <w:r>
              <w:rPr>
                <w:sz w:val="18"/>
                <w:szCs w:val="18"/>
                <w:lang w:eastAsia="zh-CN"/>
              </w:rPr>
              <w:t>Defaults: L1C_2, SAMPLE_LEVEL. MS uses offset=0.2. Algorithm paths are loaded separately.</w:t>
            </w:r>
          </w:p>
        </w:tc>
      </w:tr>
      <w:tr w:rsidR="00AC1C28" w:rsidRPr="00BA2F8A" w14:paraId="0181EB0F" w14:textId="77777777">
        <w:tc>
          <w:tcPr>
            <w:tcW w:w="1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93BE980" w14:textId="77777777" w:rsidR="00AC1C28" w:rsidRPr="00BA2F8A" w:rsidRDefault="00443D8A">
            <w:pPr>
              <w:spacing w:before="30" w:after="30" w:line="259" w:lineRule="auto"/>
              <w:jc w:val="center"/>
              <w:rPr>
                <w:sz w:val="18"/>
                <w:szCs w:val="18"/>
              </w:rPr>
            </w:pPr>
            <w:r>
              <w:rPr>
                <w:sz w:val="18"/>
                <w:szCs w:val="18"/>
              </w:rPr>
              <w:t>BDS</w:t>
            </w:r>
          </w:p>
        </w:tc>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A799D73" w14:textId="77777777" w:rsidR="00AC1C28" w:rsidRPr="00BA2F8A" w:rsidRDefault="00443D8A">
            <w:pPr>
              <w:spacing w:before="30" w:after="30" w:line="259" w:lineRule="auto"/>
              <w:jc w:val="center"/>
              <w:rPr>
                <w:sz w:val="18"/>
                <w:szCs w:val="18"/>
              </w:rPr>
            </w:pPr>
            <w:r>
              <w:rPr>
                <w:sz w:val="18"/>
                <w:szCs w:val="18"/>
              </w:rPr>
              <w:t>BDS/compareldpc.m</w:t>
            </w:r>
          </w:p>
        </w:tc>
        <w:tc>
          <w:tcPr>
            <w:tcW w:w="31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69A4FB2" w14:textId="0B040E3C" w:rsidR="00AC1C28" w:rsidRPr="00BA2F8A" w:rsidRDefault="00443D8A">
            <w:pPr>
              <w:spacing w:before="30" w:after="30" w:line="259" w:lineRule="auto"/>
              <w:rPr>
                <w:sz w:val="18"/>
                <w:szCs w:val="18"/>
              </w:rPr>
            </w:pPr>
            <w:r>
              <w:rPr>
                <w:sz w:val="18"/>
                <w:szCs w:val="18"/>
              </w:rPr>
              <w:t>EMS, FFT-QSPA, QSPA, NEMS, SNEMS</w:t>
            </w:r>
          </w:p>
        </w:tc>
        <w:tc>
          <w:tcPr>
            <w:tcW w:w="28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8F03084" w14:textId="77777777" w:rsidR="00E71A12" w:rsidRPr="00BA2F8A" w:rsidRDefault="00443D8A">
            <w:pPr>
              <w:rPr>
                <w:sz w:val="18"/>
                <w:szCs w:val="18"/>
              </w:rPr>
            </w:pPr>
            <w:r>
              <w:rPr>
                <w:sz w:val="18"/>
                <w:szCs w:val="18"/>
              </w:rPr>
              <w:t>Defaults: B2b, SYMBOL_LEVEL. EMS uses alpha=0.8, offset=0. Reduce numTrials for a quick check.</w:t>
            </w:r>
          </w:p>
        </w:tc>
      </w:tr>
    </w:tbl>
    <w:p w14:paraId="70234D47" w14:textId="77777777" w:rsidR="00AC1C28" w:rsidRDefault="00443D8A">
      <w:pPr>
        <w:keepLines/>
        <w:pBdr>
          <w:left w:val="single" w:sz="8" w:space="6" w:color="D7DDE3"/>
        </w:pBdr>
        <w:shd w:val="clear" w:color="auto" w:fill="F6F8FA"/>
        <w:spacing w:before="80" w:after="160" w:line="240" w:lineRule="auto"/>
        <w:ind w:left="259" w:right="144"/>
      </w:pPr>
      <w:r>
        <w:rPr>
          <w:sz w:val="18"/>
        </w:rPr>
        <w:t>cd(fullfile(toolboxRoot, 'GPS'));</w:t>
      </w:r>
      <w:r>
        <w:rPr>
          <w:sz w:val="18"/>
        </w:rPr>
        <w:br/>
        <w:t>compare_gps</w:t>
      </w:r>
      <w:r>
        <w:rPr>
          <w:sz w:val="18"/>
        </w:rPr>
        <w:br/>
      </w:r>
      <w:r>
        <w:rPr>
          <w:sz w:val="18"/>
        </w:rPr>
        <w:br/>
        <w:t>cd(fullfile(toolboxRoot, 'BDS'));</w:t>
      </w:r>
      <w:r>
        <w:rPr>
          <w:sz w:val="18"/>
        </w:rPr>
        <w:br/>
        <w:t>compareldpc</w:t>
      </w:r>
    </w:p>
    <w:p w14:paraId="15588ACB" w14:textId="77777777" w:rsidR="00AC1C28" w:rsidRDefault="00443D8A">
      <w:pPr>
        <w:pStyle w:val="1"/>
        <w:rPr>
          <w:lang w:eastAsia="zh-CN"/>
        </w:rPr>
      </w:pPr>
      <w:bookmarkStart w:id="16" w:name="_Toc236247167"/>
      <w:r>
        <w:rPr>
          <w:lang w:eastAsia="zh-CN"/>
        </w:rPr>
        <w:t>Simulation Modes and Key Parameters</w:t>
      </w:r>
      <w:bookmarkEnd w:id="16"/>
    </w:p>
    <w:p w14:paraId="00D13F47" w14:textId="77777777" w:rsidR="007515BE" w:rsidRDefault="00396FAE">
      <w:pPr>
        <w:pStyle w:val="21"/>
        <w:keepLines w:val="0"/>
        <w:rPr>
          <w:lang w:eastAsia="zh-CN"/>
        </w:rPr>
      </w:pPr>
      <w:bookmarkStart w:id="17" w:name="_Toc236247168"/>
      <w:r>
        <w:rPr>
          <w:lang w:eastAsia="zh-CN"/>
        </w:rPr>
        <w:t>Select the Signal Before Setting the Data-Component C/N0</w:t>
      </w:r>
      <w:bookmarkEnd w:id="17"/>
    </w:p>
    <w:p w14:paraId="76753CBD" w14:textId="77777777" w:rsidR="007515BE" w:rsidRDefault="00396FAE" w:rsidP="00093A29">
      <w:pPr>
        <w:ind w:firstLineChars="200" w:firstLine="440"/>
        <w:rPr>
          <w:lang w:eastAsia="zh-CN"/>
        </w:rPr>
      </w:pPr>
      <w:r>
        <w:rPr>
          <w:lang w:eastAsia="zh-CN"/>
        </w:rPr>
        <w:t>messageType does more than change a label. It selects the LDPC code, information length, data-component modulation, code rate, and coherent integration time. The waterfall region depends on the signal, so a single cn0Range should not be applied indiscriminately to all BDS signals.</w:t>
      </w:r>
    </w:p>
    <w:p w14:paraId="0AA8167A" w14:textId="77777777" w:rsidR="007515BE" w:rsidRDefault="00396FAE">
      <w:pPr>
        <w:keepNext/>
        <w:rPr>
          <w:lang w:eastAsia="zh-CN"/>
        </w:rPr>
      </w:pPr>
      <w:r>
        <w:rPr>
          <w:b/>
          <w:lang w:eastAsia="zh-CN"/>
        </w:rPr>
        <w:t>Recommended ranges for reproducing the supplied result figures</w:t>
      </w:r>
    </w:p>
    <w:tbl>
      <w:tblPr>
        <w:tblW w:w="916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75"/>
        <w:gridCol w:w="3251"/>
        <w:gridCol w:w="1170"/>
        <w:gridCol w:w="2470"/>
      </w:tblGrid>
      <w:tr w:rsidR="007440AF" w:rsidRPr="007440AF" w14:paraId="1F88D427" w14:textId="77777777" w:rsidTr="007440AF">
        <w:trPr>
          <w:cantSplit/>
          <w:trHeight w:val="530"/>
          <w:tblHeader/>
        </w:trPr>
        <w:tc>
          <w:tcPr>
            <w:tcW w:w="2275" w:type="dxa"/>
            <w:tcMar>
              <w:top w:w="80" w:type="dxa"/>
              <w:left w:w="100" w:type="dxa"/>
              <w:bottom w:w="80" w:type="dxa"/>
              <w:right w:w="100" w:type="dxa"/>
            </w:tcMar>
            <w:vAlign w:val="center"/>
          </w:tcPr>
          <w:p w14:paraId="6D72F00E" w14:textId="77777777" w:rsidR="007440AF" w:rsidRPr="007440AF" w:rsidRDefault="007440AF">
            <w:pPr>
              <w:spacing w:before="30" w:after="30" w:line="252" w:lineRule="auto"/>
              <w:jc w:val="center"/>
              <w:rPr>
                <w:color w:val="000000" w:themeColor="text1"/>
              </w:rPr>
            </w:pPr>
            <w:r>
              <w:rPr>
                <w:rFonts w:eastAsia="微软雅黑"/>
                <w:b/>
                <w:color w:val="000000" w:themeColor="text1"/>
                <w:sz w:val="16"/>
              </w:rPr>
              <w:t>Signal and messageType</w:t>
            </w:r>
          </w:p>
        </w:tc>
        <w:tc>
          <w:tcPr>
            <w:tcW w:w="3251" w:type="dxa"/>
            <w:tcMar>
              <w:top w:w="80" w:type="dxa"/>
              <w:left w:w="100" w:type="dxa"/>
              <w:bottom w:w="80" w:type="dxa"/>
              <w:right w:w="100" w:type="dxa"/>
            </w:tcMar>
            <w:vAlign w:val="center"/>
          </w:tcPr>
          <w:p w14:paraId="6D702997" w14:textId="77777777" w:rsidR="007440AF" w:rsidRPr="007440AF" w:rsidRDefault="007440AF">
            <w:pPr>
              <w:spacing w:before="30" w:after="30" w:line="252" w:lineRule="auto"/>
              <w:jc w:val="center"/>
              <w:rPr>
                <w:color w:val="000000" w:themeColor="text1"/>
              </w:rPr>
            </w:pPr>
            <w:r>
              <w:rPr>
                <w:rFonts w:eastAsia="微软雅黑"/>
                <w:b/>
                <w:color w:val="000000" w:themeColor="text1"/>
                <w:sz w:val="16"/>
              </w:rPr>
              <w:t>LDPC/Data-Component Model</w:t>
            </w:r>
          </w:p>
        </w:tc>
        <w:tc>
          <w:tcPr>
            <w:tcW w:w="1170" w:type="dxa"/>
            <w:tcMar>
              <w:top w:w="80" w:type="dxa"/>
              <w:left w:w="100" w:type="dxa"/>
              <w:bottom w:w="80" w:type="dxa"/>
              <w:right w:w="100" w:type="dxa"/>
            </w:tcMar>
            <w:vAlign w:val="center"/>
          </w:tcPr>
          <w:p w14:paraId="02F88443" w14:textId="77777777" w:rsidR="007440AF" w:rsidRPr="007440AF" w:rsidRDefault="007440AF">
            <w:pPr>
              <w:spacing w:before="30" w:after="30" w:line="252" w:lineRule="auto"/>
              <w:jc w:val="center"/>
              <w:rPr>
                <w:color w:val="000000" w:themeColor="text1"/>
              </w:rPr>
            </w:pPr>
            <w:r>
              <w:rPr>
                <w:rFonts w:eastAsia="微软雅黑"/>
                <w:b/>
                <w:color w:val="000000" w:themeColor="text1"/>
                <w:sz w:val="16"/>
              </w:rPr>
              <w:t>Integration Time</w:t>
            </w:r>
          </w:p>
        </w:tc>
        <w:tc>
          <w:tcPr>
            <w:tcW w:w="2470" w:type="dxa"/>
            <w:tcMar>
              <w:top w:w="80" w:type="dxa"/>
              <w:left w:w="100" w:type="dxa"/>
              <w:bottom w:w="80" w:type="dxa"/>
              <w:right w:w="100" w:type="dxa"/>
            </w:tcMar>
            <w:vAlign w:val="center"/>
          </w:tcPr>
          <w:p w14:paraId="12F6C24E" w14:textId="77777777" w:rsidR="007440AF" w:rsidRPr="007440AF" w:rsidRDefault="007440AF">
            <w:pPr>
              <w:spacing w:before="30" w:after="30" w:line="252" w:lineRule="auto"/>
              <w:jc w:val="center"/>
              <w:rPr>
                <w:color w:val="000000" w:themeColor="text1"/>
                <w:lang w:eastAsia="zh-CN"/>
              </w:rPr>
            </w:pPr>
            <w:r>
              <w:rPr>
                <w:rFonts w:eastAsia="微软雅黑"/>
                <w:b/>
                <w:color w:val="000000" w:themeColor="text1"/>
                <w:sz w:val="16"/>
                <w:lang w:eastAsia="zh-CN"/>
              </w:rPr>
              <w:t>Result-Figure Sweep Range</w:t>
            </w:r>
            <w:r>
              <w:rPr>
                <w:rFonts w:eastAsia="微软雅黑"/>
                <w:b/>
                <w:color w:val="000000" w:themeColor="text1"/>
                <w:sz w:val="16"/>
                <w:lang w:eastAsia="zh-CN"/>
              </w:rPr>
              <w:br/>
              <w:t>(dB-Hz)</w:t>
            </w:r>
          </w:p>
        </w:tc>
      </w:tr>
      <w:tr w:rsidR="007440AF" w14:paraId="1CB09DEC" w14:textId="77777777" w:rsidTr="007440AF">
        <w:trPr>
          <w:cantSplit/>
          <w:trHeight w:val="475"/>
        </w:trPr>
        <w:tc>
          <w:tcPr>
            <w:tcW w:w="2275" w:type="dxa"/>
            <w:tcMar>
              <w:top w:w="80" w:type="dxa"/>
              <w:left w:w="100" w:type="dxa"/>
              <w:bottom w:w="80" w:type="dxa"/>
              <w:right w:w="100" w:type="dxa"/>
            </w:tcMar>
            <w:vAlign w:val="center"/>
          </w:tcPr>
          <w:p w14:paraId="5F3F8DEB" w14:textId="77777777" w:rsidR="007440AF" w:rsidRDefault="007440AF">
            <w:pPr>
              <w:spacing w:before="30" w:after="30" w:line="252" w:lineRule="auto"/>
              <w:rPr>
                <w:lang w:eastAsia="zh-CN"/>
              </w:rPr>
            </w:pPr>
            <w:r>
              <w:rPr>
                <w:sz w:val="16"/>
                <w:lang w:eastAsia="zh-CN"/>
              </w:rPr>
              <w:t>GPS L1C subframe 2</w:t>
            </w:r>
            <w:r>
              <w:rPr>
                <w:sz w:val="16"/>
                <w:lang w:eastAsia="zh-CN"/>
              </w:rPr>
              <w:br/>
              <w:t>'L1C_2'</w:t>
            </w:r>
          </w:p>
        </w:tc>
        <w:tc>
          <w:tcPr>
            <w:tcW w:w="3251" w:type="dxa"/>
            <w:tcMar>
              <w:top w:w="80" w:type="dxa"/>
              <w:left w:w="100" w:type="dxa"/>
              <w:bottom w:w="80" w:type="dxa"/>
              <w:right w:w="100" w:type="dxa"/>
            </w:tcMar>
            <w:vAlign w:val="center"/>
          </w:tcPr>
          <w:p w14:paraId="24346197" w14:textId="77777777" w:rsidR="007440AF" w:rsidRDefault="007440AF">
            <w:pPr>
              <w:spacing w:before="30" w:after="30" w:line="252" w:lineRule="auto"/>
              <w:rPr>
                <w:lang w:eastAsia="zh-CN"/>
              </w:rPr>
            </w:pPr>
            <w:r>
              <w:rPr>
                <w:sz w:val="16"/>
                <w:lang w:eastAsia="zh-CN"/>
              </w:rPr>
              <w:t>Binary; data-component BOC(1,1)</w:t>
            </w:r>
          </w:p>
        </w:tc>
        <w:tc>
          <w:tcPr>
            <w:tcW w:w="1170" w:type="dxa"/>
            <w:tcMar>
              <w:top w:w="80" w:type="dxa"/>
              <w:left w:w="100" w:type="dxa"/>
              <w:bottom w:w="80" w:type="dxa"/>
              <w:right w:w="100" w:type="dxa"/>
            </w:tcMar>
            <w:vAlign w:val="center"/>
          </w:tcPr>
          <w:p w14:paraId="0890A2F1" w14:textId="77777777" w:rsidR="007440AF" w:rsidRDefault="007440AF">
            <w:pPr>
              <w:spacing w:before="30" w:after="30" w:line="252" w:lineRule="auto"/>
            </w:pPr>
            <w:r>
              <w:rPr>
                <w:sz w:val="16"/>
              </w:rPr>
              <w:t>10 ms</w:t>
            </w:r>
          </w:p>
        </w:tc>
        <w:tc>
          <w:tcPr>
            <w:tcW w:w="2470" w:type="dxa"/>
            <w:tcMar>
              <w:top w:w="80" w:type="dxa"/>
              <w:left w:w="100" w:type="dxa"/>
              <w:bottom w:w="80" w:type="dxa"/>
              <w:right w:w="100" w:type="dxa"/>
            </w:tcMar>
            <w:vAlign w:val="center"/>
          </w:tcPr>
          <w:p w14:paraId="2FC7BD29" w14:textId="77777777" w:rsidR="007440AF" w:rsidRDefault="007440AF" w:rsidP="007440AF">
            <w:pPr>
              <w:spacing w:before="30" w:after="30" w:line="252" w:lineRule="auto"/>
              <w:jc w:val="center"/>
            </w:pPr>
            <w:r>
              <w:rPr>
                <w:sz w:val="16"/>
              </w:rPr>
              <w:t>16:1:22</w:t>
            </w:r>
          </w:p>
        </w:tc>
      </w:tr>
      <w:tr w:rsidR="007440AF" w14:paraId="5989114E" w14:textId="77777777" w:rsidTr="007440AF">
        <w:trPr>
          <w:cantSplit/>
          <w:trHeight w:val="462"/>
        </w:trPr>
        <w:tc>
          <w:tcPr>
            <w:tcW w:w="2275" w:type="dxa"/>
            <w:tcMar>
              <w:top w:w="80" w:type="dxa"/>
              <w:left w:w="100" w:type="dxa"/>
              <w:bottom w:w="80" w:type="dxa"/>
              <w:right w:w="100" w:type="dxa"/>
            </w:tcMar>
            <w:vAlign w:val="center"/>
          </w:tcPr>
          <w:p w14:paraId="3EA719E9" w14:textId="77777777" w:rsidR="007440AF" w:rsidRDefault="007440AF">
            <w:pPr>
              <w:spacing w:before="30" w:after="30" w:line="252" w:lineRule="auto"/>
              <w:rPr>
                <w:lang w:eastAsia="zh-CN"/>
              </w:rPr>
            </w:pPr>
            <w:r>
              <w:rPr>
                <w:sz w:val="16"/>
                <w:lang w:eastAsia="zh-CN"/>
              </w:rPr>
              <w:t>GPS L1C subframe 3</w:t>
            </w:r>
            <w:r>
              <w:rPr>
                <w:sz w:val="16"/>
                <w:lang w:eastAsia="zh-CN"/>
              </w:rPr>
              <w:br/>
              <w:t>'L1C_3'</w:t>
            </w:r>
          </w:p>
        </w:tc>
        <w:tc>
          <w:tcPr>
            <w:tcW w:w="3251" w:type="dxa"/>
            <w:tcMar>
              <w:top w:w="80" w:type="dxa"/>
              <w:left w:w="100" w:type="dxa"/>
              <w:bottom w:w="80" w:type="dxa"/>
              <w:right w:w="100" w:type="dxa"/>
            </w:tcMar>
            <w:vAlign w:val="center"/>
          </w:tcPr>
          <w:p w14:paraId="2B99DBCF" w14:textId="77777777" w:rsidR="007440AF" w:rsidRDefault="007440AF">
            <w:pPr>
              <w:spacing w:before="30" w:after="30" w:line="252" w:lineRule="auto"/>
              <w:rPr>
                <w:lang w:eastAsia="zh-CN"/>
              </w:rPr>
            </w:pPr>
            <w:r>
              <w:rPr>
                <w:sz w:val="16"/>
                <w:lang w:eastAsia="zh-CN"/>
              </w:rPr>
              <w:t>Binary; data-component BOC(1,1)</w:t>
            </w:r>
          </w:p>
        </w:tc>
        <w:tc>
          <w:tcPr>
            <w:tcW w:w="1170" w:type="dxa"/>
            <w:tcMar>
              <w:top w:w="80" w:type="dxa"/>
              <w:left w:w="100" w:type="dxa"/>
              <w:bottom w:w="80" w:type="dxa"/>
              <w:right w:w="100" w:type="dxa"/>
            </w:tcMar>
            <w:vAlign w:val="center"/>
          </w:tcPr>
          <w:p w14:paraId="489257B6" w14:textId="77777777" w:rsidR="007440AF" w:rsidRDefault="007440AF">
            <w:pPr>
              <w:spacing w:before="30" w:after="30" w:line="252" w:lineRule="auto"/>
            </w:pPr>
            <w:r>
              <w:rPr>
                <w:sz w:val="16"/>
              </w:rPr>
              <w:t>10 ms</w:t>
            </w:r>
          </w:p>
        </w:tc>
        <w:tc>
          <w:tcPr>
            <w:tcW w:w="2470" w:type="dxa"/>
            <w:tcMar>
              <w:top w:w="80" w:type="dxa"/>
              <w:left w:w="100" w:type="dxa"/>
              <w:bottom w:w="80" w:type="dxa"/>
              <w:right w:w="100" w:type="dxa"/>
            </w:tcMar>
            <w:vAlign w:val="center"/>
          </w:tcPr>
          <w:p w14:paraId="313BADD8" w14:textId="77777777" w:rsidR="007440AF" w:rsidRDefault="007440AF" w:rsidP="007440AF">
            <w:pPr>
              <w:spacing w:before="30" w:after="30" w:line="252" w:lineRule="auto"/>
              <w:jc w:val="center"/>
            </w:pPr>
            <w:r>
              <w:rPr>
                <w:sz w:val="16"/>
              </w:rPr>
              <w:t>16:1:22</w:t>
            </w:r>
          </w:p>
        </w:tc>
      </w:tr>
      <w:tr w:rsidR="007440AF" w14:paraId="2AEF6909" w14:textId="77777777" w:rsidTr="007440AF">
        <w:trPr>
          <w:cantSplit/>
          <w:trHeight w:val="462"/>
        </w:trPr>
        <w:tc>
          <w:tcPr>
            <w:tcW w:w="2275" w:type="dxa"/>
            <w:tcMar>
              <w:top w:w="80" w:type="dxa"/>
              <w:left w:w="100" w:type="dxa"/>
              <w:bottom w:w="80" w:type="dxa"/>
              <w:right w:w="100" w:type="dxa"/>
            </w:tcMar>
            <w:vAlign w:val="center"/>
          </w:tcPr>
          <w:p w14:paraId="7A69D55E" w14:textId="77777777" w:rsidR="007440AF" w:rsidRDefault="007440AF">
            <w:pPr>
              <w:spacing w:before="30" w:after="30" w:line="252" w:lineRule="auto"/>
            </w:pPr>
            <w:r>
              <w:rPr>
                <w:sz w:val="16"/>
              </w:rPr>
              <w:t>BDS B1C subframe 2</w:t>
            </w:r>
            <w:r>
              <w:rPr>
                <w:sz w:val="16"/>
              </w:rPr>
              <w:br/>
              <w:t>'B1C_2'</w:t>
            </w:r>
          </w:p>
        </w:tc>
        <w:tc>
          <w:tcPr>
            <w:tcW w:w="3251" w:type="dxa"/>
            <w:tcMar>
              <w:top w:w="80" w:type="dxa"/>
              <w:left w:w="100" w:type="dxa"/>
              <w:bottom w:w="80" w:type="dxa"/>
              <w:right w:w="100" w:type="dxa"/>
            </w:tcMar>
            <w:vAlign w:val="center"/>
          </w:tcPr>
          <w:p w14:paraId="492B76E7" w14:textId="77777777" w:rsidR="007440AF" w:rsidRDefault="007440AF">
            <w:pPr>
              <w:spacing w:before="30" w:after="30" w:line="252" w:lineRule="auto"/>
            </w:pPr>
            <w:r>
              <w:rPr>
                <w:sz w:val="16"/>
              </w:rPr>
              <w:t>GF(64); data-component BOC(1,1)</w:t>
            </w:r>
          </w:p>
        </w:tc>
        <w:tc>
          <w:tcPr>
            <w:tcW w:w="1170" w:type="dxa"/>
            <w:tcMar>
              <w:top w:w="80" w:type="dxa"/>
              <w:left w:w="100" w:type="dxa"/>
              <w:bottom w:w="80" w:type="dxa"/>
              <w:right w:w="100" w:type="dxa"/>
            </w:tcMar>
            <w:vAlign w:val="center"/>
          </w:tcPr>
          <w:p w14:paraId="237D4A38" w14:textId="77777777" w:rsidR="007440AF" w:rsidRDefault="007440AF">
            <w:pPr>
              <w:spacing w:before="30" w:after="30" w:line="252" w:lineRule="auto"/>
            </w:pPr>
            <w:r>
              <w:rPr>
                <w:sz w:val="16"/>
              </w:rPr>
              <w:t>10 ms</w:t>
            </w:r>
          </w:p>
        </w:tc>
        <w:tc>
          <w:tcPr>
            <w:tcW w:w="2470" w:type="dxa"/>
            <w:tcMar>
              <w:top w:w="80" w:type="dxa"/>
              <w:left w:w="100" w:type="dxa"/>
              <w:bottom w:w="80" w:type="dxa"/>
              <w:right w:w="100" w:type="dxa"/>
            </w:tcMar>
            <w:vAlign w:val="center"/>
          </w:tcPr>
          <w:p w14:paraId="18951911" w14:textId="77777777" w:rsidR="007440AF" w:rsidRDefault="007440AF" w:rsidP="007440AF">
            <w:pPr>
              <w:spacing w:before="30" w:after="30" w:line="252" w:lineRule="auto"/>
              <w:jc w:val="center"/>
            </w:pPr>
            <w:r>
              <w:rPr>
                <w:sz w:val="16"/>
              </w:rPr>
              <w:t>16:1:23</w:t>
            </w:r>
          </w:p>
        </w:tc>
      </w:tr>
      <w:tr w:rsidR="007440AF" w14:paraId="3C410E2A" w14:textId="77777777" w:rsidTr="007440AF">
        <w:trPr>
          <w:cantSplit/>
          <w:trHeight w:val="462"/>
        </w:trPr>
        <w:tc>
          <w:tcPr>
            <w:tcW w:w="2275" w:type="dxa"/>
            <w:tcMar>
              <w:top w:w="80" w:type="dxa"/>
              <w:left w:w="100" w:type="dxa"/>
              <w:bottom w:w="80" w:type="dxa"/>
              <w:right w:w="100" w:type="dxa"/>
            </w:tcMar>
            <w:vAlign w:val="center"/>
          </w:tcPr>
          <w:p w14:paraId="3D9D392A" w14:textId="77777777" w:rsidR="007440AF" w:rsidRDefault="007440AF">
            <w:pPr>
              <w:spacing w:before="30" w:after="30" w:line="252" w:lineRule="auto"/>
            </w:pPr>
            <w:r>
              <w:rPr>
                <w:sz w:val="16"/>
              </w:rPr>
              <w:t>BDS B1C subframe 3</w:t>
            </w:r>
            <w:r>
              <w:rPr>
                <w:sz w:val="16"/>
              </w:rPr>
              <w:br/>
              <w:t>'B1C_3'</w:t>
            </w:r>
          </w:p>
        </w:tc>
        <w:tc>
          <w:tcPr>
            <w:tcW w:w="3251" w:type="dxa"/>
            <w:tcMar>
              <w:top w:w="80" w:type="dxa"/>
              <w:left w:w="100" w:type="dxa"/>
              <w:bottom w:w="80" w:type="dxa"/>
              <w:right w:w="100" w:type="dxa"/>
            </w:tcMar>
            <w:vAlign w:val="center"/>
          </w:tcPr>
          <w:p w14:paraId="53A6D141" w14:textId="77777777" w:rsidR="007440AF" w:rsidRDefault="007440AF">
            <w:pPr>
              <w:spacing w:before="30" w:after="30" w:line="252" w:lineRule="auto"/>
            </w:pPr>
            <w:r>
              <w:rPr>
                <w:sz w:val="16"/>
              </w:rPr>
              <w:t>GF(64); data-component BOC(1,1)</w:t>
            </w:r>
          </w:p>
        </w:tc>
        <w:tc>
          <w:tcPr>
            <w:tcW w:w="1170" w:type="dxa"/>
            <w:tcMar>
              <w:top w:w="80" w:type="dxa"/>
              <w:left w:w="100" w:type="dxa"/>
              <w:bottom w:w="80" w:type="dxa"/>
              <w:right w:w="100" w:type="dxa"/>
            </w:tcMar>
            <w:vAlign w:val="center"/>
          </w:tcPr>
          <w:p w14:paraId="41B69204" w14:textId="77777777" w:rsidR="007440AF" w:rsidRDefault="007440AF">
            <w:pPr>
              <w:spacing w:before="30" w:after="30" w:line="252" w:lineRule="auto"/>
            </w:pPr>
            <w:r>
              <w:rPr>
                <w:sz w:val="16"/>
              </w:rPr>
              <w:t>10 ms</w:t>
            </w:r>
          </w:p>
        </w:tc>
        <w:tc>
          <w:tcPr>
            <w:tcW w:w="2470" w:type="dxa"/>
            <w:tcMar>
              <w:top w:w="80" w:type="dxa"/>
              <w:left w:w="100" w:type="dxa"/>
              <w:bottom w:w="80" w:type="dxa"/>
              <w:right w:w="100" w:type="dxa"/>
            </w:tcMar>
            <w:vAlign w:val="center"/>
          </w:tcPr>
          <w:p w14:paraId="140C7068" w14:textId="77777777" w:rsidR="007440AF" w:rsidRDefault="007440AF" w:rsidP="007440AF">
            <w:pPr>
              <w:spacing w:before="30" w:after="30" w:line="252" w:lineRule="auto"/>
              <w:jc w:val="center"/>
            </w:pPr>
            <w:r>
              <w:rPr>
                <w:sz w:val="16"/>
              </w:rPr>
              <w:t>16:1:23</w:t>
            </w:r>
          </w:p>
        </w:tc>
      </w:tr>
      <w:tr w:rsidR="007440AF" w14:paraId="70DE1A00" w14:textId="77777777" w:rsidTr="007440AF">
        <w:trPr>
          <w:cantSplit/>
          <w:trHeight w:val="435"/>
        </w:trPr>
        <w:tc>
          <w:tcPr>
            <w:tcW w:w="2275" w:type="dxa"/>
            <w:tcMar>
              <w:top w:w="80" w:type="dxa"/>
              <w:left w:w="100" w:type="dxa"/>
              <w:bottom w:w="80" w:type="dxa"/>
              <w:right w:w="100" w:type="dxa"/>
            </w:tcMar>
            <w:vAlign w:val="center"/>
          </w:tcPr>
          <w:p w14:paraId="26C92691" w14:textId="77777777" w:rsidR="007440AF" w:rsidRDefault="007440AF">
            <w:pPr>
              <w:spacing w:before="30" w:after="30" w:line="252" w:lineRule="auto"/>
            </w:pPr>
            <w:r>
              <w:rPr>
                <w:sz w:val="16"/>
              </w:rPr>
              <w:t>BDS B2a</w:t>
            </w:r>
            <w:r>
              <w:rPr>
                <w:sz w:val="16"/>
              </w:rPr>
              <w:br/>
              <w:t>'B2a'</w:t>
            </w:r>
          </w:p>
        </w:tc>
        <w:tc>
          <w:tcPr>
            <w:tcW w:w="3251" w:type="dxa"/>
            <w:tcMar>
              <w:top w:w="80" w:type="dxa"/>
              <w:left w:w="100" w:type="dxa"/>
              <w:bottom w:w="80" w:type="dxa"/>
              <w:right w:w="100" w:type="dxa"/>
            </w:tcMar>
            <w:vAlign w:val="center"/>
          </w:tcPr>
          <w:p w14:paraId="0DD96331" w14:textId="77777777" w:rsidR="007440AF" w:rsidRDefault="007440AF">
            <w:pPr>
              <w:spacing w:before="30" w:after="30" w:line="252" w:lineRule="auto"/>
            </w:pPr>
            <w:r>
              <w:rPr>
                <w:sz w:val="16"/>
              </w:rPr>
              <w:t>GF(64); data-component BPSK(10)</w:t>
            </w:r>
          </w:p>
        </w:tc>
        <w:tc>
          <w:tcPr>
            <w:tcW w:w="1170" w:type="dxa"/>
            <w:tcMar>
              <w:top w:w="80" w:type="dxa"/>
              <w:left w:w="100" w:type="dxa"/>
              <w:bottom w:w="80" w:type="dxa"/>
              <w:right w:w="100" w:type="dxa"/>
            </w:tcMar>
            <w:vAlign w:val="center"/>
          </w:tcPr>
          <w:p w14:paraId="67BF1275" w14:textId="77777777" w:rsidR="007440AF" w:rsidRDefault="007440AF">
            <w:pPr>
              <w:spacing w:before="30" w:after="30" w:line="252" w:lineRule="auto"/>
            </w:pPr>
            <w:r>
              <w:rPr>
                <w:sz w:val="16"/>
              </w:rPr>
              <w:t>5 ms</w:t>
            </w:r>
          </w:p>
        </w:tc>
        <w:tc>
          <w:tcPr>
            <w:tcW w:w="2470" w:type="dxa"/>
            <w:tcMar>
              <w:top w:w="80" w:type="dxa"/>
              <w:left w:w="100" w:type="dxa"/>
              <w:bottom w:w="80" w:type="dxa"/>
              <w:right w:w="100" w:type="dxa"/>
            </w:tcMar>
            <w:vAlign w:val="center"/>
          </w:tcPr>
          <w:p w14:paraId="28341388" w14:textId="77777777" w:rsidR="007440AF" w:rsidRDefault="007440AF" w:rsidP="007440AF">
            <w:pPr>
              <w:spacing w:before="30" w:after="30" w:line="252" w:lineRule="auto"/>
              <w:jc w:val="center"/>
            </w:pPr>
            <w:r>
              <w:rPr>
                <w:sz w:val="16"/>
              </w:rPr>
              <w:t>19:1:25</w:t>
            </w:r>
          </w:p>
        </w:tc>
      </w:tr>
      <w:tr w:rsidR="007440AF" w14:paraId="26092D9F" w14:textId="77777777" w:rsidTr="007440AF">
        <w:trPr>
          <w:cantSplit/>
          <w:trHeight w:val="25"/>
        </w:trPr>
        <w:tc>
          <w:tcPr>
            <w:tcW w:w="2275" w:type="dxa"/>
            <w:tcMar>
              <w:top w:w="80" w:type="dxa"/>
              <w:left w:w="100" w:type="dxa"/>
              <w:bottom w:w="80" w:type="dxa"/>
              <w:right w:w="100" w:type="dxa"/>
            </w:tcMar>
            <w:vAlign w:val="center"/>
          </w:tcPr>
          <w:p w14:paraId="13986ACA" w14:textId="77777777" w:rsidR="007440AF" w:rsidRDefault="007440AF">
            <w:pPr>
              <w:spacing w:before="30" w:after="30" w:line="252" w:lineRule="auto"/>
            </w:pPr>
            <w:r>
              <w:rPr>
                <w:sz w:val="16"/>
              </w:rPr>
              <w:t>BDS B2b</w:t>
            </w:r>
            <w:r>
              <w:rPr>
                <w:sz w:val="16"/>
              </w:rPr>
              <w:br/>
              <w:t>'B2b'</w:t>
            </w:r>
          </w:p>
        </w:tc>
        <w:tc>
          <w:tcPr>
            <w:tcW w:w="3251" w:type="dxa"/>
            <w:tcMar>
              <w:top w:w="80" w:type="dxa"/>
              <w:left w:w="100" w:type="dxa"/>
              <w:bottom w:w="80" w:type="dxa"/>
              <w:right w:w="100" w:type="dxa"/>
            </w:tcMar>
            <w:vAlign w:val="center"/>
          </w:tcPr>
          <w:p w14:paraId="5945735D" w14:textId="77777777" w:rsidR="007440AF" w:rsidRDefault="007440AF">
            <w:pPr>
              <w:spacing w:before="30" w:after="30" w:line="252" w:lineRule="auto"/>
            </w:pPr>
            <w:r>
              <w:rPr>
                <w:sz w:val="16"/>
              </w:rPr>
              <w:t>GF(64); I-channel data-component BPSK(10)</w:t>
            </w:r>
          </w:p>
        </w:tc>
        <w:tc>
          <w:tcPr>
            <w:tcW w:w="1170" w:type="dxa"/>
            <w:tcMar>
              <w:top w:w="80" w:type="dxa"/>
              <w:left w:w="100" w:type="dxa"/>
              <w:bottom w:w="80" w:type="dxa"/>
              <w:right w:w="100" w:type="dxa"/>
            </w:tcMar>
            <w:vAlign w:val="center"/>
          </w:tcPr>
          <w:p w14:paraId="5867A886" w14:textId="77777777" w:rsidR="007440AF" w:rsidRDefault="007440AF">
            <w:pPr>
              <w:spacing w:before="30" w:after="30" w:line="252" w:lineRule="auto"/>
            </w:pPr>
            <w:r>
              <w:rPr>
                <w:sz w:val="16"/>
              </w:rPr>
              <w:t>1 ms</w:t>
            </w:r>
          </w:p>
        </w:tc>
        <w:tc>
          <w:tcPr>
            <w:tcW w:w="2470" w:type="dxa"/>
            <w:tcMar>
              <w:top w:w="80" w:type="dxa"/>
              <w:left w:w="100" w:type="dxa"/>
              <w:bottom w:w="80" w:type="dxa"/>
              <w:right w:w="100" w:type="dxa"/>
            </w:tcMar>
            <w:vAlign w:val="center"/>
          </w:tcPr>
          <w:p w14:paraId="1BB9128B" w14:textId="77777777" w:rsidR="007440AF" w:rsidRDefault="007440AF" w:rsidP="007440AF">
            <w:pPr>
              <w:spacing w:before="30" w:after="30" w:line="252" w:lineRule="auto"/>
              <w:jc w:val="center"/>
            </w:pPr>
            <w:r>
              <w:rPr>
                <w:sz w:val="16"/>
              </w:rPr>
              <w:t>26:1:33</w:t>
            </w:r>
          </w:p>
        </w:tc>
      </w:tr>
    </w:tbl>
    <w:p w14:paraId="4927FF68" w14:textId="77777777" w:rsidR="007515BE" w:rsidRDefault="00396FAE">
      <w:pPr>
        <w:rPr>
          <w:lang w:eastAsia="zh-CN"/>
        </w:rPr>
      </w:pPr>
      <w:r>
        <w:rPr>
          <w:lang w:eastAsia="zh-CN"/>
        </w:rPr>
        <w:t>The result-figure sweep ranges in the table are derived from output/figures and are intended to reproduce those curves. The current Common settings default to 16:1:22 for both GPS and BDS; apply the listed signal-specific ranges explicitly. Quick checks confirm execution only and must not support scientific conclusions.</w:t>
      </w:r>
    </w:p>
    <w:p w14:paraId="1E7E2009" w14:textId="77777777" w:rsidR="007515BE" w:rsidRDefault="00396FAE" w:rsidP="00093A29">
      <w:pPr>
        <w:ind w:firstLineChars="200" w:firstLine="440"/>
        <w:rPr>
          <w:lang w:eastAsia="zh-CN"/>
        </w:rPr>
      </w:pPr>
      <w:r>
        <w:rPr>
          <w:lang w:eastAsia="zh-CN"/>
        </w:rPr>
        <w:t xml:space="preserve">In all algorithm simulations in this manual, the horizontal axis denotes the carrier-to-noise density ratio of the data component, rather than total-signal C/N0 after combining the data and pilot powers. </w:t>
      </w:r>
      <w:r>
        <w:rPr>
          <w:lang w:eastAsia="zh-CN"/>
        </w:rPr>
        <w:lastRenderedPageBreak/>
        <w:t>Convert an externally measured total C/N0 according to the power allocation: (C/N0)data = (C/N0)total + 10log10(Pdata/Ptotal). For equal data and pilot powers, the data-component value is approximately 3.01 dB below the total value.</w:t>
      </w:r>
    </w:p>
    <w:p w14:paraId="679FB848" w14:textId="77777777" w:rsidR="007515BE" w:rsidRDefault="00396FAE">
      <w:pPr>
        <w:keepLines/>
        <w:pBdr>
          <w:left w:val="single" w:sz="8" w:space="6" w:color="D7DDE3"/>
        </w:pBdr>
        <w:shd w:val="clear" w:color="auto" w:fill="F6F8FA"/>
        <w:spacing w:before="80" w:after="160" w:line="240" w:lineRule="auto"/>
        <w:ind w:left="259" w:right="144"/>
      </w:pPr>
      <w:r>
        <w:rPr>
          <w:rFonts w:ascii="Consolas" w:eastAsia="微软雅黑" w:hAnsi="Consolas"/>
          <w:sz w:val="18"/>
        </w:rPr>
        <w:t>% Single-algorithm entry point: apply run-specific overrides after</w:t>
      </w:r>
      <w:r>
        <w:rPr>
          <w:rFonts w:ascii="Consolas" w:eastAsia="微软雅黑" w:hAnsi="Consolas"/>
          <w:sz w:val="18"/>
        </w:rPr>
        <w:br/>
        <w:t>% settings = initSettings(...)</w:t>
      </w:r>
      <w:r>
        <w:rPr>
          <w:rFonts w:ascii="Consolas" w:eastAsia="微软雅黑" w:hAnsi="Consolas"/>
          <w:sz w:val="18"/>
        </w:rPr>
        <w:br/>
        <w:t>settings.numTrials     = 1000;</w:t>
      </w:r>
      <w:r>
        <w:rPr>
          <w:rFonts w:ascii="Consolas" w:eastAsia="微软雅黑" w:hAnsi="Consolas"/>
          <w:sz w:val="18"/>
        </w:rPr>
        <w:br/>
        <w:t>settings.maxIterations = 15;</w:t>
      </w:r>
      <w:r>
        <w:rPr>
          <w:rFonts w:ascii="Consolas" w:eastAsia="微软雅黑" w:hAnsi="Consolas"/>
          <w:sz w:val="18"/>
        </w:rPr>
        <w:br/>
        <w:t>settings.cn0Range      = 26:1:33;   % Range used by the existing B2b figures</w:t>
      </w:r>
      <w:r>
        <w:rPr>
          <w:rFonts w:ascii="Consolas" w:eastAsia="微软雅黑" w:hAnsi="Consolas"/>
          <w:sz w:val="18"/>
        </w:rPr>
        <w:br/>
      </w:r>
      <w:r>
        <w:rPr>
          <w:rFonts w:ascii="Consolas" w:eastAsia="微软雅黑" w:hAnsi="Consolas"/>
          <w:sz w:val="18"/>
        </w:rPr>
        <w:br/>
        <w:t>% When comparing multiple algorithms with compare_gps.m or compareldpc.m,</w:t>
      </w:r>
      <w:r>
        <w:rPr>
          <w:rFonts w:ascii="Consolas" w:eastAsia="微软雅黑" w:hAnsi="Consolas"/>
          <w:sz w:val="18"/>
        </w:rPr>
        <w:br/>
        <w:t>% apply the common settings directly in the corresponding Common/initSettings.m.</w:t>
      </w:r>
    </w:p>
    <w:p w14:paraId="756D9924" w14:textId="77777777" w:rsidR="00AC1C28" w:rsidRDefault="00443D8A">
      <w:pPr>
        <w:pStyle w:val="21"/>
        <w:rPr>
          <w:lang w:eastAsia="zh-CN"/>
        </w:rPr>
      </w:pPr>
      <w:bookmarkStart w:id="18" w:name="_Toc236247169"/>
      <w:r>
        <w:rPr>
          <w:lang w:eastAsia="zh-CN"/>
        </w:rPr>
        <w:t>Two Simulation Fidelity Levels</w:t>
      </w:r>
      <w:bookmarkEnd w:id="18"/>
    </w:p>
    <w:p w14:paraId="0898E501" w14:textId="77777777" w:rsidR="00AC1C28" w:rsidRDefault="00443D8A">
      <w:pPr>
        <w:keepNext/>
        <w:spacing w:before="100" w:after="80"/>
      </w:pPr>
      <w:r>
        <w:rPr>
          <w:b/>
          <w:sz w:val="18"/>
        </w:rPr>
        <w:t>Differences between SYMBOL_LEVEL and SAMPLE_LEVEL</w:t>
      </w:r>
    </w:p>
    <w:tbl>
      <w:tblPr>
        <w:tblW w:w="9360" w:type="dxa"/>
        <w:tblInd w:w="120" w:type="dxa"/>
        <w:tblLayout w:type="fixed"/>
        <w:tblLook w:val="04A0" w:firstRow="1" w:lastRow="0" w:firstColumn="1" w:lastColumn="0" w:noHBand="0" w:noVBand="1"/>
      </w:tblPr>
      <w:tblGrid>
        <w:gridCol w:w="1750"/>
        <w:gridCol w:w="2450"/>
        <w:gridCol w:w="1200"/>
        <w:gridCol w:w="1950"/>
        <w:gridCol w:w="2010"/>
      </w:tblGrid>
      <w:tr w:rsidR="00AC1C28" w14:paraId="79857076" w14:textId="77777777" w:rsidTr="00BA2F8A">
        <w:trPr>
          <w:cantSplit/>
          <w:tblHeader/>
        </w:trPr>
        <w:tc>
          <w:tcPr>
            <w:tcW w:w="1750" w:type="dxa"/>
            <w:tcBorders>
              <w:top w:val="single" w:sz="6" w:space="0" w:color="D7DDE3"/>
              <w:left w:val="single" w:sz="6" w:space="0" w:color="D7DDE3"/>
              <w:bottom w:val="single" w:sz="6" w:space="0" w:color="D7DDE3"/>
              <w:right w:val="single" w:sz="6" w:space="0" w:color="D7DDE3"/>
            </w:tcBorders>
            <w:tcMar>
              <w:top w:w="80" w:type="dxa"/>
              <w:left w:w="100" w:type="dxa"/>
              <w:bottom w:w="80" w:type="dxa"/>
              <w:right w:w="100" w:type="dxa"/>
            </w:tcMar>
            <w:vAlign w:val="center"/>
          </w:tcPr>
          <w:p w14:paraId="6C9612A1" w14:textId="77777777" w:rsidR="00AC1C28" w:rsidRDefault="00443D8A">
            <w:pPr>
              <w:spacing w:before="40" w:after="40" w:line="264" w:lineRule="auto"/>
              <w:jc w:val="center"/>
            </w:pPr>
            <w:r>
              <w:rPr>
                <w:b/>
                <w:sz w:val="17"/>
              </w:rPr>
              <w:t>Mode</w:t>
            </w:r>
          </w:p>
        </w:tc>
        <w:tc>
          <w:tcPr>
            <w:tcW w:w="2450" w:type="dxa"/>
            <w:tcBorders>
              <w:top w:val="single" w:sz="6" w:space="0" w:color="D7DDE3"/>
              <w:left w:val="single" w:sz="6" w:space="0" w:color="D7DDE3"/>
              <w:bottom w:val="single" w:sz="6" w:space="0" w:color="D7DDE3"/>
              <w:right w:val="single" w:sz="6" w:space="0" w:color="D7DDE3"/>
            </w:tcBorders>
            <w:tcMar>
              <w:top w:w="80" w:type="dxa"/>
              <w:left w:w="100" w:type="dxa"/>
              <w:bottom w:w="80" w:type="dxa"/>
              <w:right w:w="100" w:type="dxa"/>
            </w:tcMar>
            <w:vAlign w:val="center"/>
          </w:tcPr>
          <w:p w14:paraId="54559E54" w14:textId="77777777" w:rsidR="00AC1C28" w:rsidRDefault="00443D8A">
            <w:pPr>
              <w:spacing w:before="40" w:after="40" w:line="264" w:lineRule="auto"/>
              <w:jc w:val="center"/>
            </w:pPr>
            <w:r>
              <w:rPr>
                <w:b/>
                <w:sz w:val="17"/>
              </w:rPr>
              <w:t>Data Chain</w:t>
            </w:r>
          </w:p>
        </w:tc>
        <w:tc>
          <w:tcPr>
            <w:tcW w:w="1200" w:type="dxa"/>
            <w:tcBorders>
              <w:top w:val="single" w:sz="6" w:space="0" w:color="D7DDE3"/>
              <w:left w:val="single" w:sz="6" w:space="0" w:color="D7DDE3"/>
              <w:bottom w:val="single" w:sz="6" w:space="0" w:color="D7DDE3"/>
              <w:right w:val="single" w:sz="6" w:space="0" w:color="D7DDE3"/>
            </w:tcBorders>
            <w:tcMar>
              <w:top w:w="80" w:type="dxa"/>
              <w:left w:w="100" w:type="dxa"/>
              <w:bottom w:w="80" w:type="dxa"/>
              <w:right w:w="100" w:type="dxa"/>
            </w:tcMar>
            <w:vAlign w:val="center"/>
          </w:tcPr>
          <w:p w14:paraId="73A7CF75" w14:textId="77777777" w:rsidR="00AC1C28" w:rsidRDefault="00443D8A">
            <w:pPr>
              <w:spacing w:before="40" w:after="40" w:line="264" w:lineRule="auto"/>
              <w:jc w:val="center"/>
            </w:pPr>
            <w:r>
              <w:rPr>
                <w:b/>
                <w:sz w:val="17"/>
              </w:rPr>
              <w:t>Advantages</w:t>
            </w:r>
          </w:p>
        </w:tc>
        <w:tc>
          <w:tcPr>
            <w:tcW w:w="1950" w:type="dxa"/>
            <w:tcBorders>
              <w:top w:val="single" w:sz="6" w:space="0" w:color="D7DDE3"/>
              <w:left w:val="single" w:sz="6" w:space="0" w:color="D7DDE3"/>
              <w:bottom w:val="single" w:sz="6" w:space="0" w:color="D7DDE3"/>
              <w:right w:val="single" w:sz="6" w:space="0" w:color="D7DDE3"/>
            </w:tcBorders>
            <w:tcMar>
              <w:top w:w="80" w:type="dxa"/>
              <w:left w:w="100" w:type="dxa"/>
              <w:bottom w:w="80" w:type="dxa"/>
              <w:right w:w="100" w:type="dxa"/>
            </w:tcMar>
            <w:vAlign w:val="center"/>
          </w:tcPr>
          <w:p w14:paraId="07CEBEA2" w14:textId="77777777" w:rsidR="00AC1C28" w:rsidRDefault="00443D8A">
            <w:pPr>
              <w:spacing w:before="40" w:after="40" w:line="264" w:lineRule="auto"/>
              <w:jc w:val="center"/>
            </w:pPr>
            <w:r>
              <w:rPr>
                <w:b/>
                <w:sz w:val="17"/>
              </w:rPr>
              <w:t>Applicable Tasks</w:t>
            </w:r>
          </w:p>
        </w:tc>
        <w:tc>
          <w:tcPr>
            <w:tcW w:w="2010" w:type="dxa"/>
            <w:tcBorders>
              <w:top w:val="single" w:sz="6" w:space="0" w:color="D7DDE3"/>
              <w:left w:val="single" w:sz="6" w:space="0" w:color="D7DDE3"/>
              <w:bottom w:val="single" w:sz="6" w:space="0" w:color="D7DDE3"/>
              <w:right w:val="single" w:sz="6" w:space="0" w:color="D7DDE3"/>
            </w:tcBorders>
            <w:tcMar>
              <w:top w:w="80" w:type="dxa"/>
              <w:left w:w="100" w:type="dxa"/>
              <w:bottom w:w="80" w:type="dxa"/>
              <w:right w:w="100" w:type="dxa"/>
            </w:tcMar>
            <w:vAlign w:val="center"/>
          </w:tcPr>
          <w:p w14:paraId="2173FB89" w14:textId="77777777" w:rsidR="00AC1C28" w:rsidRDefault="00443D8A">
            <w:pPr>
              <w:spacing w:before="40" w:after="40" w:line="264" w:lineRule="auto"/>
              <w:jc w:val="center"/>
            </w:pPr>
            <w:r>
              <w:rPr>
                <w:b/>
                <w:sz w:val="17"/>
              </w:rPr>
              <w:t>Cost/Limitations</w:t>
            </w:r>
          </w:p>
        </w:tc>
      </w:tr>
      <w:tr w:rsidR="00AC1C28" w14:paraId="4543BC96" w14:textId="77777777">
        <w:trPr>
          <w:cantSplit/>
        </w:trPr>
        <w:tc>
          <w:tcPr>
            <w:tcW w:w="1750" w:type="dxa"/>
            <w:tcBorders>
              <w:top w:val="single" w:sz="6" w:space="0" w:color="D7DDE3"/>
              <w:left w:val="single" w:sz="6" w:space="0" w:color="D7DDE3"/>
              <w:bottom w:val="single" w:sz="6" w:space="0" w:color="D7DDE3"/>
              <w:right w:val="single" w:sz="6" w:space="0" w:color="D7DDE3"/>
            </w:tcBorders>
            <w:tcMar>
              <w:top w:w="80" w:type="dxa"/>
              <w:left w:w="100" w:type="dxa"/>
              <w:bottom w:w="80" w:type="dxa"/>
              <w:right w:w="100" w:type="dxa"/>
            </w:tcMar>
            <w:vAlign w:val="center"/>
          </w:tcPr>
          <w:p w14:paraId="0F3859D4" w14:textId="77777777" w:rsidR="00AC1C28" w:rsidRDefault="00443D8A">
            <w:pPr>
              <w:spacing w:before="30" w:after="30" w:line="259" w:lineRule="auto"/>
              <w:jc w:val="center"/>
            </w:pPr>
            <w:r>
              <w:rPr>
                <w:sz w:val="16"/>
              </w:rPr>
              <w:t>SYMBOL_LEVEL</w:t>
            </w:r>
          </w:p>
        </w:tc>
        <w:tc>
          <w:tcPr>
            <w:tcW w:w="2450" w:type="dxa"/>
            <w:tcBorders>
              <w:top w:val="single" w:sz="6" w:space="0" w:color="D7DDE3"/>
              <w:left w:val="single" w:sz="6" w:space="0" w:color="D7DDE3"/>
              <w:bottom w:val="single" w:sz="6" w:space="0" w:color="D7DDE3"/>
              <w:right w:val="single" w:sz="6" w:space="0" w:color="D7DDE3"/>
            </w:tcBorders>
            <w:tcMar>
              <w:top w:w="80" w:type="dxa"/>
              <w:left w:w="100" w:type="dxa"/>
              <w:bottom w:w="80" w:type="dxa"/>
              <w:right w:w="100" w:type="dxa"/>
            </w:tcMar>
            <w:vAlign w:val="center"/>
          </w:tcPr>
          <w:p w14:paraId="7FDAD056" w14:textId="77777777" w:rsidR="00AC1C28" w:rsidRDefault="00443D8A">
            <w:pPr>
              <w:spacing w:before="30" w:after="30" w:line="259" w:lineRule="auto"/>
              <w:rPr>
                <w:lang w:eastAsia="zh-CN"/>
              </w:rPr>
            </w:pPr>
            <w:r>
              <w:rPr>
                <w:sz w:val="17"/>
                <w:lang w:eastAsia="zh-CN"/>
              </w:rPr>
              <w:t>Generate statistically equivalent I/Q correlator outputs directly; treat the noise variance as known</w:t>
            </w:r>
          </w:p>
        </w:tc>
        <w:tc>
          <w:tcPr>
            <w:tcW w:w="1200" w:type="dxa"/>
            <w:tcBorders>
              <w:top w:val="single" w:sz="6" w:space="0" w:color="D7DDE3"/>
              <w:left w:val="single" w:sz="6" w:space="0" w:color="D7DDE3"/>
              <w:bottom w:val="single" w:sz="6" w:space="0" w:color="D7DDE3"/>
              <w:right w:val="single" w:sz="6" w:space="0" w:color="D7DDE3"/>
            </w:tcBorders>
            <w:tcMar>
              <w:top w:w="80" w:type="dxa"/>
              <w:left w:w="100" w:type="dxa"/>
              <w:bottom w:w="80" w:type="dxa"/>
              <w:right w:w="100" w:type="dxa"/>
            </w:tcMar>
            <w:vAlign w:val="center"/>
          </w:tcPr>
          <w:p w14:paraId="08776789" w14:textId="77777777" w:rsidR="00AC1C28" w:rsidRDefault="00443D8A">
            <w:pPr>
              <w:spacing w:before="30" w:after="30" w:line="259" w:lineRule="auto"/>
            </w:pPr>
            <w:r>
              <w:rPr>
                <w:sz w:val="17"/>
              </w:rPr>
              <w:t>Fast execution and low memory use</w:t>
            </w:r>
          </w:p>
        </w:tc>
        <w:tc>
          <w:tcPr>
            <w:tcW w:w="1950" w:type="dxa"/>
            <w:tcBorders>
              <w:top w:val="single" w:sz="6" w:space="0" w:color="D7DDE3"/>
              <w:left w:val="single" w:sz="6" w:space="0" w:color="D7DDE3"/>
              <w:bottom w:val="single" w:sz="6" w:space="0" w:color="D7DDE3"/>
              <w:right w:val="single" w:sz="6" w:space="0" w:color="D7DDE3"/>
            </w:tcBorders>
            <w:tcMar>
              <w:top w:w="80" w:type="dxa"/>
              <w:left w:w="100" w:type="dxa"/>
              <w:bottom w:w="80" w:type="dxa"/>
              <w:right w:w="100" w:type="dxa"/>
            </w:tcMar>
            <w:vAlign w:val="center"/>
          </w:tcPr>
          <w:p w14:paraId="67CBA2A6" w14:textId="77777777" w:rsidR="00AC1C28" w:rsidRDefault="00443D8A">
            <w:pPr>
              <w:spacing w:before="30" w:after="30" w:line="259" w:lineRule="auto"/>
              <w:rPr>
                <w:lang w:eastAsia="zh-CN"/>
              </w:rPr>
            </w:pPr>
            <w:r>
              <w:rPr>
                <w:sz w:val="17"/>
                <w:lang w:eastAsia="zh-CN"/>
              </w:rPr>
              <w:t>Algorithm validation, parameter sweeps, training, and theoretical baselines</w:t>
            </w:r>
          </w:p>
        </w:tc>
        <w:tc>
          <w:tcPr>
            <w:tcW w:w="2010" w:type="dxa"/>
            <w:tcBorders>
              <w:top w:val="single" w:sz="6" w:space="0" w:color="D7DDE3"/>
              <w:left w:val="single" w:sz="6" w:space="0" w:color="D7DDE3"/>
              <w:bottom w:val="single" w:sz="6" w:space="0" w:color="D7DDE3"/>
              <w:right w:val="single" w:sz="6" w:space="0" w:color="D7DDE3"/>
            </w:tcBorders>
            <w:tcMar>
              <w:top w:w="80" w:type="dxa"/>
              <w:left w:w="100" w:type="dxa"/>
              <w:bottom w:w="80" w:type="dxa"/>
              <w:right w:w="100" w:type="dxa"/>
            </w:tcMar>
            <w:vAlign w:val="center"/>
          </w:tcPr>
          <w:p w14:paraId="0A2B96C5" w14:textId="77777777" w:rsidR="00AC1C28" w:rsidRDefault="00443D8A">
            <w:pPr>
              <w:spacing w:before="30" w:after="30" w:line="259" w:lineRule="auto"/>
              <w:rPr>
                <w:lang w:eastAsia="zh-CN"/>
              </w:rPr>
            </w:pPr>
            <w:r>
              <w:rPr>
                <w:sz w:val="17"/>
                <w:lang w:eastAsia="zh-CN"/>
              </w:rPr>
              <w:t>Does not include IF generation, the correlator, or noise-estimation error</w:t>
            </w:r>
          </w:p>
        </w:tc>
      </w:tr>
      <w:tr w:rsidR="00AC1C28" w14:paraId="64E2439E" w14:textId="77777777">
        <w:trPr>
          <w:cantSplit/>
        </w:trPr>
        <w:tc>
          <w:tcPr>
            <w:tcW w:w="1750" w:type="dxa"/>
            <w:tcBorders>
              <w:top w:val="single" w:sz="6" w:space="0" w:color="D7DDE3"/>
              <w:left w:val="single" w:sz="6" w:space="0" w:color="D7DDE3"/>
              <w:bottom w:val="single" w:sz="6" w:space="0" w:color="D7DDE3"/>
              <w:right w:val="single" w:sz="6" w:space="0" w:color="D7DDE3"/>
            </w:tcBorders>
            <w:tcMar>
              <w:top w:w="80" w:type="dxa"/>
              <w:left w:w="100" w:type="dxa"/>
              <w:bottom w:w="80" w:type="dxa"/>
              <w:right w:w="100" w:type="dxa"/>
            </w:tcMar>
            <w:vAlign w:val="center"/>
          </w:tcPr>
          <w:p w14:paraId="52A6A919" w14:textId="77777777" w:rsidR="00AC1C28" w:rsidRDefault="00443D8A">
            <w:pPr>
              <w:spacing w:before="30" w:after="30" w:line="259" w:lineRule="auto"/>
              <w:jc w:val="center"/>
            </w:pPr>
            <w:r>
              <w:rPr>
                <w:sz w:val="16"/>
              </w:rPr>
              <w:t>SAMPLE_LEVEL</w:t>
            </w:r>
          </w:p>
        </w:tc>
        <w:tc>
          <w:tcPr>
            <w:tcW w:w="2450" w:type="dxa"/>
            <w:tcBorders>
              <w:top w:val="single" w:sz="6" w:space="0" w:color="D7DDE3"/>
              <w:left w:val="single" w:sz="6" w:space="0" w:color="D7DDE3"/>
              <w:bottom w:val="single" w:sz="6" w:space="0" w:color="D7DDE3"/>
              <w:right w:val="single" w:sz="6" w:space="0" w:color="D7DDE3"/>
            </w:tcBorders>
            <w:tcMar>
              <w:top w:w="80" w:type="dxa"/>
              <w:left w:w="100" w:type="dxa"/>
              <w:bottom w:w="80" w:type="dxa"/>
              <w:right w:w="100" w:type="dxa"/>
            </w:tcMar>
            <w:vAlign w:val="center"/>
          </w:tcPr>
          <w:p w14:paraId="5EB1FF6B" w14:textId="77777777" w:rsidR="007515BE" w:rsidRPr="007440AF" w:rsidRDefault="00396FAE">
            <w:pPr>
              <w:rPr>
                <w:sz w:val="18"/>
                <w:szCs w:val="18"/>
                <w:lang w:eastAsia="zh-CN"/>
              </w:rPr>
            </w:pPr>
            <w:r>
              <w:rPr>
                <w:sz w:val="18"/>
                <w:szCs w:val="18"/>
                <w:lang w:eastAsia="zh-CN"/>
              </w:rPr>
              <w:t>LDPC encoding -&gt; signal-specific data-component waveform/IF -&gt; ideal carrier and code wipeoff -&gt; coherent integration -&gt; noise estimation</w:t>
            </w:r>
          </w:p>
        </w:tc>
        <w:tc>
          <w:tcPr>
            <w:tcW w:w="1200" w:type="dxa"/>
            <w:tcBorders>
              <w:top w:val="single" w:sz="6" w:space="0" w:color="D7DDE3"/>
              <w:left w:val="single" w:sz="6" w:space="0" w:color="D7DDE3"/>
              <w:bottom w:val="single" w:sz="6" w:space="0" w:color="D7DDE3"/>
              <w:right w:val="single" w:sz="6" w:space="0" w:color="D7DDE3"/>
            </w:tcBorders>
            <w:tcMar>
              <w:top w:w="80" w:type="dxa"/>
              <w:left w:w="100" w:type="dxa"/>
              <w:bottom w:w="80" w:type="dxa"/>
              <w:right w:w="100" w:type="dxa"/>
            </w:tcMar>
            <w:vAlign w:val="center"/>
          </w:tcPr>
          <w:p w14:paraId="6DA095D1" w14:textId="77777777" w:rsidR="00AC1C28" w:rsidRDefault="00443D8A">
            <w:pPr>
              <w:spacing w:before="30" w:after="30" w:line="259" w:lineRule="auto"/>
            </w:pPr>
            <w:r>
              <w:rPr>
                <w:sz w:val="17"/>
              </w:rPr>
              <w:t>More closely represents the receiver processing chain</w:t>
            </w:r>
          </w:p>
        </w:tc>
        <w:tc>
          <w:tcPr>
            <w:tcW w:w="1950" w:type="dxa"/>
            <w:tcBorders>
              <w:top w:val="single" w:sz="6" w:space="0" w:color="D7DDE3"/>
              <w:left w:val="single" w:sz="6" w:space="0" w:color="D7DDE3"/>
              <w:bottom w:val="single" w:sz="6" w:space="0" w:color="D7DDE3"/>
              <w:right w:val="single" w:sz="6" w:space="0" w:color="D7DDE3"/>
            </w:tcBorders>
            <w:tcMar>
              <w:top w:w="80" w:type="dxa"/>
              <w:left w:w="100" w:type="dxa"/>
              <w:bottom w:w="80" w:type="dxa"/>
              <w:right w:w="100" w:type="dxa"/>
            </w:tcMar>
            <w:vAlign w:val="center"/>
          </w:tcPr>
          <w:p w14:paraId="44A06CFC" w14:textId="77777777" w:rsidR="00AC1C28" w:rsidRDefault="00443D8A">
            <w:pPr>
              <w:spacing w:before="30" w:after="30" w:line="259" w:lineRule="auto"/>
              <w:rPr>
                <w:lang w:eastAsia="zh-CN"/>
              </w:rPr>
            </w:pPr>
            <w:r>
              <w:rPr>
                <w:sz w:val="17"/>
                <w:lang w:eastAsia="zh-CN"/>
              </w:rPr>
              <w:t>Evaluation of engineering robustness, estimation error, and implementation loss</w:t>
            </w:r>
          </w:p>
        </w:tc>
        <w:tc>
          <w:tcPr>
            <w:tcW w:w="2010" w:type="dxa"/>
            <w:tcBorders>
              <w:top w:val="single" w:sz="6" w:space="0" w:color="D7DDE3"/>
              <w:left w:val="single" w:sz="6" w:space="0" w:color="D7DDE3"/>
              <w:bottom w:val="single" w:sz="6" w:space="0" w:color="D7DDE3"/>
              <w:right w:val="single" w:sz="6" w:space="0" w:color="D7DDE3"/>
            </w:tcBorders>
            <w:tcMar>
              <w:top w:w="80" w:type="dxa"/>
              <w:left w:w="100" w:type="dxa"/>
              <w:bottom w:w="80" w:type="dxa"/>
              <w:right w:w="100" w:type="dxa"/>
            </w:tcMar>
            <w:vAlign w:val="center"/>
          </w:tcPr>
          <w:p w14:paraId="5981D557" w14:textId="77777777" w:rsidR="007515BE" w:rsidRPr="007440AF" w:rsidRDefault="00396FAE">
            <w:pPr>
              <w:rPr>
                <w:sz w:val="18"/>
                <w:szCs w:val="18"/>
                <w:lang w:eastAsia="zh-CN"/>
              </w:rPr>
            </w:pPr>
            <w:r>
              <w:rPr>
                <w:sz w:val="18"/>
                <w:szCs w:val="18"/>
                <w:lang w:eastAsia="zh-CN"/>
              </w:rPr>
              <w:t>Higher computational and memory cost; pilot-assisted acquisition and tracking are still not simulated explicitly</w:t>
            </w:r>
          </w:p>
        </w:tc>
      </w:tr>
    </w:tbl>
    <w:p w14:paraId="5748FC82" w14:textId="77777777" w:rsidR="007515BE" w:rsidRDefault="00396FAE">
      <w:pPr>
        <w:pStyle w:val="31"/>
        <w:keepLines w:val="0"/>
      </w:pPr>
      <w:bookmarkStart w:id="19" w:name="_Toc236247170"/>
      <w:r>
        <w:t>Data Component, Synchronization Assumptions, and waveformMode</w:t>
      </w:r>
      <w:bookmarkEnd w:id="19"/>
    </w:p>
    <w:p w14:paraId="260BE796" w14:textId="77777777" w:rsidR="007515BE" w:rsidRDefault="00396FAE">
      <w:pPr>
        <w:keepLines/>
        <w:pBdr>
          <w:left w:val="single" w:sz="8" w:space="6" w:color="D7DDE3"/>
        </w:pBdr>
        <w:shd w:val="clear" w:color="auto" w:fill="F6F8FA"/>
        <w:spacing w:before="80" w:after="160" w:line="240" w:lineRule="auto"/>
        <w:ind w:left="259" w:right="144"/>
      </w:pPr>
      <w:r>
        <w:rPr>
          <w:rFonts w:ascii="Consolas" w:eastAsia="微软雅黑" w:hAnsi="Consolas"/>
          <w:sz w:val="18"/>
        </w:rPr>
        <w:t>% GPS/Common/initSettings.m or BDS/Common/initSettings.m</w:t>
      </w:r>
      <w:r>
        <w:rPr>
          <w:rFonts w:ascii="Consolas" w:eastAsia="微软雅黑" w:hAnsi="Consolas"/>
          <w:sz w:val="18"/>
        </w:rPr>
        <w:br/>
        <w:t>settings.waveformMode = 'SIGNAL_SPECIFIC';  % Recommended: select BOC/BPSK(10) by signal</w:t>
      </w:r>
      <w:r>
        <w:rPr>
          <w:rFonts w:ascii="Consolas" w:eastAsia="微软雅黑" w:hAnsi="Consolas"/>
          <w:sz w:val="18"/>
        </w:rPr>
        <w:br/>
        <w:t>% settings.waveformMode = 'BPSK_EQUIVALENT'; % For legacy-model regression only</w:t>
      </w:r>
    </w:p>
    <w:p w14:paraId="31C02F99" w14:textId="77777777" w:rsidR="007440AF" w:rsidRPr="007440AF" w:rsidRDefault="007440AF">
      <w:pPr>
        <w:keepLines/>
        <w:rPr>
          <w:rFonts w:eastAsia="微软雅黑"/>
          <w:b/>
          <w:sz w:val="18"/>
          <w:szCs w:val="18"/>
          <w:lang w:eastAsia="zh-CN"/>
        </w:rPr>
      </w:pPr>
      <w:r>
        <w:rPr>
          <w:rFonts w:eastAsia="微软雅黑"/>
          <w:b/>
          <w:sz w:val="18"/>
          <w:szCs w:val="18"/>
          <w:lang w:eastAsia="zh-CN"/>
        </w:rPr>
        <w:t>Simulation scope: SYMBOL_LEVEL and the current SAMPLE_LEVEL implementations use an equivalent model of the data component and assume ideal carrier and code synchronization. The pilot component does not carry the LDPC-coded navigation message and is not generated explicitly in the algorithm-level Monte Carlo simulations. Receiver operations such as pilot-assisted acquisition and tracking are evaluated with the real-signal software receivers.</w:t>
      </w:r>
    </w:p>
    <w:p w14:paraId="34EECCB6" w14:textId="77777777" w:rsidR="007515BE" w:rsidRDefault="00396FAE">
      <w:pPr>
        <w:keepLines/>
        <w:rPr>
          <w:lang w:eastAsia="zh-CN"/>
        </w:rPr>
      </w:pPr>
      <w:r>
        <w:rPr>
          <w:lang w:eastAsia="zh-CN"/>
        </w:rPr>
        <w:t>I_P and Q_P are the in-phase and quadrature outputs of the same data-component correlator, not separate data and pilot components. Under ideal carrier phase, the data are concentrated primarily in I_P, whereas Q_P is used mainly for noise estimation.</w:t>
      </w:r>
    </w:p>
    <w:p w14:paraId="48302A93" w14:textId="77777777" w:rsidR="00AC1C28" w:rsidRDefault="00443D8A">
      <w:pPr>
        <w:pStyle w:val="21"/>
        <w:rPr>
          <w:lang w:eastAsia="zh-CN"/>
        </w:rPr>
      </w:pPr>
      <w:bookmarkStart w:id="20" w:name="_Toc236247171"/>
      <w:r>
        <w:rPr>
          <w:lang w:eastAsia="zh-CN"/>
        </w:rPr>
        <w:t>Common Processing Workflow</w:t>
      </w:r>
      <w:bookmarkEnd w:id="20"/>
    </w:p>
    <w:p w14:paraId="7ADE15AD" w14:textId="77777777" w:rsidR="00AC1C28" w:rsidRDefault="00443D8A">
      <w:pPr>
        <w:pStyle w:val="a"/>
        <w:keepLines/>
        <w:numPr>
          <w:ilvl w:val="0"/>
          <w:numId w:val="15"/>
        </w:numPr>
        <w:ind w:left="440" w:hanging="440"/>
      </w:pPr>
      <w:r>
        <w:t>Generate random information according to messageType and perform LDPC encoding.</w:t>
      </w:r>
    </w:p>
    <w:p w14:paraId="34F28A9B" w14:textId="77777777" w:rsidR="00AC1C28" w:rsidRDefault="00443D8A">
      <w:pPr>
        <w:pStyle w:val="a"/>
        <w:keepLines/>
        <w:numPr>
          <w:ilvl w:val="0"/>
          <w:numId w:val="15"/>
        </w:numPr>
        <w:ind w:left="440" w:hanging="440"/>
      </w:pPr>
      <w:r>
        <w:t>Generate statistically equivalent symbols or an IF waveform according to simLevel.</w:t>
      </w:r>
    </w:p>
    <w:p w14:paraId="57BC206B" w14:textId="77777777" w:rsidR="00AC1C28" w:rsidRDefault="00443D8A">
      <w:pPr>
        <w:pStyle w:val="a"/>
        <w:keepLines/>
        <w:numPr>
          <w:ilvl w:val="0"/>
          <w:numId w:val="15"/>
        </w:numPr>
        <w:ind w:left="440" w:hanging="440"/>
        <w:rPr>
          <w:lang w:eastAsia="zh-CN"/>
        </w:rPr>
      </w:pPr>
      <w:r>
        <w:rPr>
          <w:lang w:eastAsia="zh-CN"/>
        </w:rPr>
        <w:t>Obtain the I/Q correlator outputs. Sample-level processing also estimates and normalizes the noise variance.</w:t>
      </w:r>
    </w:p>
    <w:p w14:paraId="673486FB" w14:textId="77777777" w:rsidR="00AC1C28" w:rsidRDefault="00443D8A">
      <w:pPr>
        <w:pStyle w:val="a"/>
        <w:keepLines/>
        <w:numPr>
          <w:ilvl w:val="0"/>
          <w:numId w:val="15"/>
        </w:numPr>
        <w:ind w:left="440" w:hanging="440"/>
      </w:pPr>
      <w:r>
        <w:t>Call ldpcDecoderGPS or ldpcDecoderBDS from the active algorithm directory.</w:t>
      </w:r>
    </w:p>
    <w:p w14:paraId="652B2A6A" w14:textId="77777777" w:rsidR="00AC1C28" w:rsidRDefault="00443D8A">
      <w:pPr>
        <w:pStyle w:val="a"/>
        <w:keepLines/>
        <w:numPr>
          <w:ilvl w:val="0"/>
          <w:numId w:val="15"/>
        </w:numPr>
        <w:ind w:left="440" w:hanging="440"/>
        <w:rPr>
          <w:lang w:eastAsia="zh-CN"/>
        </w:rPr>
      </w:pPr>
      <w:r>
        <w:rPr>
          <w:lang w:eastAsia="zh-CN"/>
        </w:rPr>
        <w:t>Calculate the BER, FER, actual iteration count, and execution time per trial.</w:t>
      </w:r>
    </w:p>
    <w:p w14:paraId="44071F8A" w14:textId="77777777" w:rsidR="00AC1C28" w:rsidRDefault="00443D8A">
      <w:pPr>
        <w:pStyle w:val="a"/>
        <w:keepLines/>
        <w:numPr>
          <w:ilvl w:val="0"/>
          <w:numId w:val="15"/>
        </w:numPr>
        <w:ind w:left="440" w:hanging="440"/>
      </w:pPr>
      <w:r>
        <w:t>Plot the performance curves using plotResults or plotMultiAlgoResults.</w:t>
      </w:r>
    </w:p>
    <w:p w14:paraId="6051D4B6" w14:textId="77777777" w:rsidR="00AC1C28" w:rsidRDefault="00443D8A">
      <w:pPr>
        <w:pStyle w:val="21"/>
      </w:pPr>
      <w:bookmarkStart w:id="21" w:name="_Toc236247172"/>
      <w:r>
        <w:lastRenderedPageBreak/>
        <w:t>Common GPS Parameters</w:t>
      </w:r>
      <w:bookmarkEnd w:id="21"/>
    </w:p>
    <w:p w14:paraId="3E5A3351" w14:textId="77777777" w:rsidR="00AC1C28" w:rsidRDefault="00443D8A">
      <w:pPr>
        <w:keepNext/>
        <w:spacing w:before="100" w:after="80"/>
      </w:pPr>
      <w:r>
        <w:rPr>
          <w:b/>
          <w:sz w:val="18"/>
        </w:rPr>
        <w:t>Current defaults in GPS/Common/initSettings.m. The MS branch applies offset=0.2 by default, so it executes offset MS.</w:t>
      </w:r>
    </w:p>
    <w:tbl>
      <w:tblPr>
        <w:tblW w:w="9360" w:type="dxa"/>
        <w:tblInd w:w="120" w:type="dxa"/>
        <w:tblLayout w:type="fixed"/>
        <w:tblLook w:val="04A0" w:firstRow="1" w:lastRow="0" w:firstColumn="1" w:lastColumn="0" w:noHBand="0" w:noVBand="1"/>
      </w:tblPr>
      <w:tblGrid>
        <w:gridCol w:w="2300"/>
        <w:gridCol w:w="1900"/>
        <w:gridCol w:w="5160"/>
      </w:tblGrid>
      <w:tr w:rsidR="00AC1C28" w14:paraId="0C4FB35D" w14:textId="77777777" w:rsidTr="00BA2F8A">
        <w:trPr>
          <w:tblHeader/>
        </w:trPr>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56F852A" w14:textId="77777777" w:rsidR="00AC1C28" w:rsidRDefault="00443D8A">
            <w:pPr>
              <w:spacing w:before="40" w:after="40" w:line="264" w:lineRule="auto"/>
              <w:jc w:val="center"/>
            </w:pPr>
            <w:r>
              <w:rPr>
                <w:b/>
                <w:sz w:val="18"/>
              </w:rPr>
              <w:t>Parameter</w:t>
            </w:r>
          </w:p>
        </w:tc>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25474D3" w14:textId="77777777" w:rsidR="00AC1C28" w:rsidRDefault="00443D8A">
            <w:pPr>
              <w:spacing w:before="40" w:after="40" w:line="264" w:lineRule="auto"/>
              <w:jc w:val="center"/>
            </w:pPr>
            <w:r>
              <w:rPr>
                <w:b/>
                <w:sz w:val="18"/>
              </w:rPr>
              <w:t>Current Default</w:t>
            </w:r>
          </w:p>
        </w:tc>
        <w:tc>
          <w:tcPr>
            <w:tcW w:w="5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D1290F4" w14:textId="77777777" w:rsidR="00AC1C28" w:rsidRDefault="00443D8A">
            <w:pPr>
              <w:spacing w:before="40" w:after="40" w:line="264" w:lineRule="auto"/>
              <w:jc w:val="center"/>
            </w:pPr>
            <w:r>
              <w:rPr>
                <w:b/>
                <w:sz w:val="18"/>
              </w:rPr>
              <w:t>Function</w:t>
            </w:r>
          </w:p>
        </w:tc>
      </w:tr>
      <w:tr w:rsidR="00AC1C28" w14:paraId="60A31E22"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8A0BEA4" w14:textId="77777777" w:rsidR="00AC1C28" w:rsidRDefault="00443D8A">
            <w:pPr>
              <w:spacing w:before="30" w:after="30" w:line="259" w:lineRule="auto"/>
              <w:jc w:val="center"/>
            </w:pPr>
            <w:r>
              <w:rPr>
                <w:sz w:val="18"/>
              </w:rPr>
              <w:t>numTrials</w:t>
            </w:r>
          </w:p>
        </w:tc>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9BE7AD5" w14:textId="77777777" w:rsidR="00AC1C28" w:rsidRDefault="00443D8A">
            <w:pPr>
              <w:spacing w:before="30" w:after="30" w:line="259" w:lineRule="auto"/>
              <w:jc w:val="center"/>
            </w:pPr>
            <w:r>
              <w:rPr>
                <w:sz w:val="18"/>
              </w:rPr>
              <w:t>1</w:t>
            </w:r>
          </w:p>
        </w:tc>
        <w:tc>
          <w:tcPr>
            <w:tcW w:w="5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B7B34BE" w14:textId="77777777" w:rsidR="00AC1C28" w:rsidRDefault="00443D8A">
            <w:pPr>
              <w:spacing w:before="30" w:after="30" w:line="259" w:lineRule="auto"/>
            </w:pPr>
            <w:r>
              <w:rPr>
                <w:sz w:val="18"/>
              </w:rPr>
              <w:t>Number of Monte Carlo frames at each C/N0 point. Use a substantially larger value for final performance curves.</w:t>
            </w:r>
          </w:p>
        </w:tc>
      </w:tr>
      <w:tr w:rsidR="00AC1C28" w14:paraId="2774443A"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CC7F8A2" w14:textId="77777777" w:rsidR="00AC1C28" w:rsidRDefault="00443D8A">
            <w:pPr>
              <w:spacing w:before="30" w:after="30" w:line="259" w:lineRule="auto"/>
              <w:jc w:val="center"/>
            </w:pPr>
            <w:r>
              <w:rPr>
                <w:sz w:val="18"/>
              </w:rPr>
              <w:t>cn0Range</w:t>
            </w:r>
          </w:p>
        </w:tc>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E9A4979" w14:textId="77777777" w:rsidR="00AC1C28" w:rsidRDefault="00443D8A">
            <w:pPr>
              <w:spacing w:before="30" w:after="30" w:line="259" w:lineRule="auto"/>
              <w:jc w:val="center"/>
            </w:pPr>
            <w:r>
              <w:rPr>
                <w:sz w:val="18"/>
              </w:rPr>
              <w:t>16:1:22</w:t>
            </w:r>
          </w:p>
        </w:tc>
        <w:tc>
          <w:tcPr>
            <w:tcW w:w="5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0019315" w14:textId="77777777" w:rsidR="00AC1C28" w:rsidRDefault="00443D8A">
            <w:pPr>
              <w:spacing w:before="30" w:after="30" w:line="259" w:lineRule="auto"/>
              <w:rPr>
                <w:lang w:eastAsia="zh-CN"/>
              </w:rPr>
            </w:pPr>
            <w:r>
              <w:rPr>
                <w:sz w:val="18"/>
                <w:lang w:eastAsia="zh-CN"/>
              </w:rPr>
              <w:t>Carrier-to-noise density sweep range in dB-Hz.</w:t>
            </w:r>
          </w:p>
        </w:tc>
      </w:tr>
      <w:tr w:rsidR="00AC1C28" w14:paraId="2175C70A"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26A365E" w14:textId="77777777" w:rsidR="00AC1C28" w:rsidRDefault="00443D8A">
            <w:pPr>
              <w:spacing w:before="30" w:after="30" w:line="259" w:lineRule="auto"/>
              <w:jc w:val="center"/>
            </w:pPr>
            <w:r>
              <w:rPr>
                <w:sz w:val="18"/>
              </w:rPr>
              <w:t>maxIterations</w:t>
            </w:r>
          </w:p>
        </w:tc>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FB49110" w14:textId="77777777" w:rsidR="00AC1C28" w:rsidRDefault="00443D8A">
            <w:pPr>
              <w:spacing w:before="30" w:after="30" w:line="259" w:lineRule="auto"/>
              <w:jc w:val="center"/>
            </w:pPr>
            <w:r>
              <w:rPr>
                <w:sz w:val="18"/>
              </w:rPr>
              <w:t>15</w:t>
            </w:r>
          </w:p>
        </w:tc>
        <w:tc>
          <w:tcPr>
            <w:tcW w:w="5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D2DCF48" w14:textId="77777777" w:rsidR="00AC1C28" w:rsidRDefault="00443D8A">
            <w:pPr>
              <w:spacing w:before="30" w:after="30" w:line="259" w:lineRule="auto"/>
            </w:pPr>
            <w:r>
              <w:rPr>
                <w:sz w:val="18"/>
              </w:rPr>
              <w:t>Maximum number of decoding iterations.</w:t>
            </w:r>
          </w:p>
        </w:tc>
      </w:tr>
      <w:tr w:rsidR="00AC1C28" w14:paraId="1E963C4A"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E6181DB" w14:textId="77777777" w:rsidR="00AC1C28" w:rsidRDefault="00443D8A">
            <w:pPr>
              <w:spacing w:before="30" w:after="30" w:line="259" w:lineRule="auto"/>
              <w:jc w:val="center"/>
            </w:pPr>
            <w:r>
              <w:rPr>
                <w:sz w:val="18"/>
              </w:rPr>
              <w:t>alpha</w:t>
            </w:r>
          </w:p>
        </w:tc>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DBF8361" w14:textId="77777777" w:rsidR="00AC1C28" w:rsidRDefault="00443D8A">
            <w:pPr>
              <w:spacing w:before="30" w:after="30" w:line="259" w:lineRule="auto"/>
              <w:jc w:val="center"/>
            </w:pPr>
            <w:r>
              <w:rPr>
                <w:sz w:val="18"/>
              </w:rPr>
              <w:t>1</w:t>
            </w:r>
          </w:p>
        </w:tc>
        <w:tc>
          <w:tcPr>
            <w:tcW w:w="5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71FEB63" w14:textId="77777777" w:rsidR="00E71A12" w:rsidRPr="007440AF" w:rsidRDefault="00443D8A" w:rsidP="007440AF">
            <w:pPr>
              <w:spacing w:before="30" w:after="30" w:line="259" w:lineRule="auto"/>
              <w:rPr>
                <w:sz w:val="18"/>
                <w:szCs w:val="18"/>
                <w:lang w:eastAsia="zh-CN"/>
              </w:rPr>
            </w:pPr>
            <w:r>
              <w:rPr>
                <w:sz w:val="18"/>
                <w:lang w:eastAsia="zh-CN"/>
              </w:rPr>
              <w:t>MS normalization coefficient. The default offset=0.2 selects offset MS.</w:t>
            </w:r>
          </w:p>
        </w:tc>
      </w:tr>
      <w:tr w:rsidR="00AC1C28" w14:paraId="47829043"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4939829" w14:textId="77777777" w:rsidR="00AC1C28" w:rsidRDefault="00443D8A">
            <w:pPr>
              <w:spacing w:before="30" w:after="30" w:line="259" w:lineRule="auto"/>
              <w:jc w:val="center"/>
            </w:pPr>
            <w:r>
              <w:rPr>
                <w:sz w:val="18"/>
              </w:rPr>
              <w:t>offset</w:t>
            </w:r>
          </w:p>
        </w:tc>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D4115FE" w14:textId="77777777" w:rsidR="00AC1C28" w:rsidRDefault="00443D8A">
            <w:pPr>
              <w:spacing w:before="30" w:after="30" w:line="259" w:lineRule="auto"/>
              <w:jc w:val="center"/>
            </w:pPr>
            <w:r>
              <w:rPr>
                <w:sz w:val="18"/>
              </w:rPr>
              <w:t>0.2</w:t>
            </w:r>
          </w:p>
        </w:tc>
        <w:tc>
          <w:tcPr>
            <w:tcW w:w="5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4F5747C" w14:textId="77777777" w:rsidR="00E71A12" w:rsidRPr="007440AF" w:rsidRDefault="00443D8A" w:rsidP="007440AF">
            <w:pPr>
              <w:spacing w:before="30" w:after="30" w:line="259" w:lineRule="auto"/>
              <w:rPr>
                <w:sz w:val="18"/>
                <w:szCs w:val="18"/>
                <w:lang w:eastAsia="zh-CN"/>
              </w:rPr>
            </w:pPr>
            <w:r>
              <w:rPr>
                <w:sz w:val="18"/>
                <w:lang w:eastAsia="zh-CN"/>
              </w:rPr>
              <w:t>Default offset-MS correction. Set to 0 for standard or normalized MS.</w:t>
            </w:r>
          </w:p>
        </w:tc>
      </w:tr>
      <w:tr w:rsidR="00AC1C28" w14:paraId="38EFDCD9"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6E544A9" w14:textId="77777777" w:rsidR="00AC1C28" w:rsidRDefault="00443D8A">
            <w:pPr>
              <w:spacing w:before="30" w:after="30" w:line="259" w:lineRule="auto"/>
              <w:jc w:val="center"/>
            </w:pPr>
            <w:r>
              <w:rPr>
                <w:sz w:val="18"/>
              </w:rPr>
              <w:t>samplingFreq</w:t>
            </w:r>
          </w:p>
        </w:tc>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487FDEE" w14:textId="77777777" w:rsidR="00AC1C28" w:rsidRDefault="00443D8A">
            <w:pPr>
              <w:spacing w:before="30" w:after="30" w:line="259" w:lineRule="auto"/>
              <w:jc w:val="center"/>
            </w:pPr>
            <w:r>
              <w:rPr>
                <w:sz w:val="18"/>
              </w:rPr>
              <w:t>8e6 Hz</w:t>
            </w:r>
          </w:p>
        </w:tc>
        <w:tc>
          <w:tcPr>
            <w:tcW w:w="5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0257B17" w14:textId="77777777" w:rsidR="00AC1C28" w:rsidRDefault="00443D8A">
            <w:pPr>
              <w:spacing w:before="30" w:after="30" w:line="259" w:lineRule="auto"/>
            </w:pPr>
            <w:r>
              <w:rPr>
                <w:sz w:val="18"/>
              </w:rPr>
              <w:t>Sampling rate for sample-level simulation.</w:t>
            </w:r>
          </w:p>
        </w:tc>
      </w:tr>
      <w:tr w:rsidR="00AC1C28" w14:paraId="11EC3316"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4F85336" w14:textId="77777777" w:rsidR="00AC1C28" w:rsidRDefault="00443D8A">
            <w:pPr>
              <w:spacing w:before="30" w:after="30" w:line="259" w:lineRule="auto"/>
              <w:jc w:val="center"/>
            </w:pPr>
            <w:r>
              <w:rPr>
                <w:sz w:val="18"/>
              </w:rPr>
              <w:t>intermediateFreq</w:t>
            </w:r>
          </w:p>
        </w:tc>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59D39CD" w14:textId="77777777" w:rsidR="00AC1C28" w:rsidRDefault="00443D8A">
            <w:pPr>
              <w:spacing w:before="30" w:after="30" w:line="259" w:lineRule="auto"/>
              <w:jc w:val="center"/>
            </w:pPr>
            <w:r>
              <w:rPr>
                <w:sz w:val="18"/>
              </w:rPr>
              <w:t>2e6 Hz</w:t>
            </w:r>
          </w:p>
        </w:tc>
        <w:tc>
          <w:tcPr>
            <w:tcW w:w="5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BBF38A1" w14:textId="77777777" w:rsidR="00AC1C28" w:rsidRDefault="00443D8A">
            <w:pPr>
              <w:spacing w:before="30" w:after="30" w:line="259" w:lineRule="auto"/>
            </w:pPr>
            <w:r>
              <w:rPr>
                <w:sz w:val="18"/>
              </w:rPr>
              <w:t>Intermediate frequency for sample-level simulation.</w:t>
            </w:r>
          </w:p>
        </w:tc>
      </w:tr>
      <w:tr w:rsidR="00AC1C28" w14:paraId="5FE48067"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D70881E" w14:textId="77777777" w:rsidR="00AC1C28" w:rsidRDefault="00443D8A">
            <w:pPr>
              <w:spacing w:before="30" w:after="30" w:line="259" w:lineRule="auto"/>
              <w:jc w:val="center"/>
            </w:pPr>
            <w:r>
              <w:rPr>
                <w:sz w:val="18"/>
              </w:rPr>
              <w:t>fileType</w:t>
            </w:r>
          </w:p>
        </w:tc>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122B86B" w14:textId="77777777" w:rsidR="00AC1C28" w:rsidRDefault="00443D8A">
            <w:pPr>
              <w:spacing w:before="30" w:after="30" w:line="259" w:lineRule="auto"/>
              <w:jc w:val="center"/>
            </w:pPr>
            <w:r>
              <w:rPr>
                <w:sz w:val="18"/>
              </w:rPr>
              <w:t>1</w:t>
            </w:r>
          </w:p>
        </w:tc>
        <w:tc>
          <w:tcPr>
            <w:tcW w:w="5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C09D2B0" w14:textId="77777777" w:rsidR="00AC1C28" w:rsidRDefault="00443D8A">
            <w:pPr>
              <w:spacing w:before="30" w:after="30" w:line="259" w:lineRule="auto"/>
              <w:rPr>
                <w:lang w:eastAsia="zh-CN"/>
              </w:rPr>
            </w:pPr>
            <w:r>
              <w:rPr>
                <w:sz w:val="18"/>
                <w:lang w:eastAsia="zh-CN"/>
              </w:rPr>
              <w:t>Real-IF samples. The current sample-level simulator supports fileType=1.</w:t>
            </w:r>
          </w:p>
        </w:tc>
      </w:tr>
      <w:tr w:rsidR="007515BE" w14:paraId="3503198F"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C1EE0C8" w14:textId="77777777" w:rsidR="007515BE" w:rsidRDefault="00396FAE">
            <w:pPr>
              <w:spacing w:before="30" w:after="30" w:line="252" w:lineRule="auto"/>
            </w:pPr>
            <w:r>
              <w:rPr>
                <w:sz w:val="17"/>
              </w:rPr>
              <w:t>FeBandwidth</w:t>
            </w:r>
          </w:p>
        </w:tc>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7A2520B" w14:textId="77777777" w:rsidR="007515BE" w:rsidRDefault="00396FAE">
            <w:pPr>
              <w:spacing w:before="30" w:after="30" w:line="252" w:lineRule="auto"/>
            </w:pPr>
            <w:r>
              <w:rPr>
                <w:sz w:val="17"/>
              </w:rPr>
              <w:t>3e6 Hz</w:t>
            </w:r>
          </w:p>
        </w:tc>
        <w:tc>
          <w:tcPr>
            <w:tcW w:w="5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9322D5D" w14:textId="77777777" w:rsidR="007515BE" w:rsidRDefault="00396FAE">
            <w:pPr>
              <w:spacing w:before="30" w:after="30" w:line="252" w:lineRule="auto"/>
            </w:pPr>
            <w:r>
              <w:rPr>
                <w:sz w:val="17"/>
              </w:rPr>
              <w:t>Total front-end bandwidth; the baseband low-pass cutoff is half this value.</w:t>
            </w:r>
          </w:p>
        </w:tc>
      </w:tr>
      <w:tr w:rsidR="007515BE" w14:paraId="3503198F"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C1EE0C8" w14:textId="77777777" w:rsidR="007515BE" w:rsidRDefault="00396FAE">
            <w:pPr>
              <w:spacing w:before="30" w:after="30" w:line="252" w:lineRule="auto"/>
            </w:pPr>
            <w:r>
              <w:rPr>
                <w:sz w:val="17"/>
              </w:rPr>
              <w:t>waveformMode</w:t>
            </w:r>
          </w:p>
        </w:tc>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7A2520B" w14:textId="77777777" w:rsidR="007515BE" w:rsidRDefault="00396FAE">
            <w:pPr>
              <w:spacing w:before="30" w:after="30" w:line="252" w:lineRule="auto"/>
            </w:pPr>
            <w:r>
              <w:rPr>
                <w:sz w:val="17"/>
              </w:rPr>
              <w:t>SIGNAL_SPECIFIC</w:t>
            </w:r>
          </w:p>
        </w:tc>
        <w:tc>
          <w:tcPr>
            <w:tcW w:w="5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9322D5D" w14:textId="77777777" w:rsidR="007515BE" w:rsidRDefault="00396FAE">
            <w:pPr>
              <w:spacing w:before="30" w:after="30" w:line="252" w:lineRule="auto"/>
            </w:pPr>
            <w:r>
              <w:rPr>
                <w:sz w:val="17"/>
              </w:rPr>
              <w:t>Applies only to SAMPLE_LEVEL; selects BOC(1,1) for L1C.</w:t>
            </w:r>
          </w:p>
        </w:tc>
      </w:tr>
    </w:tbl>
    <w:p w14:paraId="52F85572" w14:textId="77777777" w:rsidR="00AC1C28" w:rsidRDefault="00443D8A">
      <w:pPr>
        <w:pStyle w:val="21"/>
      </w:pPr>
      <w:bookmarkStart w:id="22" w:name="_Toc236247173"/>
      <w:r>
        <w:t>Common BDS Parameters</w:t>
      </w:r>
      <w:bookmarkEnd w:id="22"/>
    </w:p>
    <w:p w14:paraId="1BF2CFBB" w14:textId="77777777" w:rsidR="00AC1C28" w:rsidRDefault="00443D8A">
      <w:pPr>
        <w:keepNext/>
        <w:spacing w:before="100" w:after="80"/>
      </w:pPr>
      <w:r>
        <w:rPr>
          <w:b/>
          <w:sz w:val="18"/>
        </w:rPr>
        <w:t>Current defaults in BDS/Common/initSettings.m. These differ from the receiver and training settings. The EMS branch applies alpha=0.8 and offset=0 by default, so it executes normalized EMS.</w:t>
      </w:r>
    </w:p>
    <w:tbl>
      <w:tblPr>
        <w:tblW w:w="9360" w:type="dxa"/>
        <w:tblInd w:w="120" w:type="dxa"/>
        <w:tblLayout w:type="fixed"/>
        <w:tblLook w:val="04A0" w:firstRow="1" w:lastRow="0" w:firstColumn="1" w:lastColumn="0" w:noHBand="0" w:noVBand="1"/>
      </w:tblPr>
      <w:tblGrid>
        <w:gridCol w:w="2300"/>
        <w:gridCol w:w="1900"/>
        <w:gridCol w:w="5160"/>
      </w:tblGrid>
      <w:tr w:rsidR="00AC1C28" w14:paraId="3594972F" w14:textId="77777777" w:rsidTr="00BA2F8A">
        <w:trPr>
          <w:tblHeader/>
        </w:trPr>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D180031" w14:textId="77777777" w:rsidR="00AC1C28" w:rsidRDefault="00443D8A">
            <w:pPr>
              <w:spacing w:before="40" w:after="40" w:line="264" w:lineRule="auto"/>
              <w:jc w:val="center"/>
            </w:pPr>
            <w:r>
              <w:rPr>
                <w:b/>
                <w:sz w:val="18"/>
              </w:rPr>
              <w:t>Parameter</w:t>
            </w:r>
          </w:p>
        </w:tc>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CCC27AD" w14:textId="77777777" w:rsidR="00AC1C28" w:rsidRDefault="00443D8A">
            <w:pPr>
              <w:spacing w:before="40" w:after="40" w:line="264" w:lineRule="auto"/>
              <w:jc w:val="center"/>
            </w:pPr>
            <w:r>
              <w:rPr>
                <w:b/>
                <w:sz w:val="18"/>
              </w:rPr>
              <w:t>Current Default</w:t>
            </w:r>
          </w:p>
        </w:tc>
        <w:tc>
          <w:tcPr>
            <w:tcW w:w="5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F1AE374" w14:textId="77777777" w:rsidR="00AC1C28" w:rsidRDefault="00443D8A">
            <w:pPr>
              <w:spacing w:before="40" w:after="40" w:line="264" w:lineRule="auto"/>
              <w:jc w:val="center"/>
            </w:pPr>
            <w:r>
              <w:rPr>
                <w:b/>
                <w:sz w:val="18"/>
              </w:rPr>
              <w:t>Function</w:t>
            </w:r>
          </w:p>
        </w:tc>
      </w:tr>
      <w:tr w:rsidR="00AC1C28" w14:paraId="7C854CB7"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078A8D6" w14:textId="77777777" w:rsidR="00AC1C28" w:rsidRDefault="00443D8A">
            <w:pPr>
              <w:spacing w:before="30" w:after="30" w:line="259" w:lineRule="auto"/>
              <w:jc w:val="center"/>
            </w:pPr>
            <w:r>
              <w:rPr>
                <w:sz w:val="18"/>
              </w:rPr>
              <w:t>numTrials</w:t>
            </w:r>
          </w:p>
        </w:tc>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FF1ED83" w14:textId="77777777" w:rsidR="00AC1C28" w:rsidRDefault="00443D8A">
            <w:pPr>
              <w:spacing w:before="30" w:after="30" w:line="259" w:lineRule="auto"/>
              <w:jc w:val="center"/>
            </w:pPr>
            <w:r>
              <w:rPr>
                <w:sz w:val="18"/>
              </w:rPr>
              <w:t>1000</w:t>
            </w:r>
          </w:p>
        </w:tc>
        <w:tc>
          <w:tcPr>
            <w:tcW w:w="5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F319748" w14:textId="77777777" w:rsidR="00AC1C28" w:rsidRDefault="00443D8A">
            <w:pPr>
              <w:spacing w:before="30" w:after="30" w:line="259" w:lineRule="auto"/>
            </w:pPr>
            <w:r>
              <w:rPr>
                <w:sz w:val="18"/>
              </w:rPr>
              <w:t>Number of Monte Carlo frames at each C/N0 point.</w:t>
            </w:r>
          </w:p>
        </w:tc>
      </w:tr>
      <w:tr w:rsidR="00AC1C28" w14:paraId="557B7F2D"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0DD0517" w14:textId="77777777" w:rsidR="00AC1C28" w:rsidRPr="007440AF" w:rsidRDefault="00443D8A" w:rsidP="007440AF">
            <w:pPr>
              <w:spacing w:before="30" w:after="30" w:line="259" w:lineRule="auto"/>
              <w:jc w:val="center"/>
              <w:rPr>
                <w:sz w:val="18"/>
                <w:szCs w:val="18"/>
              </w:rPr>
            </w:pPr>
            <w:r>
              <w:rPr>
                <w:sz w:val="18"/>
                <w:szCs w:val="18"/>
              </w:rPr>
              <w:t>cn0Range</w:t>
            </w:r>
          </w:p>
        </w:tc>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A18F987" w14:textId="77777777" w:rsidR="007515BE" w:rsidRPr="007440AF" w:rsidRDefault="00396FAE" w:rsidP="007440AF">
            <w:pPr>
              <w:jc w:val="center"/>
              <w:rPr>
                <w:sz w:val="18"/>
                <w:szCs w:val="18"/>
              </w:rPr>
            </w:pPr>
            <w:r>
              <w:rPr>
                <w:sz w:val="18"/>
                <w:szCs w:val="18"/>
              </w:rPr>
              <w:t>16:1:22</w:t>
            </w:r>
          </w:p>
        </w:tc>
        <w:tc>
          <w:tcPr>
            <w:tcW w:w="5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B299666" w14:textId="77777777" w:rsidR="007515BE" w:rsidRPr="007440AF" w:rsidRDefault="00396FAE">
            <w:pPr>
              <w:rPr>
                <w:sz w:val="18"/>
                <w:szCs w:val="18"/>
                <w:lang w:eastAsia="zh-CN"/>
              </w:rPr>
            </w:pPr>
            <w:r>
              <w:rPr>
                <w:sz w:val="18"/>
                <w:szCs w:val="18"/>
                <w:lang w:eastAsia="zh-CN"/>
              </w:rPr>
              <w:t>Common code default for every BDS messageType. Set B2b figure sweeps to 26:1:33 explicitly.</w:t>
            </w:r>
          </w:p>
        </w:tc>
      </w:tr>
      <w:tr w:rsidR="00AC1C28" w14:paraId="0867187B"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DCABD0E" w14:textId="77777777" w:rsidR="00AC1C28" w:rsidRDefault="00443D8A">
            <w:pPr>
              <w:spacing w:before="30" w:after="30" w:line="259" w:lineRule="auto"/>
              <w:jc w:val="center"/>
            </w:pPr>
            <w:r>
              <w:rPr>
                <w:sz w:val="18"/>
              </w:rPr>
              <w:t>maxIterations</w:t>
            </w:r>
          </w:p>
        </w:tc>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5C3CEE0" w14:textId="77777777" w:rsidR="00AC1C28" w:rsidRDefault="00443D8A">
            <w:pPr>
              <w:spacing w:before="30" w:after="30" w:line="259" w:lineRule="auto"/>
              <w:jc w:val="center"/>
            </w:pPr>
            <w:r>
              <w:rPr>
                <w:sz w:val="18"/>
              </w:rPr>
              <w:t>15</w:t>
            </w:r>
          </w:p>
        </w:tc>
        <w:tc>
          <w:tcPr>
            <w:tcW w:w="5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3E44CE8" w14:textId="77777777" w:rsidR="00AC1C28" w:rsidRDefault="00443D8A">
            <w:pPr>
              <w:spacing w:before="30" w:after="30" w:line="259" w:lineRule="auto"/>
            </w:pPr>
            <w:r>
              <w:rPr>
                <w:sz w:val="18"/>
              </w:rPr>
              <w:t>Maximum number of decoding iterations.</w:t>
            </w:r>
          </w:p>
        </w:tc>
      </w:tr>
      <w:tr w:rsidR="00AC1C28" w14:paraId="20437E54"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622E2FF" w14:textId="77777777" w:rsidR="00AC1C28" w:rsidRDefault="00443D8A">
            <w:pPr>
              <w:spacing w:before="30" w:after="30" w:line="259" w:lineRule="auto"/>
              <w:jc w:val="center"/>
            </w:pPr>
            <w:r>
              <w:rPr>
                <w:sz w:val="18"/>
              </w:rPr>
              <w:t>nmEms</w:t>
            </w:r>
          </w:p>
        </w:tc>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36B594F" w14:textId="77777777" w:rsidR="00AC1C28" w:rsidRDefault="00443D8A">
            <w:pPr>
              <w:spacing w:before="30" w:after="30" w:line="259" w:lineRule="auto"/>
              <w:jc w:val="center"/>
            </w:pPr>
            <w:r>
              <w:rPr>
                <w:sz w:val="18"/>
              </w:rPr>
              <w:t>4</w:t>
            </w:r>
          </w:p>
        </w:tc>
        <w:tc>
          <w:tcPr>
            <w:tcW w:w="5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84DEB2A" w14:textId="77777777" w:rsidR="00AC1C28" w:rsidRDefault="00443D8A">
            <w:pPr>
              <w:spacing w:before="30" w:after="30" w:line="259" w:lineRule="auto"/>
              <w:rPr>
                <w:lang w:eastAsia="zh-CN"/>
              </w:rPr>
            </w:pPr>
            <w:r>
              <w:rPr>
                <w:sz w:val="18"/>
                <w:lang w:eastAsia="zh-CN"/>
              </w:rPr>
              <w:t>Number of EMS candidates retained.</w:t>
            </w:r>
          </w:p>
        </w:tc>
      </w:tr>
      <w:tr w:rsidR="00AC1C28" w14:paraId="0AD86EB3"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8522EB6" w14:textId="77777777" w:rsidR="00AC1C28" w:rsidRDefault="00443D8A">
            <w:pPr>
              <w:spacing w:before="30" w:after="30" w:line="259" w:lineRule="auto"/>
              <w:jc w:val="center"/>
            </w:pPr>
            <w:r>
              <w:rPr>
                <w:sz w:val="18"/>
              </w:rPr>
              <w:t>alpha</w:t>
            </w:r>
          </w:p>
        </w:tc>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3D6DFEB" w14:textId="77777777" w:rsidR="00AC1C28" w:rsidRDefault="00443D8A">
            <w:pPr>
              <w:spacing w:before="30" w:after="30" w:line="259" w:lineRule="auto"/>
              <w:jc w:val="center"/>
            </w:pPr>
            <w:r>
              <w:rPr>
                <w:sz w:val="18"/>
              </w:rPr>
              <w:t>0.8</w:t>
            </w:r>
          </w:p>
        </w:tc>
        <w:tc>
          <w:tcPr>
            <w:tcW w:w="5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559387A" w14:textId="77777777" w:rsidR="00AC1C28" w:rsidRDefault="00443D8A">
            <w:pPr>
              <w:spacing w:before="30" w:after="30" w:line="259" w:lineRule="auto"/>
            </w:pPr>
            <w:r>
              <w:rPr>
                <w:sz w:val="18"/>
              </w:rPr>
              <w:t>Default normalized EMS. Set alpha=1 with offset=0 for unnormalized EMS.</w:t>
            </w:r>
          </w:p>
        </w:tc>
      </w:tr>
      <w:tr w:rsidR="00AC1C28" w14:paraId="4FB5D1B7"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C1B7C5B" w14:textId="77777777" w:rsidR="00AC1C28" w:rsidRDefault="00443D8A">
            <w:pPr>
              <w:spacing w:before="30" w:after="30" w:line="259" w:lineRule="auto"/>
              <w:jc w:val="center"/>
            </w:pPr>
            <w:r>
              <w:rPr>
                <w:sz w:val="18"/>
              </w:rPr>
              <w:t>offset</w:t>
            </w:r>
          </w:p>
        </w:tc>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57E72CB" w14:textId="77777777" w:rsidR="00AC1C28" w:rsidRDefault="00443D8A">
            <w:pPr>
              <w:spacing w:before="30" w:after="30" w:line="259" w:lineRule="auto"/>
              <w:jc w:val="center"/>
            </w:pPr>
            <w:r>
              <w:rPr>
                <w:sz w:val="18"/>
              </w:rPr>
              <w:t>0</w:t>
            </w:r>
          </w:p>
        </w:tc>
        <w:tc>
          <w:tcPr>
            <w:tcW w:w="5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F06B761" w14:textId="77777777" w:rsidR="00AC1C28" w:rsidRDefault="00443D8A">
            <w:pPr>
              <w:spacing w:before="30" w:after="30" w:line="259" w:lineRule="auto"/>
            </w:pPr>
            <w:r>
              <w:rPr>
                <w:sz w:val="18"/>
              </w:rPr>
              <w:t>Default disables offset correction. A positive offset takes precedence over alpha normalization.</w:t>
            </w:r>
          </w:p>
        </w:tc>
      </w:tr>
      <w:tr w:rsidR="00AC1C28" w14:paraId="46FDD924"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D3B2C48" w14:textId="77777777" w:rsidR="00AC1C28" w:rsidRDefault="00443D8A">
            <w:pPr>
              <w:spacing w:before="30" w:after="30" w:line="259" w:lineRule="auto"/>
              <w:jc w:val="center"/>
            </w:pPr>
            <w:r>
              <w:rPr>
                <w:sz w:val="18"/>
              </w:rPr>
              <w:t>gfBits / gfSize</w:t>
            </w:r>
          </w:p>
        </w:tc>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21E6E9E" w14:textId="77777777" w:rsidR="00AC1C28" w:rsidRDefault="00443D8A">
            <w:pPr>
              <w:spacing w:before="30" w:after="30" w:line="259" w:lineRule="auto"/>
              <w:jc w:val="center"/>
            </w:pPr>
            <w:r>
              <w:rPr>
                <w:sz w:val="18"/>
              </w:rPr>
              <w:t>6 / 64</w:t>
            </w:r>
          </w:p>
        </w:tc>
        <w:tc>
          <w:tcPr>
            <w:tcW w:w="5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4868089" w14:textId="77777777" w:rsidR="00AC1C28" w:rsidRDefault="00443D8A">
            <w:pPr>
              <w:spacing w:before="30" w:after="30" w:line="259" w:lineRule="auto"/>
            </w:pPr>
            <w:r>
              <w:rPr>
                <w:sz w:val="18"/>
              </w:rPr>
              <w:t>GF(64) parameters.</w:t>
            </w:r>
          </w:p>
        </w:tc>
      </w:tr>
      <w:tr w:rsidR="00AC1C28" w14:paraId="6FE0325C"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3801DF6" w14:textId="77777777" w:rsidR="00AC1C28" w:rsidRDefault="00443D8A">
            <w:pPr>
              <w:spacing w:before="30" w:after="30" w:line="259" w:lineRule="auto"/>
              <w:jc w:val="center"/>
            </w:pPr>
            <w:r>
              <w:rPr>
                <w:sz w:val="18"/>
              </w:rPr>
              <w:t>bitsPerSymbol</w:t>
            </w:r>
          </w:p>
        </w:tc>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50A1EB7" w14:textId="77777777" w:rsidR="00AC1C28" w:rsidRDefault="00443D8A">
            <w:pPr>
              <w:spacing w:before="30" w:after="30" w:line="259" w:lineRule="auto"/>
              <w:jc w:val="center"/>
            </w:pPr>
            <w:r>
              <w:rPr>
                <w:sz w:val="18"/>
              </w:rPr>
              <w:t>6</w:t>
            </w:r>
          </w:p>
        </w:tc>
        <w:tc>
          <w:tcPr>
            <w:tcW w:w="5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0491CBC" w14:textId="77777777" w:rsidR="00AC1C28" w:rsidRDefault="00443D8A">
            <w:pPr>
              <w:spacing w:before="30" w:after="30" w:line="259" w:lineRule="auto"/>
              <w:rPr>
                <w:lang w:eastAsia="zh-CN"/>
              </w:rPr>
            </w:pPr>
            <w:r>
              <w:rPr>
                <w:sz w:val="18"/>
                <w:lang w:eastAsia="zh-CN"/>
              </w:rPr>
              <w:t>Each nonbinary symbol corresponds to 6 bits.</w:t>
            </w:r>
          </w:p>
        </w:tc>
      </w:tr>
      <w:tr w:rsidR="007515BE" w14:paraId="4A924245"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6F8DA01" w14:textId="77777777" w:rsidR="007515BE" w:rsidRDefault="00396FAE">
            <w:pPr>
              <w:spacing w:before="30" w:after="30" w:line="252" w:lineRule="auto"/>
            </w:pPr>
            <w:r>
              <w:rPr>
                <w:sz w:val="17"/>
              </w:rPr>
              <w:t>intermediateFreq</w:t>
            </w:r>
          </w:p>
        </w:tc>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3CFFF1B" w14:textId="77777777" w:rsidR="007515BE" w:rsidRDefault="00396FAE">
            <w:pPr>
              <w:spacing w:before="30" w:after="30" w:line="252" w:lineRule="auto"/>
            </w:pPr>
            <w:r>
              <w:rPr>
                <w:sz w:val="17"/>
              </w:rPr>
              <w:t>B1C: 4e6 Hz</w:t>
              <w:br/>
              <w:t>B2a/B2b: 15e6 Hz</w:t>
            </w:r>
          </w:p>
        </w:tc>
        <w:tc>
          <w:tcPr>
            <w:tcW w:w="5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D7A5EC4" w14:textId="77777777" w:rsidR="007515BE" w:rsidRDefault="00396FAE">
            <w:pPr>
              <w:spacing w:before="30" w:after="30" w:line="252" w:lineRule="auto"/>
            </w:pPr>
            <w:r>
              <w:rPr>
                <w:sz w:val="17"/>
              </w:rPr>
              <w:t>Real-IF carrier frequency for sample-level simulation.</w:t>
            </w:r>
          </w:p>
        </w:tc>
      </w:tr>
      <w:tr w:rsidR="007515BE" w14:paraId="4A924245"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6F8DA01" w14:textId="77777777" w:rsidR="007515BE" w:rsidRDefault="00396FAE">
            <w:pPr>
              <w:spacing w:before="30" w:after="30" w:line="252" w:lineRule="auto"/>
            </w:pPr>
            <w:r>
              <w:rPr>
                <w:sz w:val="17"/>
              </w:rPr>
              <w:t>samplingFreq</w:t>
            </w:r>
          </w:p>
        </w:tc>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3CFFF1B" w14:textId="77777777" w:rsidR="007515BE" w:rsidRDefault="00396FAE">
            <w:pPr>
              <w:spacing w:before="30" w:after="30" w:line="252" w:lineRule="auto"/>
            </w:pPr>
            <w:r>
              <w:rPr>
                <w:sz w:val="17"/>
              </w:rPr>
              <w:t>B1C: 16e6 Hz</w:t>
              <w:br/>
              <w:t>B2a/B2b: 60e6 Hz</w:t>
            </w:r>
          </w:p>
        </w:tc>
        <w:tc>
          <w:tcPr>
            <w:tcW w:w="5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D7A5EC4" w14:textId="77777777" w:rsidR="007515BE" w:rsidRDefault="00396FAE">
            <w:pPr>
              <w:spacing w:before="30" w:after="30" w:line="252" w:lineRule="auto"/>
            </w:pPr>
            <w:r>
              <w:rPr>
                <w:sz w:val="17"/>
              </w:rPr>
              <w:t>Sampling frequency for sample-level simulation.</w:t>
            </w:r>
          </w:p>
        </w:tc>
      </w:tr>
      <w:tr w:rsidR="007515BE" w14:paraId="4A924245"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6F8DA01" w14:textId="77777777" w:rsidR="007515BE" w:rsidRDefault="00396FAE">
            <w:pPr>
              <w:spacing w:before="30" w:after="30" w:line="252" w:lineRule="auto"/>
            </w:pPr>
            <w:r>
              <w:rPr>
                <w:sz w:val="17"/>
              </w:rPr>
              <w:t>FeBandwidth</w:t>
            </w:r>
          </w:p>
        </w:tc>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3CFFF1B" w14:textId="77777777" w:rsidR="007515BE" w:rsidRDefault="00396FAE">
            <w:pPr>
              <w:spacing w:before="30" w:after="30" w:line="252" w:lineRule="auto"/>
            </w:pPr>
            <w:r>
              <w:rPr>
                <w:sz w:val="17"/>
              </w:rPr>
              <w:t>B1C: 5e6 Hz</w:t>
              <w:br/>
              <w:t>B2a/B2b: 25e6 Hz</w:t>
            </w:r>
          </w:p>
        </w:tc>
        <w:tc>
          <w:tcPr>
            <w:tcW w:w="5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D7A5EC4" w14:textId="77777777" w:rsidR="007515BE" w:rsidRDefault="00396FAE">
            <w:pPr>
              <w:spacing w:before="30" w:after="30" w:line="252" w:lineRule="auto"/>
            </w:pPr>
            <w:r>
              <w:rPr>
                <w:sz w:val="17"/>
              </w:rPr>
              <w:t>Total front-end bandwidth; the low-pass cutoff is half this value.</w:t>
            </w:r>
          </w:p>
        </w:tc>
      </w:tr>
      <w:tr w:rsidR="007515BE" w14:paraId="4A924245"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6F8DA01" w14:textId="77777777" w:rsidR="007515BE" w:rsidRDefault="00396FAE">
            <w:pPr>
              <w:spacing w:before="30" w:after="30" w:line="252" w:lineRule="auto"/>
            </w:pPr>
            <w:r>
              <w:rPr>
                <w:sz w:val="17"/>
              </w:rPr>
              <w:t>fileType</w:t>
            </w:r>
          </w:p>
        </w:tc>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3CFFF1B" w14:textId="77777777" w:rsidR="007515BE" w:rsidRDefault="00396FAE">
            <w:pPr>
              <w:spacing w:before="30" w:after="30" w:line="252" w:lineRule="auto"/>
            </w:pPr>
            <w:r>
              <w:rPr>
                <w:sz w:val="17"/>
              </w:rPr>
              <w:t>1</w:t>
            </w:r>
          </w:p>
        </w:tc>
        <w:tc>
          <w:tcPr>
            <w:tcW w:w="5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D7A5EC4" w14:textId="77777777" w:rsidR="007515BE" w:rsidRDefault="00396FAE">
            <w:pPr>
              <w:spacing w:before="30" w:after="30" w:line="252" w:lineRule="auto"/>
            </w:pPr>
            <w:r>
              <w:rPr>
                <w:sz w:val="17"/>
              </w:rPr>
              <w:t>Real-IF samples. The current sample-level simulator supports fileType=1.</w:t>
            </w:r>
          </w:p>
        </w:tc>
      </w:tr>
      <w:tr w:rsidR="007515BE" w14:paraId="4A924245"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6F8DA01" w14:textId="77777777" w:rsidR="007515BE" w:rsidRDefault="00396FAE">
            <w:pPr>
              <w:spacing w:before="30" w:after="30" w:line="252" w:lineRule="auto"/>
            </w:pPr>
            <w:r>
              <w:rPr>
                <w:sz w:val="17"/>
              </w:rPr>
              <w:t>waveformMode</w:t>
            </w:r>
          </w:p>
        </w:tc>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3CFFF1B" w14:textId="77777777" w:rsidR="007515BE" w:rsidRDefault="00396FAE">
            <w:pPr>
              <w:spacing w:before="30" w:after="30" w:line="252" w:lineRule="auto"/>
            </w:pPr>
            <w:r>
              <w:rPr>
                <w:sz w:val="17"/>
              </w:rPr>
              <w:t>SIGNAL_SPECIFIC</w:t>
            </w:r>
          </w:p>
        </w:tc>
        <w:tc>
          <w:tcPr>
            <w:tcW w:w="5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D7A5EC4" w14:textId="77777777" w:rsidR="007515BE" w:rsidRDefault="00396FAE">
            <w:pPr>
              <w:spacing w:before="30" w:after="30" w:line="252" w:lineRule="auto"/>
            </w:pPr>
            <w:r>
              <w:rPr>
                <w:sz w:val="17"/>
              </w:rPr>
              <w:t>Applies only to SAMPLE_LEVEL; B1C uses BOC(1,1), whereas B2a/B2b uses data-component BPSK(10).</w:t>
            </w:r>
          </w:p>
        </w:tc>
      </w:tr>
    </w:tbl>
    <w:p w14:paraId="68052C54" w14:textId="77777777" w:rsidR="00AC1C28" w:rsidRDefault="00443D8A">
      <w:pPr>
        <w:pStyle w:val="21"/>
      </w:pPr>
      <w:bookmarkStart w:id="23" w:name="_Toc236247174"/>
      <w:r>
        <w:lastRenderedPageBreak/>
        <w:t>Output Metrics</w:t>
      </w:r>
      <w:bookmarkEnd w:id="23"/>
    </w:p>
    <w:p w14:paraId="2982757F" w14:textId="77777777" w:rsidR="00AC1C28" w:rsidRDefault="00443D8A">
      <w:pPr>
        <w:pStyle w:val="a0"/>
        <w:rPr>
          <w:lang w:eastAsia="zh-CN"/>
        </w:rPr>
      </w:pPr>
      <w:r>
        <w:rPr>
          <w:b/>
          <w:lang w:eastAsia="zh-CN"/>
        </w:rPr>
        <w:t>BER: the fraction of decoded information bits that differ from the original information bits. For BDS, the GF(64) symbols are converted to bits before the BER is calculated.</w:t>
      </w:r>
    </w:p>
    <w:p w14:paraId="0CE260F5" w14:textId="77777777" w:rsidR="00AC1C28" w:rsidRDefault="00443D8A">
      <w:pPr>
        <w:pStyle w:val="a0"/>
        <w:rPr>
          <w:lang w:eastAsia="zh-CN"/>
        </w:rPr>
      </w:pPr>
      <w:r>
        <w:rPr>
          <w:b/>
          <w:lang w:eastAsia="zh-CN"/>
        </w:rPr>
        <w:t>FER: a frame is counted as erroneous if it contains at least one erroneous bit.</w:t>
      </w:r>
    </w:p>
    <w:p w14:paraId="63AE45FB" w14:textId="77777777" w:rsidR="00AC1C28" w:rsidRDefault="00443D8A">
      <w:pPr>
        <w:pStyle w:val="a0"/>
        <w:rPr>
          <w:lang w:eastAsia="zh-CN"/>
        </w:rPr>
      </w:pPr>
      <w:r>
        <w:rPr>
          <w:b/>
          <w:lang w:eastAsia="zh-CN"/>
        </w:rPr>
        <w:t>Mean iteration count: the average number of iterations completed before the decoder stops. This metric indicates convergence speed.</w:t>
      </w:r>
    </w:p>
    <w:p w14:paraId="2FBFAA1E" w14:textId="77777777" w:rsidR="00AC1C28" w:rsidRDefault="00443D8A">
      <w:pPr>
        <w:pStyle w:val="a0"/>
        <w:rPr>
          <w:lang w:eastAsia="zh-CN"/>
        </w:rPr>
      </w:pPr>
      <w:r>
        <w:rPr>
          <w:b/>
          <w:lang w:eastAsia="zh-CN"/>
        </w:rPr>
        <w:t>Mean execution time: the current scripts divide the total time at one C/N0 point by numTrials. Parallel-pool startup overhead can bias the first point.</w:t>
      </w:r>
    </w:p>
    <w:p w14:paraId="66EE0502" w14:textId="77777777" w:rsidR="00AC1C28" w:rsidRDefault="00443D8A">
      <w:pPr>
        <w:pStyle w:val="1"/>
        <w:rPr>
          <w:lang w:eastAsia="zh-CN"/>
        </w:rPr>
      </w:pPr>
      <w:bookmarkStart w:id="24" w:name="_Toc236247175"/>
      <w:r>
        <w:rPr>
          <w:lang w:eastAsia="zh-CN"/>
        </w:rPr>
        <w:t>GPS L1C Simulation Guide</w:t>
      </w:r>
      <w:bookmarkEnd w:id="24"/>
    </w:p>
    <w:p w14:paraId="5442FBD6" w14:textId="77777777" w:rsidR="00AC1C28" w:rsidRDefault="00443D8A">
      <w:pPr>
        <w:pStyle w:val="21"/>
        <w:rPr>
          <w:lang w:eastAsia="zh-CN"/>
        </w:rPr>
      </w:pPr>
      <w:bookmarkStart w:id="25" w:name="_Toc236247176"/>
      <w:r>
        <w:rPr>
          <w:lang w:eastAsia="zh-CN"/>
        </w:rPr>
        <w:t>Entry Scripts</w:t>
      </w:r>
      <w:bookmarkEnd w:id="25"/>
    </w:p>
    <w:p w14:paraId="28C41FFA" w14:textId="77777777" w:rsidR="00AC1C28" w:rsidRDefault="00443D8A">
      <w:pPr>
        <w:keepNext/>
        <w:spacing w:before="100" w:after="80"/>
        <w:rPr>
          <w:lang w:eastAsia="zh-CN"/>
        </w:rPr>
      </w:pPr>
      <w:r>
        <w:rPr>
          <w:b/>
          <w:sz w:val="18"/>
          <w:lang w:eastAsia="zh-CN"/>
        </w:rPr>
        <w:t>GPS single-algorithm and training entry points</w:t>
      </w:r>
    </w:p>
    <w:tbl>
      <w:tblPr>
        <w:tblW w:w="9360" w:type="dxa"/>
        <w:tblInd w:w="120" w:type="dxa"/>
        <w:tblLayout w:type="fixed"/>
        <w:tblLook w:val="04A0" w:firstRow="1" w:lastRow="0" w:firstColumn="1" w:lastColumn="0" w:noHBand="0" w:noVBand="1"/>
      </w:tblPr>
      <w:tblGrid>
        <w:gridCol w:w="1500"/>
        <w:gridCol w:w="1800"/>
        <w:gridCol w:w="2750"/>
        <w:gridCol w:w="3310"/>
      </w:tblGrid>
      <w:tr w:rsidR="00AC1C28" w14:paraId="6176CE35" w14:textId="77777777" w:rsidTr="00BA2F8A">
        <w:trPr>
          <w:tblHeader/>
        </w:trPr>
        <w:tc>
          <w:tcPr>
            <w:tcW w:w="15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70B8E7E" w14:textId="77777777" w:rsidR="00AC1C28" w:rsidRDefault="00443D8A">
            <w:pPr>
              <w:keepNext/>
              <w:spacing w:before="40" w:after="40" w:line="264" w:lineRule="auto"/>
              <w:jc w:val="center"/>
            </w:pPr>
            <w:r>
              <w:rPr>
                <w:b/>
                <w:sz w:val="17"/>
              </w:rPr>
              <w:t>Function</w:t>
            </w:r>
          </w:p>
        </w:tc>
        <w:tc>
          <w:tcPr>
            <w:tcW w:w="18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16634FD" w14:textId="77777777" w:rsidR="00AC1C28" w:rsidRDefault="00443D8A">
            <w:pPr>
              <w:keepNext/>
              <w:spacing w:before="40" w:after="40" w:line="264" w:lineRule="auto"/>
              <w:jc w:val="center"/>
            </w:pPr>
            <w:r>
              <w:rPr>
                <w:b/>
                <w:sz w:val="17"/>
              </w:rPr>
              <w:t>Directory</w:t>
            </w:r>
          </w:p>
        </w:tc>
        <w:tc>
          <w:tcPr>
            <w:tcW w:w="27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90BB71C" w14:textId="77777777" w:rsidR="00AC1C28" w:rsidRDefault="00443D8A">
            <w:pPr>
              <w:keepNext/>
              <w:spacing w:before="40" w:after="40" w:line="264" w:lineRule="auto"/>
              <w:jc w:val="center"/>
            </w:pPr>
            <w:r>
              <w:rPr>
                <w:b/>
                <w:sz w:val="17"/>
              </w:rPr>
              <w:t>Entry Script</w:t>
            </w:r>
          </w:p>
        </w:tc>
        <w:tc>
          <w:tcPr>
            <w:tcW w:w="33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17C87E9" w14:textId="77777777" w:rsidR="00AC1C28" w:rsidRDefault="00443D8A">
            <w:pPr>
              <w:keepNext/>
              <w:spacing w:before="40" w:after="40" w:line="264" w:lineRule="auto"/>
              <w:jc w:val="center"/>
            </w:pPr>
            <w:r>
              <w:rPr>
                <w:b/>
                <w:sz w:val="17"/>
              </w:rPr>
              <w:t>Description</w:t>
            </w:r>
          </w:p>
        </w:tc>
      </w:tr>
      <w:tr w:rsidR="00AC1C28" w14:paraId="0C398944" w14:textId="77777777">
        <w:tc>
          <w:tcPr>
            <w:tcW w:w="15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5D1BBEB" w14:textId="77777777" w:rsidR="00AC1C28" w:rsidRDefault="00443D8A">
            <w:pPr>
              <w:spacing w:before="30" w:after="30" w:line="259" w:lineRule="auto"/>
              <w:jc w:val="center"/>
            </w:pPr>
            <w:r>
              <w:rPr>
                <w:sz w:val="17"/>
              </w:rPr>
              <w:t>BP</w:t>
            </w:r>
          </w:p>
        </w:tc>
        <w:tc>
          <w:tcPr>
            <w:tcW w:w="18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A22F917" w14:textId="77777777" w:rsidR="00AC1C28" w:rsidRDefault="00443D8A">
            <w:pPr>
              <w:spacing w:before="30" w:after="30" w:line="259" w:lineRule="auto"/>
              <w:jc w:val="center"/>
            </w:pPr>
            <w:r>
              <w:rPr>
                <w:sz w:val="17"/>
              </w:rPr>
              <w:t>GPS/BP</w:t>
            </w:r>
          </w:p>
        </w:tc>
        <w:tc>
          <w:tcPr>
            <w:tcW w:w="27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ABAD594" w14:textId="77777777" w:rsidR="00AC1C28" w:rsidRDefault="00443D8A">
            <w:pPr>
              <w:spacing w:before="30" w:after="30" w:line="259" w:lineRule="auto"/>
              <w:jc w:val="center"/>
            </w:pPr>
            <w:r>
              <w:rPr>
                <w:sz w:val="17"/>
              </w:rPr>
              <w:t>ldpcBpGPSDemo.m</w:t>
            </w:r>
          </w:p>
        </w:tc>
        <w:tc>
          <w:tcPr>
            <w:tcW w:w="33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CA049BC" w14:textId="77777777" w:rsidR="00AC1C28" w:rsidRDefault="00443D8A">
            <w:pPr>
              <w:spacing w:before="30" w:after="30" w:line="259" w:lineRule="auto"/>
              <w:rPr>
                <w:lang w:eastAsia="zh-CN"/>
              </w:rPr>
            </w:pPr>
            <w:r>
              <w:rPr>
                <w:sz w:val="17"/>
                <w:lang w:eastAsia="zh-CN"/>
              </w:rPr>
              <w:t>Binary BP performance baseline.</w:t>
            </w:r>
          </w:p>
        </w:tc>
      </w:tr>
      <w:tr w:rsidR="00AC1C28" w14:paraId="539CEFBF" w14:textId="77777777">
        <w:tc>
          <w:tcPr>
            <w:tcW w:w="15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653B29F" w14:textId="77777777" w:rsidR="00AC1C28" w:rsidRDefault="00443D8A">
            <w:pPr>
              <w:spacing w:before="30" w:after="30" w:line="259" w:lineRule="auto"/>
              <w:jc w:val="center"/>
            </w:pPr>
            <w:r>
              <w:rPr>
                <w:sz w:val="17"/>
              </w:rPr>
              <w:t>MS</w:t>
            </w:r>
          </w:p>
        </w:tc>
        <w:tc>
          <w:tcPr>
            <w:tcW w:w="18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3F84B17" w14:textId="77777777" w:rsidR="00AC1C28" w:rsidRDefault="00443D8A">
            <w:pPr>
              <w:spacing w:before="30" w:after="30" w:line="259" w:lineRule="auto"/>
              <w:jc w:val="center"/>
            </w:pPr>
            <w:r>
              <w:rPr>
                <w:sz w:val="17"/>
              </w:rPr>
              <w:t>GPS/MS</w:t>
            </w:r>
          </w:p>
        </w:tc>
        <w:tc>
          <w:tcPr>
            <w:tcW w:w="27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7657638" w14:textId="77777777" w:rsidR="00AC1C28" w:rsidRDefault="00443D8A">
            <w:pPr>
              <w:spacing w:before="30" w:after="30" w:line="259" w:lineRule="auto"/>
              <w:jc w:val="center"/>
            </w:pPr>
            <w:r>
              <w:rPr>
                <w:sz w:val="17"/>
              </w:rPr>
              <w:t>ldpcMsGPSDemo.m</w:t>
            </w:r>
          </w:p>
        </w:tc>
        <w:tc>
          <w:tcPr>
            <w:tcW w:w="33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A74F30C" w14:textId="77777777" w:rsidR="00AC1C28" w:rsidRDefault="00443D8A">
            <w:pPr>
              <w:spacing w:before="30" w:after="30" w:line="259" w:lineRule="auto"/>
              <w:rPr>
                <w:lang w:eastAsia="zh-CN"/>
              </w:rPr>
            </w:pPr>
            <w:r>
              <w:rPr>
                <w:sz w:val="17"/>
                <w:lang w:eastAsia="zh-CN"/>
              </w:rPr>
              <w:t>MS family; defaults to offset MS with alpha=1 and offset=0.2.</w:t>
            </w:r>
          </w:p>
        </w:tc>
      </w:tr>
      <w:tr w:rsidR="00AC1C28" w14:paraId="4D19A3C8" w14:textId="77777777">
        <w:tc>
          <w:tcPr>
            <w:tcW w:w="15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6A64ACD" w14:textId="77777777" w:rsidR="00AC1C28" w:rsidRDefault="00443D8A">
            <w:pPr>
              <w:spacing w:before="30" w:after="30" w:line="259" w:lineRule="auto"/>
              <w:jc w:val="center"/>
            </w:pPr>
            <w:r>
              <w:rPr>
                <w:sz w:val="17"/>
              </w:rPr>
              <w:t>NeuralMS inference</w:t>
            </w:r>
          </w:p>
        </w:tc>
        <w:tc>
          <w:tcPr>
            <w:tcW w:w="18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4908132" w14:textId="77777777" w:rsidR="00AC1C28" w:rsidRDefault="00443D8A">
            <w:pPr>
              <w:spacing w:before="30" w:after="30" w:line="259" w:lineRule="auto"/>
              <w:jc w:val="center"/>
            </w:pPr>
            <w:r>
              <w:rPr>
                <w:sz w:val="17"/>
              </w:rPr>
              <w:t>GPS/NeuralMS</w:t>
            </w:r>
          </w:p>
        </w:tc>
        <w:tc>
          <w:tcPr>
            <w:tcW w:w="27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6B95C7D" w14:textId="77777777" w:rsidR="00AC1C28" w:rsidRDefault="00443D8A">
            <w:pPr>
              <w:spacing w:before="30" w:after="30" w:line="259" w:lineRule="auto"/>
              <w:jc w:val="center"/>
            </w:pPr>
            <w:r>
              <w:rPr>
                <w:sz w:val="17"/>
              </w:rPr>
              <w:t>ldpcNmsGPSDemo.m</w:t>
            </w:r>
          </w:p>
        </w:tc>
        <w:tc>
          <w:tcPr>
            <w:tcW w:w="33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01E1507" w14:textId="77777777" w:rsidR="00AC1C28" w:rsidRDefault="00443D8A">
            <w:pPr>
              <w:spacing w:before="30" w:after="30" w:line="259" w:lineRule="auto"/>
            </w:pPr>
            <w:r>
              <w:rPr>
                <w:sz w:val="17"/>
              </w:rPr>
              <w:t>Loads pretrained weights.</w:t>
            </w:r>
          </w:p>
        </w:tc>
      </w:tr>
      <w:tr w:rsidR="00AC1C28" w14:paraId="7D39D2CA" w14:textId="77777777">
        <w:tc>
          <w:tcPr>
            <w:tcW w:w="15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BACFB68" w14:textId="77777777" w:rsidR="00AC1C28" w:rsidRDefault="00443D8A">
            <w:pPr>
              <w:spacing w:before="30" w:after="30" w:line="259" w:lineRule="auto"/>
              <w:jc w:val="center"/>
            </w:pPr>
            <w:r>
              <w:rPr>
                <w:sz w:val="17"/>
              </w:rPr>
              <w:t>NMS training</w:t>
            </w:r>
          </w:p>
        </w:tc>
        <w:tc>
          <w:tcPr>
            <w:tcW w:w="18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635B71F" w14:textId="77777777" w:rsidR="00AC1C28" w:rsidRDefault="00443D8A">
            <w:pPr>
              <w:spacing w:before="30" w:after="30" w:line="259" w:lineRule="auto"/>
              <w:jc w:val="center"/>
            </w:pPr>
            <w:r>
              <w:rPr>
                <w:sz w:val="17"/>
              </w:rPr>
              <w:t>GPS/NMSTrain</w:t>
            </w:r>
          </w:p>
        </w:tc>
        <w:tc>
          <w:tcPr>
            <w:tcW w:w="27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5BF014B" w14:textId="77777777" w:rsidR="00AC1C28" w:rsidRDefault="00443D8A">
            <w:pPr>
              <w:spacing w:before="30" w:after="30" w:line="259" w:lineRule="auto"/>
              <w:jc w:val="center"/>
            </w:pPr>
            <w:r>
              <w:rPr>
                <w:sz w:val="17"/>
              </w:rPr>
              <w:t>neuralMsGPSDemo.m</w:t>
            </w:r>
          </w:p>
        </w:tc>
        <w:tc>
          <w:tcPr>
            <w:tcW w:w="33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BA17CB3" w14:textId="77777777" w:rsidR="00AC1C28" w:rsidRDefault="00443D8A">
            <w:pPr>
              <w:spacing w:before="30" w:after="30" w:line="259" w:lineRule="auto"/>
            </w:pPr>
            <w:r>
              <w:rPr>
                <w:sz w:val="17"/>
              </w:rPr>
              <w:t>doTraining selects training or weight loading.</w:t>
            </w:r>
          </w:p>
        </w:tc>
      </w:tr>
      <w:tr w:rsidR="00AC1C28" w14:paraId="1896B7BB" w14:textId="77777777">
        <w:tc>
          <w:tcPr>
            <w:tcW w:w="15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E5881A6" w14:textId="77777777" w:rsidR="00AC1C28" w:rsidRDefault="00443D8A">
            <w:pPr>
              <w:spacing w:before="30" w:after="30" w:line="259" w:lineRule="auto"/>
              <w:jc w:val="center"/>
            </w:pPr>
            <w:r>
              <w:rPr>
                <w:sz w:val="17"/>
              </w:rPr>
              <w:t>SNMS training</w:t>
            </w:r>
          </w:p>
        </w:tc>
        <w:tc>
          <w:tcPr>
            <w:tcW w:w="18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472974C" w14:textId="77777777" w:rsidR="00AC1C28" w:rsidRDefault="00443D8A">
            <w:pPr>
              <w:spacing w:before="30" w:after="30" w:line="259" w:lineRule="auto"/>
              <w:jc w:val="center"/>
            </w:pPr>
            <w:r>
              <w:rPr>
                <w:sz w:val="17"/>
              </w:rPr>
              <w:t>GPS/SNMS</w:t>
            </w:r>
          </w:p>
        </w:tc>
        <w:tc>
          <w:tcPr>
            <w:tcW w:w="27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B22F7DC" w14:textId="77777777" w:rsidR="00AC1C28" w:rsidRDefault="00443D8A">
            <w:pPr>
              <w:spacing w:before="30" w:after="30" w:line="259" w:lineRule="auto"/>
              <w:jc w:val="center"/>
            </w:pPr>
            <w:r>
              <w:rPr>
                <w:sz w:val="17"/>
              </w:rPr>
              <w:t>neuralMsGPSDemo.m</w:t>
            </w:r>
          </w:p>
        </w:tc>
        <w:tc>
          <w:tcPr>
            <w:tcW w:w="33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78B5DB4" w14:textId="77777777" w:rsidR="00AC1C28" w:rsidRDefault="00443D8A">
            <w:pPr>
              <w:spacing w:before="30" w:after="30" w:line="259" w:lineRule="auto"/>
              <w:rPr>
                <w:lang w:eastAsia="zh-CN"/>
              </w:rPr>
            </w:pPr>
            <w:r>
              <w:rPr>
                <w:sz w:val="17"/>
                <w:lang w:eastAsia="zh-CN"/>
              </w:rPr>
              <w:t>Shared weights and hard-example mining.</w:t>
            </w:r>
          </w:p>
        </w:tc>
      </w:tr>
      <w:tr w:rsidR="00AC1C28" w14:paraId="3139D64A" w14:textId="77777777">
        <w:tc>
          <w:tcPr>
            <w:tcW w:w="15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91345A4" w14:textId="77777777" w:rsidR="00AC1C28" w:rsidRDefault="00443D8A">
            <w:pPr>
              <w:spacing w:before="30" w:after="30" w:line="259" w:lineRule="auto"/>
              <w:jc w:val="center"/>
            </w:pPr>
            <w:r>
              <w:rPr>
                <w:sz w:val="17"/>
              </w:rPr>
              <w:t>Common comparison</w:t>
            </w:r>
          </w:p>
        </w:tc>
        <w:tc>
          <w:tcPr>
            <w:tcW w:w="18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3639413" w14:textId="77777777" w:rsidR="00AC1C28" w:rsidRDefault="00443D8A">
            <w:pPr>
              <w:spacing w:before="30" w:after="30" w:line="259" w:lineRule="auto"/>
              <w:jc w:val="center"/>
            </w:pPr>
            <w:r>
              <w:rPr>
                <w:sz w:val="17"/>
              </w:rPr>
              <w:t>GPS</w:t>
            </w:r>
          </w:p>
        </w:tc>
        <w:tc>
          <w:tcPr>
            <w:tcW w:w="27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E345B2B" w14:textId="77777777" w:rsidR="00AC1C28" w:rsidRDefault="00443D8A">
            <w:pPr>
              <w:spacing w:before="30" w:after="30" w:line="259" w:lineRule="auto"/>
              <w:jc w:val="center"/>
            </w:pPr>
            <w:r>
              <w:rPr>
                <w:sz w:val="17"/>
              </w:rPr>
              <w:t>compare_gps.m</w:t>
            </w:r>
          </w:p>
        </w:tc>
        <w:tc>
          <w:tcPr>
            <w:tcW w:w="33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99A5849" w14:textId="77777777" w:rsidR="00AC1C28" w:rsidRDefault="00443D8A">
            <w:pPr>
              <w:spacing w:before="30" w:after="30" w:line="259" w:lineRule="auto"/>
            </w:pPr>
            <w:r>
              <w:rPr>
                <w:sz w:val="17"/>
              </w:rPr>
              <w:t>Compares BP, the configured MS variant, and NeuralMS. Defaults: L1C_2, SAMPLE_LEVEL.</w:t>
            </w:r>
          </w:p>
        </w:tc>
      </w:tr>
    </w:tbl>
    <w:p w14:paraId="12DEB2C5" w14:textId="77777777" w:rsidR="00AC1C28" w:rsidRDefault="00443D8A">
      <w:pPr>
        <w:pStyle w:val="21"/>
      </w:pPr>
      <w:bookmarkStart w:id="26" w:name="_Toc236247177"/>
      <w:r>
        <w:t>Single-Algorithm Procedure</w:t>
      </w:r>
      <w:bookmarkEnd w:id="26"/>
    </w:p>
    <w:p w14:paraId="047CF9E6" w14:textId="77777777" w:rsidR="00AC1C28" w:rsidRDefault="00443D8A">
      <w:pPr>
        <w:pStyle w:val="a"/>
        <w:keepLines/>
        <w:numPr>
          <w:ilvl w:val="0"/>
          <w:numId w:val="16"/>
        </w:numPr>
        <w:ind w:left="440" w:hanging="440"/>
        <w:rPr>
          <w:lang w:eastAsia="zh-CN"/>
        </w:rPr>
      </w:pPr>
      <w:r>
        <w:rPr>
          <w:lang w:eastAsia="zh-CN"/>
        </w:rPr>
        <w:t>Open the algorithm directory, for example, GPS/MS.</w:t>
      </w:r>
    </w:p>
    <w:p w14:paraId="498BA739" w14:textId="77777777" w:rsidR="00AC1C28" w:rsidRDefault="00443D8A">
      <w:pPr>
        <w:pStyle w:val="a"/>
        <w:keepLines/>
        <w:numPr>
          <w:ilvl w:val="0"/>
          <w:numId w:val="16"/>
        </w:numPr>
        <w:ind w:left="440" w:hanging="440"/>
      </w:pPr>
      <w:r>
        <w:t>Select simLevel and messageType in the demonstration script.</w:t>
      </w:r>
    </w:p>
    <w:p w14:paraId="0D9B182B" w14:textId="77777777" w:rsidR="00AC1C28" w:rsidRDefault="00443D8A">
      <w:pPr>
        <w:pStyle w:val="a"/>
        <w:keepLines/>
        <w:numPr>
          <w:ilvl w:val="0"/>
          <w:numId w:val="16"/>
        </w:numPr>
        <w:ind w:left="440" w:hanging="440"/>
      </w:pPr>
      <w:r>
        <w:t>Set C/N0, the number of trials, the maximum iteration count, alpha, and offset in GPS/Common/initSettings.m.</w:t>
      </w:r>
    </w:p>
    <w:p w14:paraId="11FAD0A9" w14:textId="77777777" w:rsidR="00AC1C28" w:rsidRDefault="00443D8A">
      <w:pPr>
        <w:pStyle w:val="a"/>
        <w:keepLines/>
        <w:numPr>
          <w:ilvl w:val="0"/>
          <w:numId w:val="16"/>
        </w:numPr>
        <w:ind w:left="440" w:hanging="440"/>
        <w:rPr>
          <w:lang w:eastAsia="zh-CN"/>
        </w:rPr>
      </w:pPr>
      <w:r>
        <w:rPr>
          <w:lang w:eastAsia="zh-CN"/>
        </w:rPr>
        <w:t>Run the entry script and inspect BER, FER, AvgIter, and the time per trial in the Command Window.</w:t>
      </w:r>
    </w:p>
    <w:p w14:paraId="5E23AF38" w14:textId="77777777" w:rsidR="00AC1C28" w:rsidRDefault="00443D8A">
      <w:pPr>
        <w:pStyle w:val="a"/>
        <w:keepLines/>
        <w:numPr>
          <w:ilvl w:val="0"/>
          <w:numId w:val="16"/>
        </w:numPr>
        <w:ind w:left="440" w:hanging="440"/>
      </w:pPr>
      <w:r>
        <w:rPr>
          <w:lang w:eastAsia="zh-CN"/>
        </w:rPr>
        <w:t>Inspect the BER, FER, and mean iteration-count figures. Save settings together with the results.</w:t>
      </w:r>
    </w:p>
    <w:p w14:paraId="1A05F0A8" w14:textId="77777777" w:rsidR="00AC1C28" w:rsidRDefault="00443D8A">
      <w:pPr>
        <w:pStyle w:val="21"/>
        <w:pageBreakBefore/>
      </w:pPr>
      <w:bookmarkStart w:id="27" w:name="_Toc236247178"/>
      <w:r>
        <w:lastRenderedPageBreak/>
        <w:t>Selecting an MS Variant</w:t>
      </w:r>
      <w:bookmarkEnd w:id="27"/>
    </w:p>
    <w:p w14:paraId="70EE136D" w14:textId="77777777" w:rsidR="00AC1C28" w:rsidRDefault="00443D8A">
      <w:pPr>
        <w:keepNext/>
        <w:spacing w:before="100" w:after="80"/>
      </w:pPr>
      <w:r>
        <w:rPr>
          <w:b/>
          <w:sz w:val="18"/>
        </w:rPr>
        <w:t>Use alpha and offset to select the MS approximation</w:t>
      </w:r>
    </w:p>
    <w:tbl>
      <w:tblPr>
        <w:tblW w:w="9360" w:type="dxa"/>
        <w:tblInd w:w="120" w:type="dxa"/>
        <w:tblLayout w:type="fixed"/>
        <w:tblLook w:val="04A0" w:firstRow="1" w:lastRow="0" w:firstColumn="1" w:lastColumn="0" w:noHBand="0" w:noVBand="1"/>
      </w:tblPr>
      <w:tblGrid>
        <w:gridCol w:w="1900"/>
        <w:gridCol w:w="1600"/>
        <w:gridCol w:w="1600"/>
        <w:gridCol w:w="4260"/>
      </w:tblGrid>
      <w:tr w:rsidR="00AC1C28" w14:paraId="7163A0CC" w14:textId="77777777" w:rsidTr="00BA2F8A">
        <w:trPr>
          <w:tblHeader/>
        </w:trPr>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86C37DA" w14:textId="77777777" w:rsidR="00AC1C28" w:rsidRDefault="00443D8A">
            <w:pPr>
              <w:spacing w:before="40" w:after="40" w:line="264" w:lineRule="auto"/>
              <w:jc w:val="center"/>
            </w:pPr>
            <w:r>
              <w:rPr>
                <w:b/>
                <w:sz w:val="18"/>
              </w:rPr>
              <w:t>Target</w:t>
            </w:r>
          </w:p>
        </w:tc>
        <w:tc>
          <w:tcPr>
            <w:tcW w:w="16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AA79EC1" w14:textId="77777777" w:rsidR="00AC1C28" w:rsidRDefault="00443D8A">
            <w:pPr>
              <w:spacing w:before="40" w:after="40" w:line="264" w:lineRule="auto"/>
              <w:jc w:val="center"/>
            </w:pPr>
            <w:r>
              <w:rPr>
                <w:b/>
                <w:sz w:val="18"/>
              </w:rPr>
              <w:t>alpha</w:t>
            </w:r>
          </w:p>
        </w:tc>
        <w:tc>
          <w:tcPr>
            <w:tcW w:w="16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B8235FE" w14:textId="77777777" w:rsidR="00AC1C28" w:rsidRDefault="00443D8A">
            <w:pPr>
              <w:spacing w:before="40" w:after="40" w:line="264" w:lineRule="auto"/>
              <w:jc w:val="center"/>
            </w:pPr>
            <w:r>
              <w:rPr>
                <w:b/>
                <w:sz w:val="18"/>
              </w:rPr>
              <w:t>offset</w:t>
            </w:r>
          </w:p>
        </w:tc>
        <w:tc>
          <w:tcPr>
            <w:tcW w:w="42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D5E2FFC" w14:textId="77777777" w:rsidR="00AC1C28" w:rsidRDefault="00443D8A">
            <w:pPr>
              <w:spacing w:before="40" w:after="40" w:line="264" w:lineRule="auto"/>
              <w:jc w:val="center"/>
            </w:pPr>
            <w:r>
              <w:rPr>
                <w:b/>
                <w:sz w:val="18"/>
              </w:rPr>
              <w:t>Interpretation</w:t>
            </w:r>
          </w:p>
        </w:tc>
      </w:tr>
      <w:tr w:rsidR="00AC1C28" w14:paraId="45FB3886" w14:textId="77777777">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61CB28A" w14:textId="77777777" w:rsidR="00AC1C28" w:rsidRDefault="00443D8A">
            <w:pPr>
              <w:spacing w:before="30" w:after="30" w:line="259" w:lineRule="auto"/>
              <w:jc w:val="center"/>
            </w:pPr>
            <w:r>
              <w:rPr>
                <w:sz w:val="18"/>
              </w:rPr>
              <w:t>Standard MS</w:t>
            </w:r>
          </w:p>
        </w:tc>
        <w:tc>
          <w:tcPr>
            <w:tcW w:w="16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5FA187F" w14:textId="77777777" w:rsidR="00AC1C28" w:rsidRDefault="00443D8A">
            <w:pPr>
              <w:spacing w:before="30" w:after="30" w:line="259" w:lineRule="auto"/>
              <w:jc w:val="center"/>
            </w:pPr>
            <w:r>
              <w:rPr>
                <w:sz w:val="18"/>
              </w:rPr>
              <w:t>1</w:t>
            </w:r>
          </w:p>
        </w:tc>
        <w:tc>
          <w:tcPr>
            <w:tcW w:w="16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68A9B19" w14:textId="77777777" w:rsidR="00AC1C28" w:rsidRDefault="00443D8A">
            <w:pPr>
              <w:spacing w:before="30" w:after="30" w:line="259" w:lineRule="auto"/>
              <w:jc w:val="center"/>
            </w:pPr>
            <w:r>
              <w:rPr>
                <w:sz w:val="18"/>
              </w:rPr>
              <w:t>0</w:t>
            </w:r>
          </w:p>
        </w:tc>
        <w:tc>
          <w:tcPr>
            <w:tcW w:w="42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E6CFB8D" w14:textId="77777777" w:rsidR="00AC1C28" w:rsidRDefault="00443D8A">
            <w:pPr>
              <w:spacing w:before="30" w:after="30" w:line="259" w:lineRule="auto"/>
            </w:pPr>
            <w:r>
              <w:rPr>
                <w:sz w:val="18"/>
              </w:rPr>
              <w:t>No amplitude correction.</w:t>
            </w:r>
          </w:p>
        </w:tc>
      </w:tr>
      <w:tr w:rsidR="00AC1C28" w14:paraId="55BE16C2" w14:textId="77777777">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1B44086" w14:textId="77777777" w:rsidR="00AC1C28" w:rsidRDefault="00443D8A">
            <w:pPr>
              <w:spacing w:before="30" w:after="30" w:line="259" w:lineRule="auto"/>
              <w:jc w:val="center"/>
            </w:pPr>
            <w:r>
              <w:rPr>
                <w:sz w:val="18"/>
              </w:rPr>
              <w:t>Normalized MS</w:t>
            </w:r>
          </w:p>
        </w:tc>
        <w:tc>
          <w:tcPr>
            <w:tcW w:w="16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B1C3856" w14:textId="77777777" w:rsidR="00AC1C28" w:rsidRDefault="00443D8A">
            <w:pPr>
              <w:spacing w:before="30" w:after="30" w:line="259" w:lineRule="auto"/>
              <w:jc w:val="center"/>
            </w:pPr>
            <w:r>
              <w:rPr>
                <w:sz w:val="18"/>
              </w:rPr>
              <w:t>Typically below 1</w:t>
            </w:r>
          </w:p>
        </w:tc>
        <w:tc>
          <w:tcPr>
            <w:tcW w:w="16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4AA050C" w14:textId="77777777" w:rsidR="00AC1C28" w:rsidRDefault="00443D8A">
            <w:pPr>
              <w:spacing w:before="30" w:after="30" w:line="259" w:lineRule="auto"/>
              <w:jc w:val="center"/>
            </w:pPr>
            <w:r>
              <w:rPr>
                <w:sz w:val="18"/>
              </w:rPr>
              <w:t>0</w:t>
            </w:r>
          </w:p>
        </w:tc>
        <w:tc>
          <w:tcPr>
            <w:tcW w:w="42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99073FB" w14:textId="77777777" w:rsidR="00AC1C28" w:rsidRDefault="00443D8A">
            <w:pPr>
              <w:spacing w:before="30" w:after="30" w:line="259" w:lineRule="auto"/>
            </w:pPr>
            <w:r>
              <w:rPr>
                <w:sz w:val="18"/>
              </w:rPr>
              <w:t>Scales the check-node output.</w:t>
            </w:r>
          </w:p>
        </w:tc>
      </w:tr>
      <w:tr w:rsidR="00AC1C28" w14:paraId="5F113F79" w14:textId="77777777">
        <w:tc>
          <w:tcPr>
            <w:tcW w:w="19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87C019D" w14:textId="77777777" w:rsidR="00AC1C28" w:rsidRDefault="00443D8A">
            <w:pPr>
              <w:spacing w:before="30" w:after="30" w:line="259" w:lineRule="auto"/>
              <w:jc w:val="center"/>
            </w:pPr>
            <w:r>
              <w:rPr>
                <w:sz w:val="18"/>
              </w:rPr>
              <w:t>Offset MS</w:t>
            </w:r>
          </w:p>
        </w:tc>
        <w:tc>
          <w:tcPr>
            <w:tcW w:w="16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856EEE1" w14:textId="77777777" w:rsidR="00AC1C28" w:rsidRDefault="00443D8A">
            <w:pPr>
              <w:spacing w:before="30" w:after="30" w:line="259" w:lineRule="auto"/>
              <w:jc w:val="center"/>
            </w:pPr>
            <w:r>
              <w:rPr>
                <w:sz w:val="18"/>
              </w:rPr>
              <w:t>1</w:t>
            </w:r>
          </w:p>
        </w:tc>
        <w:tc>
          <w:tcPr>
            <w:tcW w:w="16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A16F78B" w14:textId="77777777" w:rsidR="00AC1C28" w:rsidRDefault="00443D8A">
            <w:pPr>
              <w:spacing w:before="30" w:after="30" w:line="259" w:lineRule="auto"/>
              <w:jc w:val="center"/>
            </w:pPr>
            <w:r>
              <w:rPr>
                <w:sz w:val="18"/>
              </w:rPr>
              <w:t>Above 0</w:t>
            </w:r>
          </w:p>
        </w:tc>
        <w:tc>
          <w:tcPr>
            <w:tcW w:w="42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E23661C" w14:textId="77777777" w:rsidR="00AC1C28" w:rsidRDefault="00443D8A">
            <w:pPr>
              <w:spacing w:before="30" w:after="30" w:line="259" w:lineRule="auto"/>
              <w:rPr>
                <w:lang w:eastAsia="zh-CN"/>
              </w:rPr>
            </w:pPr>
            <w:r>
              <w:rPr>
                <w:sz w:val="18"/>
                <w:lang w:eastAsia="zh-CN"/>
              </w:rPr>
              <w:t>Subtracts an offset from the output magnitude and clips the result.</w:t>
            </w:r>
          </w:p>
        </w:tc>
      </w:tr>
    </w:tbl>
    <w:p w14:paraId="33BCF62D" w14:textId="77777777" w:rsidR="00AC1C28" w:rsidRDefault="00443D8A">
      <w:pPr>
        <w:pStyle w:val="1"/>
        <w:rPr>
          <w:lang w:eastAsia="zh-CN"/>
        </w:rPr>
      </w:pPr>
      <w:bookmarkStart w:id="28" w:name="_Toc236247179"/>
      <w:r>
        <w:rPr>
          <w:lang w:eastAsia="zh-CN"/>
        </w:rPr>
        <w:t>BDS Nonbinary LDPC Simulation Guide</w:t>
      </w:r>
      <w:bookmarkEnd w:id="28"/>
    </w:p>
    <w:p w14:paraId="733CE16E" w14:textId="77777777" w:rsidR="00AC1C28" w:rsidRDefault="00443D8A">
      <w:pPr>
        <w:pStyle w:val="21"/>
        <w:rPr>
          <w:lang w:eastAsia="zh-CN"/>
        </w:rPr>
      </w:pPr>
      <w:bookmarkStart w:id="29" w:name="_Toc236247180"/>
      <w:r>
        <w:rPr>
          <w:lang w:eastAsia="zh-CN"/>
        </w:rPr>
        <w:t>Entry Scripts</w:t>
      </w:r>
      <w:bookmarkEnd w:id="29"/>
    </w:p>
    <w:p w14:paraId="01A124F0" w14:textId="77777777" w:rsidR="00AC1C28" w:rsidRDefault="00443D8A">
      <w:pPr>
        <w:keepNext/>
        <w:spacing w:before="100" w:after="80"/>
        <w:rPr>
          <w:lang w:eastAsia="zh-CN"/>
        </w:rPr>
      </w:pPr>
      <w:r>
        <w:rPr>
          <w:b/>
          <w:sz w:val="18"/>
          <w:lang w:eastAsia="zh-CN"/>
        </w:rPr>
        <w:t>BDS single-algorithm, training, and parameter-sweep entry points</w:t>
      </w:r>
    </w:p>
    <w:tbl>
      <w:tblPr>
        <w:tblW w:w="9360" w:type="dxa"/>
        <w:tblInd w:w="120" w:type="dxa"/>
        <w:tblLayout w:type="fixed"/>
        <w:tblLook w:val="04A0" w:firstRow="1" w:lastRow="0" w:firstColumn="1" w:lastColumn="0" w:noHBand="0" w:noVBand="1"/>
      </w:tblPr>
      <w:tblGrid>
        <w:gridCol w:w="1300"/>
        <w:gridCol w:w="1700"/>
        <w:gridCol w:w="3100"/>
        <w:gridCol w:w="3260"/>
      </w:tblGrid>
      <w:tr w:rsidR="00AC1C28" w14:paraId="1424EDAC" w14:textId="77777777" w:rsidTr="00BA2F8A">
        <w:trPr>
          <w:tblHeader/>
        </w:trPr>
        <w:tc>
          <w:tcPr>
            <w:tcW w:w="1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E12B4ED" w14:textId="77777777" w:rsidR="00AC1C28" w:rsidRDefault="00443D8A">
            <w:pPr>
              <w:spacing w:before="40" w:after="40" w:line="264" w:lineRule="auto"/>
              <w:jc w:val="center"/>
            </w:pPr>
            <w:r>
              <w:rPr>
                <w:b/>
                <w:sz w:val="17"/>
              </w:rPr>
              <w:t>Function</w:t>
            </w:r>
          </w:p>
        </w:tc>
        <w:tc>
          <w:tcPr>
            <w:tcW w:w="17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EB3A23E" w14:textId="77777777" w:rsidR="00AC1C28" w:rsidRDefault="00443D8A">
            <w:pPr>
              <w:spacing w:before="40" w:after="40" w:line="264" w:lineRule="auto"/>
              <w:jc w:val="center"/>
            </w:pPr>
            <w:r>
              <w:rPr>
                <w:b/>
                <w:sz w:val="17"/>
              </w:rPr>
              <w:t>Directory</w:t>
            </w:r>
          </w:p>
        </w:tc>
        <w:tc>
          <w:tcPr>
            <w:tcW w:w="3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C640810" w14:textId="77777777" w:rsidR="00AC1C28" w:rsidRDefault="00443D8A">
            <w:pPr>
              <w:spacing w:before="40" w:after="40" w:line="264" w:lineRule="auto"/>
              <w:jc w:val="center"/>
            </w:pPr>
            <w:r>
              <w:rPr>
                <w:b/>
                <w:sz w:val="17"/>
              </w:rPr>
              <w:t>Entry Script</w:t>
            </w:r>
          </w:p>
        </w:tc>
        <w:tc>
          <w:tcPr>
            <w:tcW w:w="32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49646C0" w14:textId="77777777" w:rsidR="00AC1C28" w:rsidRDefault="00443D8A">
            <w:pPr>
              <w:spacing w:before="40" w:after="40" w:line="264" w:lineRule="auto"/>
              <w:jc w:val="center"/>
            </w:pPr>
            <w:r>
              <w:rPr>
                <w:b/>
                <w:sz w:val="17"/>
              </w:rPr>
              <w:t>Description</w:t>
            </w:r>
          </w:p>
        </w:tc>
      </w:tr>
      <w:tr w:rsidR="00AC1C28" w14:paraId="531B17BA" w14:textId="77777777">
        <w:tc>
          <w:tcPr>
            <w:tcW w:w="1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7BEA29E" w14:textId="77777777" w:rsidR="00AC1C28" w:rsidRDefault="00443D8A">
            <w:pPr>
              <w:spacing w:before="30" w:after="30" w:line="259" w:lineRule="auto"/>
              <w:jc w:val="center"/>
            </w:pPr>
            <w:r>
              <w:rPr>
                <w:sz w:val="17"/>
              </w:rPr>
              <w:t>QSPA</w:t>
            </w:r>
          </w:p>
        </w:tc>
        <w:tc>
          <w:tcPr>
            <w:tcW w:w="17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7717E03" w14:textId="77777777" w:rsidR="00AC1C28" w:rsidRDefault="00443D8A">
            <w:pPr>
              <w:spacing w:before="30" w:after="30" w:line="259" w:lineRule="auto"/>
              <w:jc w:val="center"/>
            </w:pPr>
            <w:r>
              <w:rPr>
                <w:sz w:val="17"/>
              </w:rPr>
              <w:t>BDS/QSPA</w:t>
            </w:r>
          </w:p>
        </w:tc>
        <w:tc>
          <w:tcPr>
            <w:tcW w:w="3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7FC012B" w14:textId="77777777" w:rsidR="00AC1C28" w:rsidRDefault="00443D8A">
            <w:pPr>
              <w:spacing w:before="30" w:after="30" w:line="259" w:lineRule="auto"/>
              <w:jc w:val="center"/>
            </w:pPr>
            <w:r>
              <w:rPr>
                <w:sz w:val="17"/>
              </w:rPr>
              <w:t>ldpcQspaBDSDemo.m</w:t>
            </w:r>
          </w:p>
        </w:tc>
        <w:tc>
          <w:tcPr>
            <w:tcW w:w="32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9C5C4C9" w14:textId="77777777" w:rsidR="00AC1C28" w:rsidRDefault="00443D8A">
            <w:pPr>
              <w:spacing w:before="30" w:after="30" w:line="259" w:lineRule="auto"/>
            </w:pPr>
            <w:r>
              <w:rPr>
                <w:sz w:val="17"/>
              </w:rPr>
              <w:t>High-accuracy probability-domain baseline.</w:t>
            </w:r>
          </w:p>
        </w:tc>
      </w:tr>
      <w:tr w:rsidR="00AC1C28" w14:paraId="5B5E18CD" w14:textId="77777777">
        <w:tc>
          <w:tcPr>
            <w:tcW w:w="1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16A2A10" w14:textId="77777777" w:rsidR="00AC1C28" w:rsidRDefault="00443D8A">
            <w:pPr>
              <w:spacing w:before="30" w:after="30" w:line="259" w:lineRule="auto"/>
              <w:jc w:val="center"/>
            </w:pPr>
            <w:r>
              <w:rPr>
                <w:sz w:val="17"/>
              </w:rPr>
              <w:t>FFT-QSPA</w:t>
            </w:r>
          </w:p>
        </w:tc>
        <w:tc>
          <w:tcPr>
            <w:tcW w:w="17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0DC8C70" w14:textId="77777777" w:rsidR="00AC1C28" w:rsidRDefault="00443D8A">
            <w:pPr>
              <w:spacing w:before="30" w:after="30" w:line="259" w:lineRule="auto"/>
              <w:jc w:val="center"/>
            </w:pPr>
            <w:r>
              <w:rPr>
                <w:sz w:val="17"/>
              </w:rPr>
              <w:t>BDS/FFT-QSPA</w:t>
            </w:r>
          </w:p>
        </w:tc>
        <w:tc>
          <w:tcPr>
            <w:tcW w:w="3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804A2B7" w14:textId="77777777" w:rsidR="00AC1C28" w:rsidRDefault="00443D8A">
            <w:pPr>
              <w:spacing w:before="30" w:after="30" w:line="259" w:lineRule="auto"/>
              <w:jc w:val="center"/>
            </w:pPr>
            <w:r>
              <w:rPr>
                <w:sz w:val="17"/>
              </w:rPr>
              <w:t>ldpcFftQspaBDSDemo.m</w:t>
            </w:r>
          </w:p>
        </w:tc>
        <w:tc>
          <w:tcPr>
            <w:tcW w:w="32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4E33466" w14:textId="77777777" w:rsidR="00AC1C28" w:rsidRDefault="00443D8A">
            <w:pPr>
              <w:spacing w:before="30" w:after="30" w:line="259" w:lineRule="auto"/>
              <w:rPr>
                <w:lang w:eastAsia="zh-CN"/>
              </w:rPr>
            </w:pPr>
            <w:r>
              <w:rPr>
                <w:sz w:val="17"/>
                <w:lang w:eastAsia="zh-CN"/>
              </w:rPr>
              <w:t>Uses the FFT to accelerate check-node convolution.</w:t>
            </w:r>
          </w:p>
        </w:tc>
      </w:tr>
      <w:tr w:rsidR="00AC1C28" w14:paraId="6C96F9A5" w14:textId="77777777">
        <w:tc>
          <w:tcPr>
            <w:tcW w:w="1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3EA51F4" w14:textId="77777777" w:rsidR="00AC1C28" w:rsidRDefault="00443D8A">
            <w:pPr>
              <w:spacing w:before="30" w:after="30" w:line="259" w:lineRule="auto"/>
              <w:jc w:val="center"/>
            </w:pPr>
            <w:r>
              <w:rPr>
                <w:sz w:val="17"/>
              </w:rPr>
              <w:t>EMS</w:t>
            </w:r>
          </w:p>
        </w:tc>
        <w:tc>
          <w:tcPr>
            <w:tcW w:w="17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F56E38C" w14:textId="77777777" w:rsidR="00AC1C28" w:rsidRDefault="00443D8A">
            <w:pPr>
              <w:spacing w:before="30" w:after="30" w:line="259" w:lineRule="auto"/>
              <w:jc w:val="center"/>
            </w:pPr>
            <w:r>
              <w:rPr>
                <w:sz w:val="17"/>
              </w:rPr>
              <w:t>BDS/EMS</w:t>
            </w:r>
          </w:p>
        </w:tc>
        <w:tc>
          <w:tcPr>
            <w:tcW w:w="3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3642689" w14:textId="77777777" w:rsidR="00AC1C28" w:rsidRDefault="00443D8A">
            <w:pPr>
              <w:spacing w:before="30" w:after="30" w:line="259" w:lineRule="auto"/>
              <w:jc w:val="center"/>
            </w:pPr>
            <w:r>
              <w:rPr>
                <w:sz w:val="17"/>
              </w:rPr>
              <w:t>ldpcEmsBDSDemo.m</w:t>
            </w:r>
          </w:p>
        </w:tc>
        <w:tc>
          <w:tcPr>
            <w:tcW w:w="32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42723D9" w14:textId="77777777" w:rsidR="00AC1C28" w:rsidRDefault="00443D8A">
            <w:pPr>
              <w:spacing w:before="30" w:after="30" w:line="259" w:lineRule="auto"/>
              <w:rPr>
                <w:lang w:eastAsia="zh-CN"/>
              </w:rPr>
            </w:pPr>
            <w:r>
              <w:rPr>
                <w:sz w:val="17"/>
                <w:lang w:eastAsia="zh-CN"/>
              </w:rPr>
              <w:t>Candidate-truncated EMS family; defaults to normalized EMS (alpha=0.8, offset=0).</w:t>
            </w:r>
          </w:p>
        </w:tc>
      </w:tr>
      <w:tr w:rsidR="00AC1C28" w14:paraId="68EE001E" w14:textId="77777777">
        <w:tc>
          <w:tcPr>
            <w:tcW w:w="1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6F42985" w14:textId="77777777" w:rsidR="00AC1C28" w:rsidRDefault="00443D8A">
            <w:pPr>
              <w:spacing w:before="30" w:after="30" w:line="259" w:lineRule="auto"/>
              <w:jc w:val="center"/>
            </w:pPr>
            <w:r>
              <w:rPr>
                <w:sz w:val="17"/>
              </w:rPr>
              <w:t>EMS sweep</w:t>
            </w:r>
          </w:p>
        </w:tc>
        <w:tc>
          <w:tcPr>
            <w:tcW w:w="17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FE9D9D1" w14:textId="77777777" w:rsidR="00AC1C28" w:rsidRDefault="00443D8A">
            <w:pPr>
              <w:spacing w:before="30" w:after="30" w:line="259" w:lineRule="auto"/>
              <w:jc w:val="center"/>
            </w:pPr>
            <w:r>
              <w:rPr>
                <w:sz w:val="17"/>
              </w:rPr>
              <w:t>BDS/EMS</w:t>
            </w:r>
          </w:p>
        </w:tc>
        <w:tc>
          <w:tcPr>
            <w:tcW w:w="3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955DC34" w14:textId="77777777" w:rsidR="00AC1C28" w:rsidRDefault="00443D8A">
            <w:pPr>
              <w:spacing w:before="30" w:after="30" w:line="259" w:lineRule="auto"/>
              <w:jc w:val="center"/>
            </w:pPr>
            <w:r>
              <w:rPr>
                <w:sz w:val="17"/>
              </w:rPr>
              <w:t>ldpcEmsParamSweepNm.m /</w:t>
              <w:br/>
              <w:t>ldpcEmsParamSweepIter.m</w:t>
            </w:r>
          </w:p>
        </w:tc>
        <w:tc>
          <w:tcPr>
            <w:tcW w:w="32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DED6FFD" w14:textId="77777777" w:rsidR="00AC1C28" w:rsidRDefault="00443D8A">
            <w:pPr>
              <w:spacing w:before="30" w:after="30" w:line="259" w:lineRule="auto"/>
              <w:rPr>
                <w:lang w:eastAsia="zh-CN"/>
              </w:rPr>
            </w:pPr>
            <w:r>
              <w:rPr>
                <w:sz w:val="17"/>
                <w:lang w:eastAsia="zh-CN"/>
              </w:rPr>
              <w:t>Sweeps the truncation count or maximum iteration count.</w:t>
            </w:r>
          </w:p>
        </w:tc>
      </w:tr>
      <w:tr w:rsidR="00AC1C28" w14:paraId="28591703" w14:textId="77777777">
        <w:tc>
          <w:tcPr>
            <w:tcW w:w="1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D877C7B" w14:textId="35A2CC5E" w:rsidR="00AC1C28" w:rsidRDefault="00443D8A">
            <w:pPr>
              <w:spacing w:before="30" w:after="30" w:line="259" w:lineRule="auto"/>
              <w:jc w:val="center"/>
            </w:pPr>
            <w:r>
              <w:rPr>
                <w:sz w:val="17"/>
              </w:rPr>
              <w:t>NEMS</w:t>
            </w:r>
          </w:p>
        </w:tc>
        <w:tc>
          <w:tcPr>
            <w:tcW w:w="17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1BF3EA5" w14:textId="4187114F" w:rsidR="00AC1C28" w:rsidRDefault="00443D8A">
            <w:pPr>
              <w:spacing w:before="30" w:after="30" w:line="259" w:lineRule="auto"/>
              <w:jc w:val="center"/>
            </w:pPr>
            <w:r>
              <w:rPr>
                <w:sz w:val="17"/>
              </w:rPr>
              <w:t>BDS/NEMS</w:t>
            </w:r>
          </w:p>
        </w:tc>
        <w:tc>
          <w:tcPr>
            <w:tcW w:w="3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0D3101D" w14:textId="75AFD166" w:rsidR="00AC1C28" w:rsidRDefault="00443D8A">
            <w:pPr>
              <w:spacing w:before="30" w:after="30" w:line="259" w:lineRule="auto"/>
              <w:jc w:val="center"/>
            </w:pPr>
            <w:r>
              <w:rPr>
                <w:sz w:val="17"/>
              </w:rPr>
              <w:t>ldpcNemsBDSDemo.m</w:t>
            </w:r>
          </w:p>
        </w:tc>
        <w:tc>
          <w:tcPr>
            <w:tcW w:w="32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C1E1002" w14:textId="77777777" w:rsidR="00AC1C28" w:rsidRDefault="00443D8A">
            <w:pPr>
              <w:spacing w:before="30" w:after="30" w:line="259" w:lineRule="auto"/>
            </w:pPr>
            <w:r>
              <w:rPr>
                <w:sz w:val="17"/>
              </w:rPr>
              <w:t>Uses pretrained edge-specific weights.</w:t>
            </w:r>
          </w:p>
        </w:tc>
      </w:tr>
      <w:tr w:rsidR="00AC1C28" w14:paraId="45DCCA84" w14:textId="77777777">
        <w:tc>
          <w:tcPr>
            <w:tcW w:w="1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CD49259" w14:textId="77777777" w:rsidR="00AC1C28" w:rsidRDefault="00443D8A">
            <w:pPr>
              <w:spacing w:before="30" w:after="30" w:line="259" w:lineRule="auto"/>
              <w:jc w:val="center"/>
            </w:pPr>
            <w:r>
              <w:rPr>
                <w:sz w:val="17"/>
              </w:rPr>
              <w:t>SNEMS</w:t>
            </w:r>
          </w:p>
        </w:tc>
        <w:tc>
          <w:tcPr>
            <w:tcW w:w="17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1FF4C62" w14:textId="77777777" w:rsidR="00AC1C28" w:rsidRDefault="00443D8A">
            <w:pPr>
              <w:spacing w:before="30" w:after="30" w:line="259" w:lineRule="auto"/>
              <w:jc w:val="center"/>
            </w:pPr>
            <w:r>
              <w:rPr>
                <w:sz w:val="17"/>
              </w:rPr>
              <w:t>BDS/SNEMS</w:t>
            </w:r>
          </w:p>
        </w:tc>
        <w:tc>
          <w:tcPr>
            <w:tcW w:w="3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A21FC61" w14:textId="77777777" w:rsidR="00AC1C28" w:rsidRDefault="00443D8A">
            <w:pPr>
              <w:spacing w:before="30" w:after="30" w:line="259" w:lineRule="auto"/>
              <w:jc w:val="center"/>
            </w:pPr>
            <w:r>
              <w:rPr>
                <w:sz w:val="17"/>
              </w:rPr>
              <w:t>ldpcSnemsBDSDemo.m</w:t>
            </w:r>
          </w:p>
        </w:tc>
        <w:tc>
          <w:tcPr>
            <w:tcW w:w="32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4DBF898" w14:textId="77777777" w:rsidR="00AC1C28" w:rsidRDefault="00443D8A">
            <w:pPr>
              <w:spacing w:before="30" w:after="30" w:line="259" w:lineRule="auto"/>
              <w:rPr>
                <w:lang w:eastAsia="zh-CN"/>
              </w:rPr>
            </w:pPr>
            <w:r>
              <w:rPr>
                <w:sz w:val="17"/>
                <w:lang w:eastAsia="zh-CN"/>
              </w:rPr>
              <w:t>Inference with pretrained shared weights.</w:t>
            </w:r>
          </w:p>
        </w:tc>
      </w:tr>
      <w:tr w:rsidR="00AC1C28" w14:paraId="1EDF3118" w14:textId="77777777">
        <w:tc>
          <w:tcPr>
            <w:tcW w:w="1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25207FD" w14:textId="77777777" w:rsidR="00AC1C28" w:rsidRDefault="00443D8A">
            <w:pPr>
              <w:spacing w:before="30" w:after="30" w:line="259" w:lineRule="auto"/>
              <w:jc w:val="center"/>
            </w:pPr>
            <w:r>
              <w:rPr>
                <w:sz w:val="17"/>
              </w:rPr>
              <w:t>Common comparison</w:t>
            </w:r>
          </w:p>
        </w:tc>
        <w:tc>
          <w:tcPr>
            <w:tcW w:w="17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0094D2D" w14:textId="77777777" w:rsidR="00AC1C28" w:rsidRDefault="00443D8A">
            <w:pPr>
              <w:spacing w:before="30" w:after="30" w:line="259" w:lineRule="auto"/>
              <w:jc w:val="center"/>
            </w:pPr>
            <w:r>
              <w:rPr>
                <w:sz w:val="17"/>
              </w:rPr>
              <w:t>BDS</w:t>
            </w:r>
          </w:p>
        </w:tc>
        <w:tc>
          <w:tcPr>
            <w:tcW w:w="3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FE29023" w14:textId="77777777" w:rsidR="00AC1C28" w:rsidRDefault="00443D8A">
            <w:pPr>
              <w:spacing w:before="30" w:after="30" w:line="259" w:lineRule="auto"/>
              <w:jc w:val="center"/>
            </w:pPr>
            <w:r>
              <w:rPr>
                <w:sz w:val="17"/>
              </w:rPr>
              <w:t>compareldpc.m</w:t>
            </w:r>
          </w:p>
        </w:tc>
        <w:tc>
          <w:tcPr>
            <w:tcW w:w="32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1C071EC" w14:textId="77777777" w:rsidR="00AC1C28" w:rsidRDefault="00443D8A">
            <w:pPr>
              <w:spacing w:before="30" w:after="30" w:line="259" w:lineRule="auto"/>
            </w:pPr>
            <w:r>
              <w:rPr>
                <w:sz w:val="17"/>
              </w:rPr>
              <w:t>Compares five algorithm families.</w:t>
            </w:r>
          </w:p>
        </w:tc>
      </w:tr>
    </w:tbl>
    <w:p w14:paraId="736B2EB2" w14:textId="77777777" w:rsidR="00AC1C28" w:rsidRDefault="00443D8A">
      <w:pPr>
        <w:pStyle w:val="21"/>
      </w:pPr>
      <w:bookmarkStart w:id="30" w:name="_Toc236247181"/>
      <w:r>
        <w:t>Procedure</w:t>
      </w:r>
      <w:bookmarkEnd w:id="30"/>
    </w:p>
    <w:p w14:paraId="71EB5FB7" w14:textId="77777777" w:rsidR="00AC1C28" w:rsidRDefault="00443D8A">
      <w:pPr>
        <w:pStyle w:val="a"/>
        <w:keepLines/>
        <w:numPr>
          <w:ilvl w:val="0"/>
          <w:numId w:val="17"/>
        </w:numPr>
        <w:ind w:left="440" w:hanging="440"/>
        <w:rPr>
          <w:lang w:eastAsia="zh-CN"/>
        </w:rPr>
      </w:pPr>
      <w:r>
        <w:rPr>
          <w:lang w:eastAsia="zh-CN"/>
        </w:rPr>
        <w:t>Open the target algorithm directory, for example, BDS/EMS.</w:t>
      </w:r>
    </w:p>
    <w:p w14:paraId="6DC3F5D3" w14:textId="77777777" w:rsidR="00AC1C28" w:rsidRDefault="00443D8A">
      <w:pPr>
        <w:pStyle w:val="a"/>
        <w:keepLines/>
        <w:numPr>
          <w:ilvl w:val="0"/>
          <w:numId w:val="17"/>
        </w:numPr>
        <w:ind w:left="440" w:hanging="440"/>
      </w:pPr>
      <w:r>
        <w:t>Set simLevel and messageType. Use B2b with SYMBOL_LEVEL for an initial execution check.</w:t>
      </w:r>
    </w:p>
    <w:p w14:paraId="11BA93B8" w14:textId="77777777" w:rsidR="00AC1C28" w:rsidRDefault="00443D8A">
      <w:pPr>
        <w:pStyle w:val="a"/>
        <w:keepLines/>
        <w:numPr>
          <w:ilvl w:val="0"/>
          <w:numId w:val="17"/>
        </w:numPr>
        <w:ind w:left="440" w:hanging="440"/>
      </w:pPr>
      <w:r>
        <w:t>First reduce numTrials in BDS/Common/initSettings.m and adjust cn0Range as required.</w:t>
      </w:r>
    </w:p>
    <w:p w14:paraId="3DC1BB42" w14:textId="77777777" w:rsidR="00AC1C28" w:rsidRDefault="00443D8A">
      <w:pPr>
        <w:pStyle w:val="a"/>
        <w:keepLines/>
        <w:numPr>
          <w:ilvl w:val="0"/>
          <w:numId w:val="17"/>
        </w:numPr>
        <w:ind w:left="440" w:hanging="440"/>
      </w:pPr>
      <w:r>
        <w:t>Set nmEms, maxIterations, alpha, and offset.</w:t>
      </w:r>
    </w:p>
    <w:p w14:paraId="4C399C68" w14:textId="77777777" w:rsidR="00AC1C28" w:rsidRDefault="00443D8A">
      <w:pPr>
        <w:pStyle w:val="a"/>
        <w:keepLines/>
        <w:numPr>
          <w:ilvl w:val="0"/>
          <w:numId w:val="17"/>
        </w:numPr>
        <w:ind w:left="440" w:hanging="440"/>
        <w:rPr>
          <w:lang w:eastAsia="zh-CN"/>
        </w:rPr>
      </w:pPr>
      <w:r>
        <w:rPr>
          <w:lang w:eastAsia="zh-CN"/>
        </w:rPr>
        <w:t>Run the demonstration script and inspect the BER, FER, mean iteration count, and execution time.</w:t>
      </w:r>
    </w:p>
    <w:p w14:paraId="59321BEB" w14:textId="77777777" w:rsidR="00AC1C28" w:rsidRDefault="00443D8A">
      <w:pPr>
        <w:pStyle w:val="21"/>
      </w:pPr>
      <w:bookmarkStart w:id="31" w:name="_Toc236247182"/>
      <w:r>
        <w:t>EMS-Family Parameters</w:t>
      </w:r>
      <w:bookmarkEnd w:id="31"/>
    </w:p>
    <w:p w14:paraId="7265F3EA" w14:textId="77777777" w:rsidR="00AC1C28" w:rsidRDefault="00443D8A">
      <w:pPr>
        <w:pStyle w:val="a0"/>
        <w:rPr>
          <w:lang w:eastAsia="zh-CN"/>
        </w:rPr>
      </w:pPr>
      <w:r>
        <w:rPr>
          <w:b/>
          <w:lang w:eastAsia="zh-CN"/>
        </w:rPr>
        <w:t>nmEms: the number of high-reliability candidates retained for each message. Increasing this value generally improves performance but increases computational cost.</w:t>
      </w:r>
    </w:p>
    <w:p w14:paraId="4C4B4747" w14:textId="77777777" w:rsidR="00AC1C28" w:rsidRDefault="00443D8A">
      <w:pPr>
        <w:pStyle w:val="a0"/>
        <w:rPr>
          <w:lang w:eastAsia="zh-CN"/>
        </w:rPr>
      </w:pPr>
      <w:r>
        <w:rPr>
          <w:b/>
          <w:lang w:eastAsia="zh-CN"/>
        </w:rPr>
        <w:t>alpha: the simulation default is 0.8. Set alpha=1 and offset=0 for unnormalized EMS; use 0&lt;alpha&lt;1 and offset=0 for normalized EMS.</w:t>
      </w:r>
    </w:p>
    <w:p w14:paraId="7EFA3E97" w14:textId="77777777" w:rsidR="00AC1C28" w:rsidRDefault="00443D8A">
      <w:pPr>
        <w:pStyle w:val="a0"/>
        <w:rPr>
          <w:lang w:eastAsia="zh-CN"/>
        </w:rPr>
      </w:pPr>
      <w:r>
        <w:rPr>
          <w:b/>
          <w:lang w:eastAsia="zh-CN"/>
        </w:rPr>
        <w:t>offset: the simulation default is 0. Positive values select offset EMS; in the current implementation, offset correction takes precedence over alpha normalization.</w:t>
      </w:r>
    </w:p>
    <w:p w14:paraId="614011DA" w14:textId="77777777" w:rsidR="00AC1C28" w:rsidRDefault="00443D8A">
      <w:pPr>
        <w:pStyle w:val="a0"/>
      </w:pPr>
      <w:r>
        <w:rPr>
          <w:b/>
        </w:rPr>
        <w:t>maxIterations: a higher limit may increase error-correction capability but also increases worst-case execution time.</w:t>
      </w:r>
    </w:p>
    <w:p w14:paraId="71F9C0B8" w14:textId="77777777" w:rsidR="00AC1C28" w:rsidRDefault="00003C00">
      <w:pPr>
        <w:keepNext/>
        <w:spacing w:before="80" w:after="0"/>
        <w:jc w:val="center"/>
      </w:pPr>
      <w:r w:rsidRPr="00003C00">
        <w:rPr>
          <w:noProof/>
        </w:rPr>
        <w:drawing>
          <wp:inline distT="0" distB="0" distL="0" distR="0" wp14:anchorId="757FE354" wp14:editId="3F46406A">
            <wp:extent cx="5943600" cy="3441700"/>
            <wp:effectExtent l="0" t="0" r="0" b="0"/>
            <wp:docPr id="560394634" name="BDS B2a BER Comparison" descr="BDS B2a BER comparison between SNEMS and conventional EMS." title="BDS B2a BER comparison between SNEMS and conventional 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41700"/>
                    </a:xfrm>
                    <a:prstGeom prst="rect">
                      <a:avLst/>
                    </a:prstGeom>
                    <a:noFill/>
                    <a:ln>
                      <a:noFill/>
                    </a:ln>
                  </pic:spPr>
                </pic:pic>
              </a:graphicData>
            </a:graphic>
          </wp:inline>
        </w:drawing>
      </w:r>
    </w:p>
    <w:p w14:paraId="15633B99" w14:textId="77777777" w:rsidR="00AC1C28" w:rsidRDefault="00443D8A">
      <w:pPr>
        <w:pStyle w:val="af7"/>
        <w:rPr>
          <w:lang w:eastAsia="zh-CN"/>
        </w:rPr>
      </w:pPr>
      <w:r>
        <w:rPr>
          <w:lang w:eastAsia="zh-CN"/>
        </w:rPr>
        <w:t>Example BER comparison between B2a SNEMS and conventional EMS supplied with the code</w:t>
      </w:r>
    </w:p>
    <w:p w14:paraId="1AF20DAA" w14:textId="77777777" w:rsidR="00AC1C28" w:rsidRDefault="00443D8A">
      <w:pPr>
        <w:pStyle w:val="1"/>
        <w:rPr>
          <w:lang w:eastAsia="zh-CN"/>
        </w:rPr>
      </w:pPr>
      <w:bookmarkStart w:id="32" w:name="_Toc236247183"/>
      <w:r>
        <w:rPr>
          <w:lang w:eastAsia="zh-CN"/>
        </w:rPr>
        <w:t>Model-Driven Decoder Training and Weights</w:t>
      </w:r>
      <w:bookmarkEnd w:id="32"/>
    </w:p>
    <w:p w14:paraId="5302E542" w14:textId="77777777" w:rsidR="00AC1C28" w:rsidRDefault="00443D8A">
      <w:pPr>
        <w:rPr>
          <w:lang w:eastAsia="zh-CN"/>
        </w:rPr>
      </w:pPr>
      <w:r>
        <w:rPr>
          <w:lang w:eastAsia="zh-CN"/>
        </w:rPr>
        <w:t>The training modules use iterative unfolding and treat the scaling or damping parameters in conventional MS/EMS as trainable variables. The current code calculates the loss, gradients, and Adam updates explicitly on MATLAB arrays, without directly calling dlarray or dlgradient.</w:t>
      </w:r>
    </w:p>
    <w:p w14:paraId="3121FF27" w14:textId="77777777" w:rsidR="00AC1C28" w:rsidRDefault="00443D8A">
      <w:pPr>
        <w:pStyle w:val="21"/>
        <w:rPr>
          <w:lang w:eastAsia="zh-CN"/>
        </w:rPr>
      </w:pPr>
      <w:bookmarkStart w:id="33" w:name="_Toc236247184"/>
      <w:r>
        <w:rPr>
          <w:lang w:eastAsia="zh-CN"/>
        </w:rPr>
        <w:t>Training Entry Points and Default Weights</w:t>
      </w:r>
      <w:bookmarkEnd w:id="33"/>
    </w:p>
    <w:p w14:paraId="00463D69" w14:textId="77777777" w:rsidR="00AC1C28" w:rsidRDefault="00443D8A">
      <w:pPr>
        <w:keepNext/>
        <w:spacing w:before="100" w:after="80"/>
        <w:rPr>
          <w:lang w:eastAsia="zh-CN"/>
        </w:rPr>
      </w:pPr>
      <w:r>
        <w:rPr>
          <w:b/>
          <w:sz w:val="18"/>
          <w:lang w:eastAsia="zh-CN"/>
        </w:rPr>
        <w:t>Training scripts and output files</w:t>
      </w:r>
    </w:p>
    <w:tbl>
      <w:tblPr>
        <w:tblW w:w="9360" w:type="dxa"/>
        <w:tblInd w:w="120" w:type="dxa"/>
        <w:tblLayout w:type="fixed"/>
        <w:tblLook w:val="04A0" w:firstRow="1" w:lastRow="0" w:firstColumn="1" w:lastColumn="0" w:noHBand="0" w:noVBand="1"/>
      </w:tblPr>
      <w:tblGrid>
        <w:gridCol w:w="1500"/>
        <w:gridCol w:w="2100"/>
        <w:gridCol w:w="2600"/>
        <w:gridCol w:w="3160"/>
      </w:tblGrid>
      <w:tr w:rsidR="00AC1C28" w14:paraId="2D3D3756" w14:textId="77777777" w:rsidTr="00BA2F8A">
        <w:trPr>
          <w:tblHeader/>
        </w:trPr>
        <w:tc>
          <w:tcPr>
            <w:tcW w:w="15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1AE8823" w14:textId="77777777" w:rsidR="00AC1C28" w:rsidRDefault="00443D8A">
            <w:pPr>
              <w:spacing w:before="40" w:after="40" w:line="264" w:lineRule="auto"/>
              <w:jc w:val="center"/>
            </w:pPr>
            <w:r>
              <w:rPr>
                <w:b/>
                <w:sz w:val="17"/>
              </w:rPr>
              <w:t>Target</w:t>
            </w:r>
          </w:p>
        </w:tc>
        <w:tc>
          <w:tcPr>
            <w:tcW w:w="2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FA979E3" w14:textId="77777777" w:rsidR="00AC1C28" w:rsidRDefault="00443D8A">
            <w:pPr>
              <w:spacing w:before="40" w:after="40" w:line="264" w:lineRule="auto"/>
              <w:jc w:val="center"/>
            </w:pPr>
            <w:r>
              <w:rPr>
                <w:b/>
                <w:sz w:val="17"/>
              </w:rPr>
              <w:t>Training Directory</w:t>
            </w:r>
          </w:p>
        </w:tc>
        <w:tc>
          <w:tcPr>
            <w:tcW w:w="26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3B5D327" w14:textId="77777777" w:rsidR="00AC1C28" w:rsidRDefault="00443D8A">
            <w:pPr>
              <w:spacing w:before="40" w:after="40" w:line="264" w:lineRule="auto"/>
              <w:jc w:val="center"/>
            </w:pPr>
            <w:r>
              <w:rPr>
                <w:b/>
                <w:sz w:val="17"/>
              </w:rPr>
              <w:t>Entry Point</w:t>
            </w:r>
          </w:p>
        </w:tc>
        <w:tc>
          <w:tcPr>
            <w:tcW w:w="3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1726944" w14:textId="77777777" w:rsidR="00AC1C28" w:rsidRDefault="00443D8A">
            <w:pPr>
              <w:spacing w:before="40" w:after="40" w:line="264" w:lineRule="auto"/>
              <w:jc w:val="center"/>
            </w:pPr>
            <w:r>
              <w:rPr>
                <w:b/>
                <w:sz w:val="17"/>
              </w:rPr>
              <w:t>Default Output</w:t>
            </w:r>
          </w:p>
        </w:tc>
      </w:tr>
      <w:tr w:rsidR="00AC1C28" w14:paraId="32F051F6" w14:textId="77777777">
        <w:tc>
          <w:tcPr>
            <w:tcW w:w="15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080ABB8" w14:textId="77777777" w:rsidR="00AC1C28" w:rsidRDefault="00443D8A">
            <w:pPr>
              <w:spacing w:before="30" w:after="30" w:line="259" w:lineRule="auto"/>
              <w:jc w:val="center"/>
            </w:pPr>
            <w:r>
              <w:rPr>
                <w:sz w:val="17"/>
              </w:rPr>
              <w:t>GPS NMS</w:t>
            </w:r>
          </w:p>
        </w:tc>
        <w:tc>
          <w:tcPr>
            <w:tcW w:w="2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34884A5" w14:textId="77777777" w:rsidR="00AC1C28" w:rsidRDefault="00443D8A">
            <w:pPr>
              <w:spacing w:before="30" w:after="30" w:line="259" w:lineRule="auto"/>
              <w:jc w:val="center"/>
            </w:pPr>
            <w:r>
              <w:rPr>
                <w:sz w:val="17"/>
              </w:rPr>
              <w:t>GPS/NMSTrain</w:t>
            </w:r>
          </w:p>
        </w:tc>
        <w:tc>
          <w:tcPr>
            <w:tcW w:w="26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0155668" w14:textId="77777777" w:rsidR="00AC1C28" w:rsidRDefault="00443D8A">
            <w:pPr>
              <w:spacing w:before="30" w:after="30" w:line="259" w:lineRule="auto"/>
              <w:jc w:val="center"/>
            </w:pPr>
            <w:r>
              <w:rPr>
                <w:sz w:val="17"/>
              </w:rPr>
              <w:t>neuralMsGPSDemo.m</w:t>
            </w:r>
          </w:p>
        </w:tc>
        <w:tc>
          <w:tcPr>
            <w:tcW w:w="3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DA08A8F" w14:textId="77777777" w:rsidR="00AC1C28" w:rsidRDefault="00443D8A">
            <w:pPr>
              <w:spacing w:before="30" w:after="30" w:line="259" w:lineRule="auto"/>
            </w:pPr>
            <w:r>
              <w:rPr>
                <w:sz w:val="17"/>
              </w:rPr>
              <w:t>NMS_Weights_L1C_2_Final.mat</w:t>
            </w:r>
          </w:p>
        </w:tc>
      </w:tr>
      <w:tr w:rsidR="00AC1C28" w14:paraId="55E320C3" w14:textId="77777777">
        <w:tc>
          <w:tcPr>
            <w:tcW w:w="15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885252E" w14:textId="77777777" w:rsidR="00AC1C28" w:rsidRDefault="00443D8A">
            <w:pPr>
              <w:spacing w:before="30" w:after="30" w:line="259" w:lineRule="auto"/>
              <w:jc w:val="center"/>
            </w:pPr>
            <w:r>
              <w:rPr>
                <w:sz w:val="17"/>
              </w:rPr>
              <w:t>GPS SNMS</w:t>
            </w:r>
          </w:p>
        </w:tc>
        <w:tc>
          <w:tcPr>
            <w:tcW w:w="2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6F0353F" w14:textId="77777777" w:rsidR="00AC1C28" w:rsidRDefault="00443D8A">
            <w:pPr>
              <w:spacing w:before="30" w:after="30" w:line="259" w:lineRule="auto"/>
              <w:jc w:val="center"/>
            </w:pPr>
            <w:r>
              <w:rPr>
                <w:sz w:val="17"/>
              </w:rPr>
              <w:t>GPS/SNMS</w:t>
            </w:r>
          </w:p>
        </w:tc>
        <w:tc>
          <w:tcPr>
            <w:tcW w:w="26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8377C11" w14:textId="77777777" w:rsidR="00AC1C28" w:rsidRDefault="00443D8A">
            <w:pPr>
              <w:spacing w:before="30" w:after="30" w:line="259" w:lineRule="auto"/>
              <w:jc w:val="center"/>
            </w:pPr>
            <w:r>
              <w:rPr>
                <w:sz w:val="17"/>
              </w:rPr>
              <w:t>neuralMsGPSDemo.m</w:t>
            </w:r>
          </w:p>
        </w:tc>
        <w:tc>
          <w:tcPr>
            <w:tcW w:w="3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39F6B45" w14:textId="77777777" w:rsidR="00AC1C28" w:rsidRDefault="00443D8A">
            <w:pPr>
              <w:spacing w:before="30" w:after="30" w:line="259" w:lineRule="auto"/>
            </w:pPr>
            <w:r>
              <w:rPr>
                <w:sz w:val="17"/>
              </w:rPr>
              <w:t>SNMS_SharedWeights_L1C_2_Final.mat</w:t>
            </w:r>
          </w:p>
        </w:tc>
      </w:tr>
      <w:tr w:rsidR="00AC1C28" w14:paraId="79D0DCBB" w14:textId="77777777">
        <w:tc>
          <w:tcPr>
            <w:tcW w:w="15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56CCBDC" w14:textId="75011DC1" w:rsidR="00AC1C28" w:rsidRDefault="00443D8A">
            <w:pPr>
              <w:spacing w:before="30" w:after="30" w:line="259" w:lineRule="auto"/>
              <w:jc w:val="center"/>
            </w:pPr>
            <w:r>
              <w:rPr>
                <w:sz w:val="17"/>
              </w:rPr>
              <w:t>BDS NEMS</w:t>
            </w:r>
          </w:p>
        </w:tc>
        <w:tc>
          <w:tcPr>
            <w:tcW w:w="2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9D5636E" w14:textId="46DF5DF0" w:rsidR="00AC1C28" w:rsidRDefault="00443D8A">
            <w:pPr>
              <w:spacing w:before="30" w:after="30" w:line="259" w:lineRule="auto"/>
              <w:jc w:val="center"/>
            </w:pPr>
            <w:r>
              <w:rPr>
                <w:sz w:val="17"/>
              </w:rPr>
              <w:t>BDS/NEMSTRAIN</w:t>
            </w:r>
          </w:p>
        </w:tc>
        <w:tc>
          <w:tcPr>
            <w:tcW w:w="26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A5448C1" w14:textId="77777777" w:rsidR="00AC1C28" w:rsidRDefault="00443D8A">
            <w:pPr>
              <w:spacing w:before="30" w:after="30" w:line="259" w:lineRule="auto"/>
              <w:jc w:val="center"/>
            </w:pPr>
            <w:r>
              <w:rPr>
                <w:sz w:val="17"/>
              </w:rPr>
              <w:t>neuralEmsDemo.m</w:t>
            </w:r>
          </w:p>
        </w:tc>
        <w:tc>
          <w:tcPr>
            <w:tcW w:w="3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E77ED21" w14:textId="77777777" w:rsidR="00AC1C28" w:rsidRDefault="00443D8A">
            <w:pPr>
              <w:spacing w:before="30" w:after="30" w:line="259" w:lineRule="auto"/>
            </w:pPr>
            <w:r>
              <w:rPr>
                <w:sz w:val="17"/>
              </w:rPr>
              <w:t>neural_ems_B2b_final.mat</w:t>
            </w:r>
          </w:p>
        </w:tc>
      </w:tr>
      <w:tr w:rsidR="00AC1C28" w14:paraId="6357E3C7" w14:textId="77777777">
        <w:tc>
          <w:tcPr>
            <w:tcW w:w="15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CB0F8A7" w14:textId="77777777" w:rsidR="00AC1C28" w:rsidRDefault="00443D8A">
            <w:pPr>
              <w:spacing w:before="30" w:after="30" w:line="259" w:lineRule="auto"/>
              <w:jc w:val="center"/>
            </w:pPr>
            <w:r>
              <w:rPr>
                <w:sz w:val="17"/>
              </w:rPr>
              <w:t>BDS SNEMS</w:t>
            </w:r>
          </w:p>
        </w:tc>
        <w:tc>
          <w:tcPr>
            <w:tcW w:w="2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C400F4A" w14:textId="77777777" w:rsidR="00AC1C28" w:rsidRDefault="00443D8A">
            <w:pPr>
              <w:spacing w:before="30" w:after="30" w:line="259" w:lineRule="auto"/>
              <w:jc w:val="center"/>
            </w:pPr>
            <w:r>
              <w:rPr>
                <w:sz w:val="17"/>
              </w:rPr>
              <w:t>BDS/SNEMSTRAIN</w:t>
            </w:r>
          </w:p>
        </w:tc>
        <w:tc>
          <w:tcPr>
            <w:tcW w:w="26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0973D96" w14:textId="77777777" w:rsidR="00AC1C28" w:rsidRDefault="00443D8A">
            <w:pPr>
              <w:spacing w:before="30" w:after="30" w:line="259" w:lineRule="auto"/>
              <w:jc w:val="center"/>
            </w:pPr>
            <w:r>
              <w:rPr>
                <w:sz w:val="17"/>
              </w:rPr>
              <w:t>ShareNeuralEmsDemo.m</w:t>
            </w:r>
          </w:p>
        </w:tc>
        <w:tc>
          <w:tcPr>
            <w:tcW w:w="31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52263B5" w14:textId="77777777" w:rsidR="00AC1C28" w:rsidRDefault="00443D8A">
            <w:pPr>
              <w:spacing w:before="30" w:after="30" w:line="259" w:lineRule="auto"/>
            </w:pPr>
            <w:r>
              <w:rPr>
                <w:sz w:val="17"/>
              </w:rPr>
              <w:t>neural_ems_B2a_final.mat</w:t>
            </w:r>
          </w:p>
        </w:tc>
      </w:tr>
    </w:tbl>
    <w:p>
      <w:pPr/>
      <w:r>
        <w:t>Default switches: GPS/NMSTrain loads weights (doTraining=false); GPS/SNMS trains (true). BDS/NEMSTRAIN loads B2b weights (false), and BDS/SNEMSTRAIN loads B2a weights (false). GPS NMS uses NMS_Weights_L1C_3_Final.mat when messageType is L1C_3. Each training folder has its own settings.</w:t>
      </w:r>
    </w:p>
    <w:p w14:paraId="3DCA3F01" w14:textId="77777777" w:rsidR="00AC1C28" w:rsidRDefault="00443D8A">
      <w:pPr>
        <w:pStyle w:val="21"/>
      </w:pPr>
      <w:bookmarkStart w:id="34" w:name="_Toc236247185"/>
      <w:r>
        <w:lastRenderedPageBreak/>
        <w:t>Training and Inference Switch</w:t>
      </w:r>
      <w:bookmarkEnd w:id="34"/>
    </w:p>
    <w:p w14:paraId="12DFF0EB" w14:textId="77777777" w:rsidR="00AC1C28" w:rsidRDefault="00443D8A">
      <w:pPr>
        <w:keepLines/>
        <w:pBdr>
          <w:left w:val="single" w:sz="8" w:space="6" w:color="D7DDE3"/>
        </w:pBdr>
        <w:shd w:val="clear" w:color="auto" w:fill="F6F8FA"/>
        <w:spacing w:before="80" w:after="160" w:line="240" w:lineRule="auto"/>
        <w:ind w:left="259" w:right="144"/>
      </w:pPr>
      <w:r>
        <w:rPr>
          <w:sz w:val="18"/>
        </w:rPr>
        <w:t>% Train new weights</w:t>
      </w:r>
      <w:r>
        <w:rPr>
          <w:sz w:val="18"/>
        </w:rPr>
        <w:br/>
        <w:t>doTraining = true;</w:t>
      </w:r>
      <w:r>
        <w:rPr>
          <w:sz w:val="18"/>
        </w:rPr>
        <w:br/>
      </w:r>
      <w:r>
        <w:rPr>
          <w:sz w:val="18"/>
        </w:rPr>
        <w:br/>
        <w:t>% Load pretrained weights from the current directory</w:t>
      </w:r>
      <w:r>
        <w:rPr>
          <w:sz w:val="18"/>
        </w:rPr>
        <w:br/>
        <w:t>doTraining = false;</w:t>
      </w:r>
    </w:p>
    <w:p w14:paraId="342A1BE6" w14:textId="77777777" w:rsidR="00AC1C28" w:rsidRDefault="00443D8A">
      <w:pPr>
        <w:pStyle w:val="a"/>
        <w:keepLines/>
        <w:numPr>
          <w:ilvl w:val="0"/>
          <w:numId w:val="18"/>
        </w:numPr>
        <w:ind w:left="440" w:hanging="440"/>
        <w:rPr>
          <w:lang w:eastAsia="zh-CN"/>
        </w:rPr>
      </w:pPr>
      <w:r>
        <w:rPr>
          <w:lang w:eastAsia="zh-CN"/>
        </w:rPr>
        <w:t>Open the entry script in the corresponding training directory.</w:t>
      </w:r>
    </w:p>
    <w:p w14:paraId="4E7D06B1" w14:textId="77777777" w:rsidR="00AC1C28" w:rsidRDefault="00443D8A">
      <w:pPr>
        <w:pStyle w:val="a"/>
        <w:keepLines/>
        <w:numPr>
          <w:ilvl w:val="0"/>
          <w:numId w:val="18"/>
        </w:numPr>
        <w:ind w:left="440" w:hanging="440"/>
      </w:pPr>
      <w:r>
        <w:t>Select messageType and set doTraining.</w:t>
      </w:r>
    </w:p>
    <w:p w14:paraId="2D76A0B9" w14:textId="77777777" w:rsidR="00AC1C28" w:rsidRDefault="00443D8A">
      <w:pPr>
        <w:pStyle w:val="a"/>
        <w:keepLines/>
        <w:numPr>
          <w:ilvl w:val="0"/>
          <w:numId w:val="18"/>
        </w:numPr>
        <w:ind w:left="440" w:hanging="440"/>
        <w:rPr>
          <w:lang w:eastAsia="zh-CN"/>
        </w:rPr>
      </w:pPr>
      <w:r>
        <w:rPr>
          <w:lang w:eastAsia="zh-CN"/>
        </w:rPr>
        <w:t>Verify the epoch count, training C/N0 range, maximum iteration count, and number of test frames.</w:t>
      </w:r>
    </w:p>
    <w:p w14:paraId="3B00ACAE" w14:textId="77777777" w:rsidR="00AC1C28" w:rsidRDefault="00443D8A">
      <w:pPr>
        <w:pStyle w:val="a"/>
        <w:keepLines/>
        <w:numPr>
          <w:ilvl w:val="0"/>
          <w:numId w:val="18"/>
        </w:numPr>
        <w:ind w:left="440" w:hanging="440"/>
        <w:rPr>
          <w:lang w:eastAsia="zh-CN"/>
        </w:rPr>
      </w:pPr>
      <w:r>
        <w:rPr>
          <w:lang w:eastAsia="zh-CN"/>
        </w:rPr>
        <w:t>During training, record the random seed, code version, parameters, and output weight file.</w:t>
      </w:r>
    </w:p>
    <w:p w14:paraId="23ED5007" w14:textId="77777777" w:rsidR="00AC1C28" w:rsidRDefault="00443D8A">
      <w:pPr>
        <w:pStyle w:val="a"/>
        <w:keepLines/>
        <w:numPr>
          <w:ilvl w:val="0"/>
          <w:numId w:val="18"/>
        </w:numPr>
        <w:ind w:left="440" w:hanging="440"/>
        <w:rPr>
          <w:lang w:eastAsia="zh-CN"/>
        </w:rPr>
      </w:pPr>
      <w:r>
        <w:rPr>
          <w:lang w:eastAsia="zh-CN"/>
        </w:rPr>
        <w:t>During inference, confirm that the weight-file name, variable structure, and signal type match exactly.</w:t>
      </w:r>
    </w:p>
    <w:p w14:paraId="6223D496" w14:textId="77777777" w:rsidR="00AC1C28" w:rsidRDefault="00443D8A">
      <w:pPr>
        <w:pStyle w:val="21"/>
      </w:pPr>
      <w:bookmarkStart w:id="35" w:name="_Toc236247186"/>
      <w:r>
        <w:t>Weight Structures</w:t>
      </w:r>
      <w:bookmarkEnd w:id="35"/>
    </w:p>
    <w:p w14:paraId="139F799A" w14:textId="77777777" w:rsidR="00AC1C28" w:rsidRDefault="00443D8A">
      <w:pPr>
        <w:pStyle w:val="a0"/>
        <w:rPr>
          <w:lang w:eastAsia="zh-CN"/>
        </w:rPr>
      </w:pPr>
      <w:r>
        <w:rPr>
          <w:b/>
          <w:lang w:eastAsia="zh-CN"/>
        </w:rPr>
        <w:t>GPS NMS: scaling weights are organized by check-node degree and iteration layer.</w:t>
      </w:r>
    </w:p>
    <w:p w14:paraId="6808CD21" w14:textId="77777777" w:rsidR="00AC1C28" w:rsidRDefault="00443D8A">
      <w:pPr>
        <w:pStyle w:val="a0"/>
        <w:rPr>
          <w:lang w:eastAsia="zh-CN"/>
        </w:rPr>
      </w:pPr>
      <w:r>
        <w:rPr>
          <w:b/>
          <w:lang w:eastAsia="zh-CN"/>
        </w:rPr>
        <w:t>GPS SNMS: each iteration layer uses shared C2V/VN weights, together with hard-example mining and mixed training.</w:t>
      </w:r>
    </w:p>
    <w:p w14:paraId="34B25011" w14:textId="02239E87" w:rsidR="00AC1C28" w:rsidRDefault="00443D8A">
      <w:pPr>
        <w:pStyle w:val="a0"/>
      </w:pPr>
      <w:r>
        <w:rPr>
          <w:b/>
        </w:rPr>
        <w:t>BDS NEMS: C2V weights can be organized by Tanner-graph edge and iteration layer, resulting in a comparatively large parameter set.</w:t>
      </w:r>
    </w:p>
    <w:p w14:paraId="37B6774A" w14:textId="77777777" w:rsidR="00AC1C28" w:rsidRDefault="00443D8A">
      <w:pPr>
        <w:pStyle w:val="a0"/>
        <w:rPr>
          <w:lang w:eastAsia="zh-CN"/>
        </w:rPr>
      </w:pPr>
      <w:r>
        <w:rPr>
          <w:b/>
          <w:lang w:eastAsia="zh-CN"/>
        </w:rPr>
        <w:t>BDS SNEMS: each iteration layer shares scalar weights, reducing model storage requirements.</w:t>
      </w:r>
    </w:p>
    <w:p w14:paraId="6E0B26ED" w14:textId="77777777" w:rsidR="00AC1C28" w:rsidRDefault="00443D8A">
      <w:pPr>
        <w:pStyle w:val="1"/>
        <w:rPr>
          <w:lang w:eastAsia="zh-CN"/>
        </w:rPr>
      </w:pPr>
      <w:bookmarkStart w:id="36" w:name="_Toc236247187"/>
      <w:r>
        <w:rPr>
          <w:lang w:eastAsia="zh-CN"/>
        </w:rPr>
        <w:t>GPS L1C Real-Signal Receiver</w:t>
      </w:r>
      <w:bookmarkEnd w:id="36"/>
    </w:p>
    <w:p w14:paraId="3CE13228" w14:textId="77777777" w:rsidR="00AC1C28" w:rsidRDefault="00443D8A">
      <w:pPr>
        <w:rPr>
          <w:lang w:eastAsia="zh-CN"/>
        </w:rPr>
      </w:pPr>
      <w:r>
        <w:rPr>
          <w:lang w:eastAsia="zh-CN"/>
        </w:rPr>
        <w:t>Live_Signal_Demo/GPS_L1C is a post-processing software receiver. The default configuration uses GPU acquisition and channel-parallel GPU MEX tracking (trkMode=1, correlatorType=2). init.m reads the settings, inspects the raw data, and waits for confirmation before acquisition, tracking, CNAV-2/LDPC decoding, and navigation.</w:t>
      </w:r>
    </w:p>
    <w:p w14:paraId="264DFD47" w14:textId="77777777" w:rsidR="00AC1C28" w:rsidRDefault="00443D8A">
      <w:pPr>
        <w:pStyle w:val="21"/>
      </w:pPr>
      <w:bookmarkStart w:id="37" w:name="_Toc236247188"/>
      <w:r>
        <w:t>Parameters That Must Be Configured Before Execution</w:t>
      </w:r>
      <w:bookmarkEnd w:id="37"/>
    </w:p>
    <w:p w14:paraId="18FA50FB" w14:textId="77777777" w:rsidR="00AC1C28" w:rsidRDefault="00443D8A">
      <w:pPr>
        <w:keepNext/>
        <w:spacing w:before="100" w:after="80"/>
      </w:pPr>
      <w:r>
        <w:rPr>
          <w:b/>
          <w:sz w:val="18"/>
        </w:rPr>
        <w:t>Key parameters in Live_Signal_Demo/GPS_L1C/initSettings.m</w:t>
      </w:r>
    </w:p>
    <w:tbl>
      <w:tblPr>
        <w:tblW w:w="9360" w:type="dxa"/>
        <w:tblInd w:w="120" w:type="dxa"/>
        <w:tblLayout w:type="fixed"/>
        <w:tblLook w:val="04A0" w:firstRow="1" w:lastRow="0" w:firstColumn="1" w:lastColumn="0" w:noHBand="0" w:noVBand="1"/>
      </w:tblPr>
      <w:tblGrid>
        <w:gridCol w:w="2250"/>
        <w:gridCol w:w="2100"/>
        <w:gridCol w:w="5010"/>
      </w:tblGrid>
      <w:tr w:rsidR="00AC1C28" w14:paraId="1DBA2551" w14:textId="77777777" w:rsidTr="00BA2F8A">
        <w:trPr>
          <w:tblHeader/>
        </w:trPr>
        <w:tc>
          <w:tcPr>
            <w:tcW w:w="22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6016BE6" w14:textId="77777777" w:rsidR="00AC1C28" w:rsidRDefault="00443D8A">
            <w:pPr>
              <w:spacing w:before="40" w:after="40" w:line="264" w:lineRule="auto"/>
              <w:jc w:val="center"/>
            </w:pPr>
            <w:r>
              <w:rPr>
                <w:b/>
                <w:sz w:val="17"/>
              </w:rPr>
              <w:t>Parameter</w:t>
            </w:r>
          </w:p>
        </w:tc>
        <w:tc>
          <w:tcPr>
            <w:tcW w:w="2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F9531AC" w14:textId="77777777" w:rsidR="00AC1C28" w:rsidRDefault="00443D8A">
            <w:pPr>
              <w:spacing w:before="40" w:after="40" w:line="264" w:lineRule="auto"/>
              <w:jc w:val="center"/>
            </w:pPr>
            <w:r>
              <w:rPr>
                <w:b/>
                <w:sz w:val="17"/>
              </w:rPr>
              <w:t>Current Default</w:t>
            </w:r>
          </w:p>
        </w:tc>
        <w:tc>
          <w:tcPr>
            <w:tcW w:w="50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99F422A" w14:textId="77777777" w:rsidR="00AC1C28" w:rsidRDefault="00443D8A">
            <w:pPr>
              <w:spacing w:before="40" w:after="40" w:line="264" w:lineRule="auto"/>
              <w:jc w:val="center"/>
            </w:pPr>
            <w:r>
              <w:rPr>
                <w:b/>
                <w:sz w:val="17"/>
              </w:rPr>
              <w:t>Required User Action</w:t>
            </w:r>
          </w:p>
        </w:tc>
      </w:tr>
      <w:tr w:rsidR="00AC1C28" w14:paraId="359094BC" w14:textId="77777777">
        <w:tc>
          <w:tcPr>
            <w:tcW w:w="22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9366906" w14:textId="77777777" w:rsidR="00AC1C28" w:rsidRDefault="00443D8A">
            <w:pPr>
              <w:spacing w:before="30" w:after="30" w:line="259" w:lineRule="auto"/>
              <w:jc w:val="center"/>
            </w:pPr>
            <w:r>
              <w:rPr>
                <w:sz w:val="17"/>
              </w:rPr>
              <w:t>fileName</w:t>
            </w:r>
          </w:p>
        </w:tc>
        <w:tc>
          <w:tcPr>
            <w:tcW w:w="2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767C16E" w14:textId="77777777" w:rsidR="00AC1C28" w:rsidRDefault="00443D8A">
            <w:pPr>
              <w:spacing w:before="30" w:after="30" w:line="259" w:lineRule="auto"/>
              <w:jc w:val="center"/>
            </w:pPr>
            <w:r>
              <w:rPr>
                <w:sz w:val="17"/>
              </w:rPr>
              <w:t>D:\xiangze\GPS L1C.iq</w:t>
            </w:r>
          </w:p>
        </w:tc>
        <w:tc>
          <w:tcPr>
            <w:tcW w:w="50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2745FEB" w14:textId="77777777" w:rsidR="00AC1C28" w:rsidRDefault="00443D8A">
            <w:pPr>
              <w:spacing w:before="30" w:after="30" w:line="259" w:lineRule="auto"/>
            </w:pPr>
            <w:r>
              <w:rPr>
                <w:sz w:val="17"/>
              </w:rPr>
              <w:t>Replace with the absolute path to the local raw IF/IQ file.</w:t>
            </w:r>
          </w:p>
        </w:tc>
      </w:tr>
      <w:tr w:rsidR="00AC1C28" w14:paraId="6724EC5D" w14:textId="77777777">
        <w:tc>
          <w:tcPr>
            <w:tcW w:w="22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6A6CC63" w14:textId="77777777" w:rsidR="00AC1C28" w:rsidRDefault="00443D8A">
            <w:pPr>
              <w:spacing w:before="30" w:after="30" w:line="259" w:lineRule="auto"/>
              <w:jc w:val="center"/>
            </w:pPr>
            <w:r>
              <w:rPr>
                <w:sz w:val="17"/>
              </w:rPr>
              <w:t>dataType / fileType</w:t>
            </w:r>
          </w:p>
        </w:tc>
        <w:tc>
          <w:tcPr>
            <w:tcW w:w="2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7FBAE82" w14:textId="77777777" w:rsidR="00AC1C28" w:rsidRDefault="00443D8A">
            <w:pPr>
              <w:spacing w:before="30" w:after="30" w:line="259" w:lineRule="auto"/>
              <w:jc w:val="center"/>
            </w:pPr>
            <w:r>
              <w:rPr>
                <w:sz w:val="17"/>
              </w:rPr>
              <w:t>int8 / 2</w:t>
            </w:r>
          </w:p>
        </w:tc>
        <w:tc>
          <w:tcPr>
            <w:tcW w:w="50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D628214" w14:textId="77777777" w:rsidR="00AC1C28" w:rsidRDefault="00443D8A">
            <w:pPr>
              <w:spacing w:before="30" w:after="30" w:line="259" w:lineRule="auto"/>
              <w:rPr>
                <w:lang w:eastAsia="zh-CN"/>
              </w:rPr>
            </w:pPr>
            <w:r>
              <w:rPr>
                <w:sz w:val="17"/>
                <w:lang w:eastAsia="zh-CN"/>
              </w:rPr>
              <w:t>Confirm the sample width; 2 denotes interleaved I/Q samples.</w:t>
            </w:r>
          </w:p>
        </w:tc>
      </w:tr>
      <w:tr w:rsidR="00AC1C28" w14:paraId="5655D2F8" w14:textId="77777777">
        <w:tc>
          <w:tcPr>
            <w:tcW w:w="22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E8CA758" w14:textId="77777777" w:rsidR="00AC1C28" w:rsidRDefault="00443D8A">
            <w:pPr>
              <w:spacing w:before="30" w:after="30" w:line="259" w:lineRule="auto"/>
              <w:jc w:val="center"/>
            </w:pPr>
            <w:r>
              <w:rPr>
                <w:sz w:val="17"/>
              </w:rPr>
              <w:t>IF / samplingFreq</w:t>
            </w:r>
          </w:p>
        </w:tc>
        <w:tc>
          <w:tcPr>
            <w:tcW w:w="2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4FCA29A" w14:textId="77777777" w:rsidR="00AC1C28" w:rsidRDefault="00443D8A">
            <w:pPr>
              <w:spacing w:before="30" w:after="30" w:line="259" w:lineRule="auto"/>
              <w:jc w:val="center"/>
            </w:pPr>
            <w:r>
              <w:rPr>
                <w:sz w:val="17"/>
              </w:rPr>
              <w:t>0 / 25e6 Hz</w:t>
            </w:r>
          </w:p>
        </w:tc>
        <w:tc>
          <w:tcPr>
            <w:tcW w:w="50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AF6BA4D" w14:textId="77777777" w:rsidR="00AC1C28" w:rsidRDefault="00443D8A">
            <w:pPr>
              <w:spacing w:before="30" w:after="30" w:line="259" w:lineRule="auto"/>
              <w:rPr>
                <w:lang w:eastAsia="zh-CN"/>
              </w:rPr>
            </w:pPr>
            <w:r>
              <w:rPr>
                <w:sz w:val="17"/>
                <w:lang w:eastAsia="zh-CN"/>
              </w:rPr>
              <w:t>Values must match the front-end acquisition configuration.</w:t>
            </w:r>
          </w:p>
        </w:tc>
      </w:tr>
      <w:tr w:rsidR="00AC1C28" w14:paraId="4A417AED" w14:textId="77777777">
        <w:tc>
          <w:tcPr>
            <w:tcW w:w="22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58B5A5F" w14:textId="77777777" w:rsidR="00AC1C28" w:rsidRDefault="00443D8A">
            <w:pPr>
              <w:spacing w:before="30" w:after="30" w:line="259" w:lineRule="auto"/>
              <w:jc w:val="center"/>
            </w:pPr>
            <w:r>
              <w:rPr>
                <w:sz w:val="17"/>
              </w:rPr>
              <w:t>msToProcess</w:t>
            </w:r>
          </w:p>
        </w:tc>
        <w:tc>
          <w:tcPr>
            <w:tcW w:w="2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E16C607" w14:textId="77777777" w:rsidR="00AC1C28" w:rsidRDefault="00443D8A">
            <w:pPr>
              <w:spacing w:before="30" w:after="30" w:line="259" w:lineRule="auto"/>
              <w:jc w:val="center"/>
            </w:pPr>
            <w:r>
              <w:rPr>
                <w:sz w:val="17"/>
              </w:rPr>
              <w:t>40000 ms</w:t>
            </w:r>
          </w:p>
        </w:tc>
        <w:tc>
          <w:tcPr>
            <w:tcW w:w="50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AB7DA61" w14:textId="77777777" w:rsidR="00AC1C28" w:rsidRDefault="00443D8A">
            <w:pPr>
              <w:spacing w:before="30" w:after="30" w:line="259" w:lineRule="auto"/>
              <w:rPr>
                <w:lang w:eastAsia="zh-CN"/>
              </w:rPr>
            </w:pPr>
            <w:r>
              <w:rPr>
                <w:sz w:val="17"/>
                <w:lang w:eastAsia="zh-CN"/>
              </w:rPr>
              <w:t>The navigation solution code requires at least 36000 ms.</w:t>
            </w:r>
          </w:p>
        </w:tc>
      </w:tr>
      <w:tr w:rsidR="00AC1C28" w14:paraId="26147440" w14:textId="77777777">
        <w:tc>
          <w:tcPr>
            <w:tcW w:w="22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D15BF12" w14:textId="77777777" w:rsidR="00AC1C28" w:rsidRDefault="00443D8A">
            <w:pPr>
              <w:spacing w:before="30" w:after="30" w:line="259" w:lineRule="auto"/>
              <w:jc w:val="center"/>
            </w:pPr>
            <w:r>
              <w:rPr>
                <w:sz w:val="17"/>
              </w:rPr>
              <w:t>numberOfChannels</w:t>
            </w:r>
          </w:p>
        </w:tc>
        <w:tc>
          <w:tcPr>
            <w:tcW w:w="2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65001BC" w14:textId="77777777" w:rsidR="00AC1C28" w:rsidRDefault="00443D8A">
            <w:pPr>
              <w:spacing w:before="30" w:after="30" w:line="259" w:lineRule="auto"/>
              <w:jc w:val="center"/>
            </w:pPr>
            <w:r>
              <w:rPr>
                <w:sz w:val="17"/>
              </w:rPr>
              <w:t>15</w:t>
            </w:r>
          </w:p>
        </w:tc>
        <w:tc>
          <w:tcPr>
            <w:tcW w:w="50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65F6E39" w14:textId="77777777" w:rsidR="00AC1C28" w:rsidRDefault="00443D8A">
            <w:pPr>
              <w:spacing w:before="30" w:after="30" w:line="259" w:lineRule="auto"/>
              <w:rPr>
                <w:lang w:eastAsia="zh-CN"/>
              </w:rPr>
            </w:pPr>
            <w:r>
              <w:rPr>
                <w:sz w:val="17"/>
                <w:lang w:eastAsia="zh-CN"/>
              </w:rPr>
              <w:t>Adjust according to the number of visible satellites and available memory.</w:t>
            </w:r>
          </w:p>
        </w:tc>
      </w:tr>
      <w:tr w:rsidR="00AC1C28" w14:paraId="00611E90" w14:textId="77777777">
        <w:tc>
          <w:tcPr>
            <w:tcW w:w="22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9BC722B" w14:textId="77777777" w:rsidR="00AC1C28" w:rsidRDefault="00443D8A">
            <w:pPr>
              <w:spacing w:before="30" w:after="30" w:line="259" w:lineRule="auto"/>
              <w:jc w:val="center"/>
            </w:pPr>
            <w:r>
              <w:rPr>
                <w:sz w:val="17"/>
              </w:rPr>
              <w:t>gpuACQflag</w:t>
            </w:r>
          </w:p>
        </w:tc>
        <w:tc>
          <w:tcPr>
            <w:tcW w:w="2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D74E14B" w14:textId="77777777" w:rsidR="00AC1C28" w:rsidRDefault="00443D8A">
            <w:pPr>
              <w:spacing w:before="30" w:after="30" w:line="259" w:lineRule="auto"/>
              <w:jc w:val="center"/>
            </w:pPr>
            <w:r>
              <w:rPr>
                <w:sz w:val="17"/>
              </w:rPr>
              <w:t>1</w:t>
            </w:r>
          </w:p>
        </w:tc>
        <w:tc>
          <w:tcPr>
            <w:tcW w:w="50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7F3D5E3" w14:textId="77777777" w:rsidR="00AC1C28" w:rsidRDefault="00443D8A">
            <w:pPr>
              <w:spacing w:before="30" w:after="30" w:line="259" w:lineRule="auto"/>
            </w:pPr>
            <w:r>
              <w:rPr>
                <w:sz w:val="17"/>
              </w:rPr>
              <w:t>0 selects acquisitionCPU; 1 selects acquisitionGPU.</w:t>
            </w:r>
          </w:p>
        </w:tc>
      </w:tr>
      <w:tr w:rsidR="00AC1C28" w14:paraId="2289A25F" w14:textId="77777777">
        <w:tc>
          <w:tcPr>
            <w:tcW w:w="22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8DE3D86" w14:textId="77777777" w:rsidR="00AC1C28" w:rsidRDefault="00443D8A">
            <w:pPr>
              <w:spacing w:before="30" w:after="30" w:line="259" w:lineRule="auto"/>
              <w:jc w:val="center"/>
            </w:pPr>
            <w:r>
              <w:rPr>
                <w:sz w:val="17"/>
              </w:rPr>
              <w:t>trkMode</w:t>
            </w:r>
          </w:p>
        </w:tc>
        <w:tc>
          <w:tcPr>
            <w:tcW w:w="2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0EB14E5" w14:textId="77777777" w:rsidR="00AC1C28" w:rsidRDefault="00443D8A">
            <w:pPr>
              <w:spacing w:before="30" w:after="30" w:line="259" w:lineRule="auto"/>
              <w:jc w:val="center"/>
            </w:pPr>
            <w:r>
              <w:rPr>
                <w:sz w:val="17"/>
              </w:rPr>
              <w:t>1</w:t>
            </w:r>
          </w:p>
        </w:tc>
        <w:tc>
          <w:tcPr>
            <w:tcW w:w="50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58D8DE8" w14:textId="77777777" w:rsidR="00AC1C28" w:rsidRDefault="00443D8A">
            <w:pPr>
              <w:spacing w:before="30" w:after="30" w:line="259" w:lineRule="auto"/>
            </w:pPr>
            <w:r>
              <w:rPr>
                <w:sz w:val="17"/>
              </w:rPr>
              <w:t>0 selects serial-channel processing; 1 selects parallel-channel processing.</w:t>
            </w:r>
          </w:p>
        </w:tc>
      </w:tr>
      <w:tr w:rsidR="00AC1C28" w14:paraId="697A243B" w14:textId="77777777">
        <w:tc>
          <w:tcPr>
            <w:tcW w:w="22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526ECFB" w14:textId="77777777" w:rsidR="00AC1C28" w:rsidRDefault="00443D8A">
            <w:pPr>
              <w:spacing w:before="30" w:after="30" w:line="259" w:lineRule="auto"/>
              <w:jc w:val="center"/>
            </w:pPr>
            <w:r>
              <w:rPr>
                <w:sz w:val="17"/>
              </w:rPr>
              <w:lastRenderedPageBreak/>
              <w:t>correlatorType</w:t>
            </w:r>
          </w:p>
        </w:tc>
        <w:tc>
          <w:tcPr>
            <w:tcW w:w="2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15E2431" w14:textId="77777777" w:rsidR="00AC1C28" w:rsidRDefault="00443D8A">
            <w:pPr>
              <w:spacing w:before="30" w:after="30" w:line="259" w:lineRule="auto"/>
              <w:jc w:val="center"/>
            </w:pPr>
            <w:r>
              <w:rPr>
                <w:sz w:val="17"/>
              </w:rPr>
              <w:t>2</w:t>
            </w:r>
          </w:p>
        </w:tc>
        <w:tc>
          <w:tcPr>
            <w:tcW w:w="50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39F1875" w14:textId="77777777" w:rsidR="00AC1C28" w:rsidRDefault="00443D8A">
            <w:pPr>
              <w:spacing w:before="30" w:after="30" w:line="259" w:lineRule="auto"/>
            </w:pPr>
            <w:r>
              <w:rPr>
                <w:sz w:val="17"/>
              </w:rPr>
              <w:t>Default GPU MEX. 0 selects MATLAB; 1 selects SIMD; 2 selects GPU.</w:t>
            </w:r>
          </w:p>
        </w:tc>
      </w:tr>
      <w:tr w:rsidR="00AC1C28" w14:paraId="7F8C453F" w14:textId="77777777">
        <w:tc>
          <w:tcPr>
            <w:tcW w:w="22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DCCE293" w14:textId="77777777" w:rsidR="00AC1C28" w:rsidRDefault="00443D8A">
            <w:pPr>
              <w:spacing w:before="30" w:after="30" w:line="259" w:lineRule="auto"/>
              <w:jc w:val="center"/>
            </w:pPr>
            <w:r>
              <w:rPr>
                <w:sz w:val="17"/>
              </w:rPr>
              <w:t>ldpcDecoderType</w:t>
            </w:r>
          </w:p>
        </w:tc>
        <w:tc>
          <w:tcPr>
            <w:tcW w:w="2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81CCD8A" w14:textId="77777777" w:rsidR="00AC1C28" w:rsidRDefault="00443D8A">
            <w:pPr>
              <w:spacing w:before="30" w:after="30" w:line="259" w:lineRule="auto"/>
              <w:jc w:val="center"/>
            </w:pPr>
            <w:r>
              <w:rPr>
                <w:sz w:val="17"/>
              </w:rPr>
              <w:t>MS</w:t>
            </w:r>
          </w:p>
        </w:tc>
        <w:tc>
          <w:tcPr>
            <w:tcW w:w="50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405DA15" w14:textId="77777777" w:rsidR="00AC1C28" w:rsidRDefault="00443D8A">
            <w:pPr>
              <w:spacing w:before="30" w:after="30" w:line="259" w:lineRule="auto"/>
            </w:pPr>
            <w:r>
              <w:rPr>
                <w:sz w:val="17"/>
              </w:rPr>
              <w:t>MS, BP, or NeuralMS. Default MS uses ldpcMsAlpha=1 and ldpcMsOffset=0.2.</w:t>
            </w:r>
          </w:p>
        </w:tc>
      </w:tr>
      <w:tr w:rsidR="00AC1C28" w14:paraId="071AE704" w14:textId="77777777">
        <w:tc>
          <w:tcPr>
            <w:tcW w:w="22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3497820" w14:textId="77777777" w:rsidR="00AC1C28" w:rsidRDefault="00443D8A">
            <w:pPr>
              <w:spacing w:before="30" w:after="30" w:line="259" w:lineRule="auto"/>
              <w:jc w:val="center"/>
            </w:pPr>
            <w:r>
              <w:rPr>
                <w:sz w:val="17"/>
              </w:rPr>
              <w:t>ldpcMaxIterations</w:t>
            </w:r>
          </w:p>
        </w:tc>
        <w:tc>
          <w:tcPr>
            <w:tcW w:w="2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4922F60" w14:textId="77777777" w:rsidR="00AC1C28" w:rsidRDefault="00443D8A">
            <w:pPr>
              <w:spacing w:before="30" w:after="30" w:line="259" w:lineRule="auto"/>
              <w:jc w:val="center"/>
            </w:pPr>
            <w:r>
              <w:rPr>
                <w:sz w:val="17"/>
              </w:rPr>
              <w:t>15</w:t>
            </w:r>
          </w:p>
        </w:tc>
        <w:tc>
          <w:tcPr>
            <w:tcW w:w="50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7306838" w14:textId="77777777" w:rsidR="00AC1C28" w:rsidRDefault="00443D8A">
            <w:pPr>
              <w:spacing w:before="30" w:after="30" w:line="259" w:lineRule="auto"/>
            </w:pPr>
            <w:r>
              <w:rPr>
                <w:sz w:val="17"/>
              </w:rPr>
              <w:t>Maximum iterations for MS and BP; NeuralMS uses ldpcNeuralMaxIterations=15.</w:t>
            </w:r>
          </w:p>
        </w:tc>
      </w:tr>
      <w:tr w:rsidR="00AC1C28" w14:paraId="071AE704" w14:textId="77777777">
        <w:tc>
          <w:tcPr>
            <w:tcW w:w="22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3497820" w14:textId="77777777" w:rsidR="00AC1C28" w:rsidRDefault="00443D8A">
            <w:pPr>
              <w:spacing w:before="30" w:after="30" w:line="259" w:lineRule="auto"/>
              <w:jc w:val="center"/>
            </w:pPr>
            <w:r>
              <w:rPr>
                <w:sz w:val="17"/>
              </w:rPr>
              <w:t>plotTracking</w:t>
            </w:r>
          </w:p>
        </w:tc>
        <w:tc>
          <w:tcPr>
            <w:tcW w:w="2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4922F60" w14:textId="77777777" w:rsidR="00AC1C28" w:rsidRDefault="00443D8A">
            <w:pPr>
              <w:spacing w:before="30" w:after="30" w:line="259" w:lineRule="auto"/>
              <w:jc w:val="center"/>
            </w:pPr>
            <w:r>
              <w:rPr>
                <w:sz w:val="17"/>
              </w:rPr>
              <w:t>1</w:t>
            </w:r>
          </w:p>
        </w:tc>
        <w:tc>
          <w:tcPr>
            <w:tcW w:w="50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7306838" w14:textId="77777777" w:rsidR="00AC1C28" w:rsidRDefault="00443D8A">
            <w:pPr>
              <w:spacing w:before="30" w:after="30" w:line="259" w:lineRule="auto"/>
            </w:pPr>
            <w:r>
              <w:rPr>
                <w:sz w:val="17"/>
              </w:rPr>
              <w:t>Controls the channel-tracking figures.</w:t>
            </w:r>
          </w:p>
        </w:tc>
      </w:tr>
    </w:tbl>
    <w:p w14:paraId="2E1D408C" w14:textId="77777777" w:rsidR="00AC1C28" w:rsidRDefault="00443D8A">
      <w:pPr>
        <w:pStyle w:val="21"/>
      </w:pPr>
      <w:bookmarkStart w:id="38" w:name="_Toc236247189"/>
      <w:r>
        <w:t>Run Command</w:t>
      </w:r>
      <w:bookmarkEnd w:id="38"/>
    </w:p>
    <w:p w14:paraId="33420843" w14:textId="77777777" w:rsidR="00AC1C28" w:rsidRDefault="00443D8A">
      <w:pPr>
        <w:keepLines/>
        <w:pBdr>
          <w:left w:val="single" w:sz="8" w:space="6" w:color="D7DDE3"/>
        </w:pBdr>
        <w:shd w:val="clear" w:color="auto" w:fill="F6F8FA"/>
        <w:spacing w:before="80" w:after="160" w:line="240" w:lineRule="auto"/>
        <w:ind w:left="259" w:right="144"/>
      </w:pPr>
      <w:r>
        <w:rPr>
          <w:sz w:val="18"/>
        </w:rPr>
        <w:t>cd(fullfile(toolboxRoot, 'Live_Signal_Demo', 'GPS_L1C'));</w:t>
      </w:r>
      <w:r>
        <w:rPr>
          <w:sz w:val="18"/>
        </w:rPr>
        <w:br/>
        <w:t>init</w:t>
      </w:r>
    </w:p>
    <w:p w14:paraId="0743BE2C" w14:textId="77777777" w:rsidR="00AC1C28" w:rsidRDefault="00443D8A">
      <w:pPr>
        <w:pStyle w:val="a"/>
        <w:keepLines/>
        <w:numPr>
          <w:ilvl w:val="0"/>
          <w:numId w:val="19"/>
        </w:numPr>
        <w:ind w:left="440" w:hanging="440"/>
      </w:pPr>
      <w:r>
        <w:t>init.m calls initSettings.m and executes probeData.</w:t>
      </w:r>
    </w:p>
    <w:p w14:paraId="4CE34A91" w14:textId="77777777" w:rsidR="00AC1C28" w:rsidRDefault="00443D8A">
      <w:pPr>
        <w:pStyle w:val="a"/>
        <w:keepLines/>
        <w:numPr>
          <w:ilvl w:val="0"/>
          <w:numId w:val="19"/>
        </w:numPr>
        <w:ind w:left="440" w:hanging="440"/>
        <w:rPr>
          <w:lang w:eastAsia="zh-CN"/>
        </w:rPr>
      </w:pPr>
      <w:r>
        <w:rPr>
          <w:lang w:eastAsia="zh-CN"/>
        </w:rPr>
        <w:t>Confirm that the sample amplitudes and data format shown in the inspection figure are reasonable.</w:t>
      </w:r>
    </w:p>
    <w:p w14:paraId="46B07970" w14:textId="77777777" w:rsidR="00AC1C28" w:rsidRDefault="00443D8A">
      <w:pPr>
        <w:pStyle w:val="a"/>
        <w:keepLines/>
        <w:numPr>
          <w:ilvl w:val="0"/>
          <w:numId w:val="19"/>
        </w:numPr>
        <w:ind w:left="440" w:hanging="440"/>
        <w:rPr>
          <w:lang w:eastAsia="zh-CN"/>
        </w:rPr>
      </w:pPr>
      <w:r>
        <w:rPr>
          <w:lang w:eastAsia="zh-CN"/>
        </w:rPr>
        <w:t>Enter 1 at the prompt to begin processing or 0 to exit.</w:t>
      </w:r>
    </w:p>
    <w:p w14:paraId="7B2F9294" w14:textId="77777777" w:rsidR="00AC1C28" w:rsidRDefault="00443D8A">
      <w:pPr>
        <w:pStyle w:val="a"/>
        <w:keepLines/>
        <w:numPr>
          <w:ilvl w:val="0"/>
          <w:numId w:val="19"/>
        </w:numPr>
        <w:ind w:left="440" w:hanging="440"/>
      </w:pPr>
      <w:r>
        <w:t>After acquisition, inspect acqResults and the channel status.</w:t>
      </w:r>
    </w:p>
    <w:p w14:paraId="6B17303F" w14:textId="77777777" w:rsidR="00AC1C28" w:rsidRDefault="00443D8A">
      <w:pPr>
        <w:pStyle w:val="a"/>
        <w:keepLines/>
        <w:numPr>
          <w:ilvl w:val="0"/>
          <w:numId w:val="19"/>
        </w:numPr>
        <w:ind w:left="440" w:hanging="440"/>
      </w:pPr>
      <w:r>
        <w:t>trackingResults.mat is saved automatically after tracking.</w:t>
      </w:r>
    </w:p>
    <w:p w14:paraId="73A2E415" w14:textId="77777777" w:rsidR="00AC1C28" w:rsidRDefault="00443D8A">
      <w:pPr>
        <w:pStyle w:val="a"/>
        <w:keepLines/>
        <w:numPr>
          <w:ilvl w:val="0"/>
          <w:numId w:val="19"/>
        </w:numPr>
        <w:ind w:left="440" w:hanging="440"/>
      </w:pPr>
      <w:r>
        <w:t>postNavigation returns navSolutions and eph. Save these variables explicitly if they must be retained.</w:t>
      </w:r>
    </w:p>
    <w:p w14:paraId="4B14FBEE" w14:textId="77777777" w:rsidR="00AC1C28" w:rsidRDefault="00443D8A">
      <w:pPr>
        <w:keepNext/>
        <w:spacing w:before="80" w:after="0"/>
        <w:jc w:val="center"/>
      </w:pPr>
      <w:r>
        <w:rPr>
          <w:noProof/>
        </w:rPr>
        <w:drawing>
          <wp:inline distT="0" distB="0" distL="0" distR="0" wp14:anchorId="3151F576" wp14:editId="30426FB5">
            <wp:extent cx="5212080" cy="4485225"/>
            <wp:effectExtent l="0" t="0" r="0" b="0"/>
            <wp:docPr id="3" name="GPS L1C Acquisition Metrics" descr="Example GPS L1C acquisition metrics from the supplied receiver results." title="Example GPS L1C acquisition metrics from the supplied receiver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s_acquisition.png"/>
                    <pic:cNvPicPr/>
                  </pic:nvPicPr>
                  <pic:blipFill>
                    <a:blip r:embed="rId10"/>
                    <a:stretch>
                      <a:fillRect/>
                    </a:stretch>
                  </pic:blipFill>
                  <pic:spPr>
                    <a:xfrm>
                      <a:off x="0" y="0"/>
                      <a:ext cx="5212080" cy="4485225"/>
                    </a:xfrm>
                    <a:prstGeom prst="rect">
                      <a:avLst/>
                    </a:prstGeom>
                  </pic:spPr>
                </pic:pic>
              </a:graphicData>
            </a:graphic>
          </wp:inline>
        </w:drawing>
      </w:r>
    </w:p>
    <w:p w14:paraId="7F11AE80" w14:textId="77777777" w:rsidR="00AC1C28" w:rsidRDefault="00443D8A">
      <w:pPr>
        <w:pStyle w:val="af7"/>
        <w:rPr>
          <w:lang w:eastAsia="zh-CN"/>
        </w:rPr>
      </w:pPr>
      <w:r>
        <w:rPr>
          <w:lang w:eastAsia="zh-CN"/>
        </w:rPr>
        <w:t>Example GPS L1C acquisition metrics</w:t>
      </w:r>
    </w:p>
    <w:p w14:paraId="64606AEB" w14:textId="77777777" w:rsidR="00AC1C28" w:rsidRDefault="00443D8A">
      <w:pPr>
        <w:keepNext/>
        <w:spacing w:before="80" w:after="0"/>
        <w:jc w:val="center"/>
      </w:pPr>
      <w:r>
        <w:rPr>
          <w:noProof/>
        </w:rPr>
        <w:lastRenderedPageBreak/>
        <w:drawing>
          <wp:inline distT="0" distB="0" distL="0" distR="0" wp14:anchorId="7FC4434C" wp14:editId="2756C4EE">
            <wp:extent cx="5212080" cy="4329159"/>
            <wp:effectExtent l="0" t="0" r="0" b="0"/>
            <wp:docPr id="4" name="GPS L1C Tracking C/N0" descr="Example C/N0 estimates from GPS L1C tracking." title="Example C/N0 estimates from GPS L1C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s_tracking.png"/>
                    <pic:cNvPicPr/>
                  </pic:nvPicPr>
                  <pic:blipFill>
                    <a:blip r:embed="rId11"/>
                    <a:stretch>
                      <a:fillRect/>
                    </a:stretch>
                  </pic:blipFill>
                  <pic:spPr>
                    <a:xfrm>
                      <a:off x="0" y="0"/>
                      <a:ext cx="5212080" cy="4329159"/>
                    </a:xfrm>
                    <a:prstGeom prst="rect">
                      <a:avLst/>
                    </a:prstGeom>
                  </pic:spPr>
                </pic:pic>
              </a:graphicData>
            </a:graphic>
          </wp:inline>
        </w:drawing>
      </w:r>
    </w:p>
    <w:p w14:paraId="61F2B47A" w14:textId="77777777" w:rsidR="00AC1C28" w:rsidRDefault="00443D8A">
      <w:pPr>
        <w:pStyle w:val="af7"/>
        <w:rPr>
          <w:lang w:eastAsia="zh-CN"/>
        </w:rPr>
      </w:pPr>
      <w:r>
        <w:rPr>
          <w:lang w:eastAsia="zh-CN"/>
        </w:rPr>
        <w:t>Example C/N0 estimates from GPS L1C tracking. The plotted 400 ms window belongs to the saved example; the current default is CNoInterval=20 with intTime=0.01 s (200 ms).</w:t>
      </w:r>
    </w:p>
    <w:p w14:paraId="370296DF" w14:textId="77777777" w:rsidR="00AC1C28" w:rsidRDefault="00443D8A">
      <w:pPr>
        <w:pStyle w:val="21"/>
      </w:pPr>
      <w:bookmarkStart w:id="39" w:name="_Toc236247190"/>
      <w:r>
        <w:t>GPS Receiver Processing Chain</w:t>
      </w:r>
      <w:bookmarkEnd w:id="39"/>
    </w:p>
    <w:p w14:paraId="7962A7B9" w14:textId="77777777" w:rsidR="00AC1C28" w:rsidRDefault="00443D8A">
      <w:pPr>
        <w:pStyle w:val="a0"/>
      </w:pPr>
      <w:r>
        <w:rPr>
          <w:b/>
        </w:rPr>
        <w:t>Acquisition: acquisitionCPU.m or acquisitionGPU.m detects the PRN, carrier frequency, code phase, and peak metric.</w:t>
      </w:r>
    </w:p>
    <w:p w14:paraId="58C965AF" w14:textId="77777777" w:rsidR="00AC1C28" w:rsidRDefault="00443D8A">
      <w:pPr>
        <w:pStyle w:val="a0"/>
      </w:pPr>
      <w:r>
        <w:rPr>
          <w:b/>
        </w:rPr>
        <w:t>Tracking: trkChannelsSerial.m or trkChannelsParallel.m is used. correlatorType selects the correlator backend.</w:t>
      </w:r>
    </w:p>
    <w:p w14:paraId="414EBF9E" w14:textId="77777777" w:rsidR="00AC1C28" w:rsidRDefault="00443D8A">
      <w:pPr>
        <w:pStyle w:val="a0"/>
        <w:rPr>
          <w:lang w:eastAsia="zh-CN"/>
        </w:rPr>
      </w:pPr>
      <w:r>
        <w:rPr>
          <w:b/>
          <w:lang w:eastAsia="zh-CN"/>
        </w:rPr>
        <w:t>Frame synchronization: CNAV2decoding.m uses correlation with the L1C pilot overlay code.</w:t>
      </w:r>
    </w:p>
    <w:p w14:paraId="0519F076" w14:textId="77777777" w:rsidR="00AC1C28" w:rsidRDefault="00443D8A">
      <w:pPr>
        <w:pStyle w:val="a0"/>
      </w:pPr>
      <w:r>
        <w:rPr>
          <w:b/>
        </w:rPr>
        <w:t>LDPC decoding: subframe 2 uses H2.mat and subframe 3 uses H3.mat. The dispatcher supports MS, BP, and NeuralMS.</w:t>
      </w:r>
    </w:p>
    <w:p w14:paraId="4F2A8D19" w14:textId="77777777" w:rsidR="00AC1C28" w:rsidRDefault="00443D8A">
      <w:pPr>
        <w:pStyle w:val="a0"/>
      </w:pPr>
      <w:r>
        <w:rPr>
          <w:b/>
        </w:rPr>
        <w:t>Navigation: postNavigation.m extracts the ephemerides, pseudoranges, and satellite positions, and then computes a least-squares PVT solution.</w:t>
      </w:r>
    </w:p>
    <w:p w14:paraId="2E73D4B2" w14:textId="77777777" w:rsidR="00AC1C28" w:rsidRDefault="00443D8A">
      <w:pPr>
        <w:pStyle w:val="1"/>
      </w:pPr>
      <w:bookmarkStart w:id="40" w:name="_Toc236247191"/>
      <w:r>
        <w:t>BDS-3 B2b Real-Signal Receiver</w:t>
      </w:r>
      <w:bookmarkEnd w:id="40"/>
    </w:p>
    <w:p w14:paraId="2CB3779F" w14:textId="77777777" w:rsidR="00AC1C28" w:rsidRDefault="00443D8A">
      <w:r>
        <w:t>The workflow in Live_Signal_Demo/BDS-3_B2b is similar to GPS L1C. The default uses GPU acquisition and SIMD MEX tracking (trkMode=1, correlatorType=1). postProcessing.m always calls GPU_acquisition.m when acquisition is needed; gpuACQflag does not select a CPU implementation.</w:t>
      </w:r>
    </w:p>
    <w:p w14:paraId="7C00E91F" w14:textId="77777777" w:rsidR="00AC1C28" w:rsidRDefault="00443D8A">
      <w:pPr>
        <w:pStyle w:val="21"/>
      </w:pPr>
      <w:bookmarkStart w:id="41" w:name="_Toc236247192"/>
      <w:r>
        <w:lastRenderedPageBreak/>
        <w:t>Parameters That Must Be Configured Before Execution</w:t>
      </w:r>
      <w:bookmarkEnd w:id="41"/>
    </w:p>
    <w:p w14:paraId="49FC4CB6" w14:textId="77777777" w:rsidR="00AC1C28" w:rsidRDefault="00443D8A">
      <w:pPr>
        <w:keepNext/>
        <w:spacing w:before="100" w:after="80"/>
      </w:pPr>
      <w:r>
        <w:rPr>
          <w:b/>
          <w:sz w:val="18"/>
        </w:rPr>
        <w:t>Key parameters in Live_Signal_Demo/BDS-3_B2b/initSettings.m</w:t>
      </w:r>
    </w:p>
    <w:tbl>
      <w:tblPr>
        <w:tblW w:w="9360" w:type="dxa"/>
        <w:tblInd w:w="120" w:type="dxa"/>
        <w:tblLayout w:type="fixed"/>
        <w:tblLook w:val="04A0" w:firstRow="1" w:lastRow="0" w:firstColumn="1" w:lastColumn="0" w:noHBand="0" w:noVBand="1"/>
      </w:tblPr>
      <w:tblGrid>
        <w:gridCol w:w="2250"/>
        <w:gridCol w:w="2150"/>
        <w:gridCol w:w="4960"/>
      </w:tblGrid>
      <w:tr w:rsidR="00AC1C28" w14:paraId="05C88834" w14:textId="77777777" w:rsidTr="00BA2F8A">
        <w:trPr>
          <w:tblHeader/>
        </w:trPr>
        <w:tc>
          <w:tcPr>
            <w:tcW w:w="22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F17C518" w14:textId="77777777" w:rsidR="00AC1C28" w:rsidRDefault="00443D8A">
            <w:pPr>
              <w:keepNext/>
              <w:spacing w:before="40" w:after="40" w:line="264" w:lineRule="auto"/>
              <w:jc w:val="center"/>
            </w:pPr>
            <w:r>
              <w:rPr>
                <w:b/>
                <w:sz w:val="17"/>
              </w:rPr>
              <w:t>Parameter</w:t>
            </w:r>
          </w:p>
        </w:tc>
        <w:tc>
          <w:tcPr>
            <w:tcW w:w="21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DF127E5" w14:textId="77777777" w:rsidR="00AC1C28" w:rsidRDefault="00443D8A">
            <w:pPr>
              <w:keepNext/>
              <w:spacing w:before="40" w:after="40" w:line="264" w:lineRule="auto"/>
              <w:jc w:val="center"/>
            </w:pPr>
            <w:r>
              <w:rPr>
                <w:b/>
                <w:sz w:val="17"/>
              </w:rPr>
              <w:t>Current Default</w:t>
            </w:r>
          </w:p>
        </w:tc>
        <w:tc>
          <w:tcPr>
            <w:tcW w:w="49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79477E6" w14:textId="77777777" w:rsidR="00AC1C28" w:rsidRDefault="00443D8A">
            <w:pPr>
              <w:keepNext/>
              <w:spacing w:before="40" w:after="40" w:line="264" w:lineRule="auto"/>
              <w:jc w:val="center"/>
            </w:pPr>
            <w:r>
              <w:rPr>
                <w:b/>
                <w:sz w:val="17"/>
              </w:rPr>
              <w:t>Required User Action</w:t>
            </w:r>
          </w:p>
        </w:tc>
      </w:tr>
      <w:tr w:rsidR="00AC1C28" w14:paraId="4D7F535C" w14:textId="77777777">
        <w:tc>
          <w:tcPr>
            <w:tcW w:w="22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91DD79A" w14:textId="77777777" w:rsidR="00AC1C28" w:rsidRDefault="00443D8A">
            <w:pPr>
              <w:spacing w:before="30" w:after="30" w:line="259" w:lineRule="auto"/>
              <w:jc w:val="center"/>
            </w:pPr>
            <w:r>
              <w:rPr>
                <w:sz w:val="17"/>
              </w:rPr>
              <w:t>fileName</w:t>
            </w:r>
          </w:p>
        </w:tc>
        <w:tc>
          <w:tcPr>
            <w:tcW w:w="21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8E52F4D" w14:textId="77777777" w:rsidR="00AC1C28" w:rsidRDefault="00443D8A">
            <w:pPr>
              <w:spacing w:before="30" w:after="30" w:line="259" w:lineRule="auto"/>
              <w:jc w:val="center"/>
            </w:pPr>
            <w:r>
              <w:rPr>
                <w:sz w:val="17"/>
              </w:rPr>
              <w:t>D:\xiangze\BDS_B2I_B2b.bin</w:t>
            </w:r>
            <w:r>
              <w:rPr>
                <w:sz w:val="17"/>
              </w:rPr>
            </w:r>
          </w:p>
        </w:tc>
        <w:tc>
          <w:tcPr>
            <w:tcW w:w="49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B54564B" w14:textId="77777777" w:rsidR="00AC1C28" w:rsidRDefault="00443D8A">
            <w:pPr>
              <w:spacing w:before="30" w:after="30" w:line="259" w:lineRule="auto"/>
              <w:rPr>
                <w:lang w:eastAsia="zh-CN"/>
              </w:rPr>
            </w:pPr>
            <w:r>
              <w:rPr>
                <w:sz w:val="17"/>
                <w:lang w:eastAsia="zh-CN"/>
              </w:rPr>
              <w:t>Replace with the path to the actual raw B2b data.</w:t>
            </w:r>
          </w:p>
        </w:tc>
      </w:tr>
      <w:tr w:rsidR="00AC1C28" w14:paraId="45D1462C" w14:textId="77777777">
        <w:tc>
          <w:tcPr>
            <w:tcW w:w="22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8ADE1A4" w14:textId="77777777" w:rsidR="00AC1C28" w:rsidRDefault="00443D8A">
            <w:pPr>
              <w:spacing w:before="30" w:after="30" w:line="259" w:lineRule="auto"/>
              <w:jc w:val="center"/>
            </w:pPr>
            <w:r>
              <w:rPr>
                <w:sz w:val="17"/>
              </w:rPr>
              <w:t>dataType / fileType</w:t>
            </w:r>
          </w:p>
        </w:tc>
        <w:tc>
          <w:tcPr>
            <w:tcW w:w="21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1B615AA" w14:textId="77777777" w:rsidR="00AC1C28" w:rsidRDefault="00443D8A">
            <w:pPr>
              <w:spacing w:before="30" w:after="30" w:line="259" w:lineRule="auto"/>
              <w:jc w:val="center"/>
            </w:pPr>
            <w:r>
              <w:rPr>
                <w:sz w:val="17"/>
              </w:rPr>
              <w:t>int16 / 2</w:t>
            </w:r>
          </w:p>
        </w:tc>
        <w:tc>
          <w:tcPr>
            <w:tcW w:w="49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169E05E" w14:textId="77777777" w:rsidR="00AC1C28" w:rsidRDefault="00443D8A">
            <w:pPr>
              <w:spacing w:before="30" w:after="30" w:line="259" w:lineRule="auto"/>
            </w:pPr>
            <w:r>
              <w:rPr>
                <w:sz w:val="17"/>
              </w:rPr>
              <w:t>Confirm whether the file contains interleaved int16 I/Q samples.</w:t>
            </w:r>
          </w:p>
        </w:tc>
      </w:tr>
      <w:tr w:rsidR="00AC1C28" w14:paraId="293731E9" w14:textId="77777777">
        <w:tc>
          <w:tcPr>
            <w:tcW w:w="22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87DDF87" w14:textId="77777777" w:rsidR="00AC1C28" w:rsidRDefault="00443D8A">
            <w:pPr>
              <w:spacing w:before="30" w:after="30" w:line="259" w:lineRule="auto"/>
              <w:jc w:val="center"/>
            </w:pPr>
            <w:r>
              <w:rPr>
                <w:sz w:val="17"/>
              </w:rPr>
              <w:t>IF / samplingFreq</w:t>
            </w:r>
          </w:p>
        </w:tc>
        <w:tc>
          <w:tcPr>
            <w:tcW w:w="21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FF4F3D7" w14:textId="77777777" w:rsidR="00AC1C28" w:rsidRDefault="00443D8A">
            <w:pPr>
              <w:spacing w:before="30" w:after="30" w:line="259" w:lineRule="auto"/>
              <w:jc w:val="center"/>
            </w:pPr>
            <w:r>
              <w:rPr>
                <w:sz w:val="17"/>
              </w:rPr>
              <w:t>0 / 30e6 Hz</w:t>
            </w:r>
          </w:p>
        </w:tc>
        <w:tc>
          <w:tcPr>
            <w:tcW w:w="49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33B68FA" w14:textId="77777777" w:rsidR="00AC1C28" w:rsidRDefault="00443D8A">
            <w:pPr>
              <w:spacing w:before="30" w:after="30" w:line="259" w:lineRule="auto"/>
            </w:pPr>
            <w:r>
              <w:rPr>
                <w:sz w:val="17"/>
              </w:rPr>
              <w:t>Values must match the data-acquisition front end.</w:t>
            </w:r>
          </w:p>
        </w:tc>
      </w:tr>
      <w:tr w:rsidR="00AC1C28" w14:paraId="6C96F305" w14:textId="77777777">
        <w:tc>
          <w:tcPr>
            <w:tcW w:w="22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582917C" w14:textId="77777777" w:rsidR="00AC1C28" w:rsidRDefault="00443D8A">
            <w:pPr>
              <w:spacing w:before="30" w:after="30" w:line="259" w:lineRule="auto"/>
              <w:jc w:val="center"/>
            </w:pPr>
            <w:r>
              <w:rPr>
                <w:sz w:val="17"/>
              </w:rPr>
              <w:t>msToProcess /</w:t>
              <w:br/>
              <w:t>numberOfChannels</w:t>
            </w:r>
          </w:p>
        </w:tc>
        <w:tc>
          <w:tcPr>
            <w:tcW w:w="21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D1413B8" w14:textId="77777777" w:rsidR="00AC1C28" w:rsidRDefault="00443D8A">
            <w:pPr>
              <w:spacing w:before="30" w:after="30" w:line="259" w:lineRule="auto"/>
              <w:jc w:val="center"/>
            </w:pPr>
            <w:r>
              <w:rPr>
                <w:sz w:val="17"/>
              </w:rPr>
              <w:t>49000 ms / 15</w:t>
            </w:r>
          </w:p>
        </w:tc>
        <w:tc>
          <w:tcPr>
            <w:tcW w:w="49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645533C" w14:textId="77777777" w:rsidR="00AC1C28" w:rsidRDefault="00443D8A">
            <w:pPr>
              <w:spacing w:before="30" w:after="30" w:line="259" w:lineRule="auto"/>
              <w:rPr>
                <w:lang w:eastAsia="zh-CN"/>
              </w:rPr>
            </w:pPr>
            <w:r>
              <w:rPr>
                <w:sz w:val="17"/>
                <w:lang w:eastAsia="zh-CN"/>
              </w:rPr>
              <w:t>The minimum value checked by the navigation solution code is 24000 ms.</w:t>
            </w:r>
          </w:p>
        </w:tc>
      </w:tr>
      <w:tr w:rsidR="00AC1C28" w14:paraId="60D4AA6A" w14:textId="77777777">
        <w:tc>
          <w:tcPr>
            <w:tcW w:w="22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5F5F8EE" w14:textId="77777777" w:rsidR="00AC1C28" w:rsidRDefault="00443D8A">
            <w:pPr>
              <w:spacing w:before="30" w:after="30" w:line="259" w:lineRule="auto"/>
              <w:jc w:val="center"/>
            </w:pPr>
            <w:r>
              <w:rPr>
                <w:sz w:val="17"/>
              </w:rPr>
              <w:t>acqSatelliteList</w:t>
            </w:r>
          </w:p>
        </w:tc>
        <w:tc>
          <w:tcPr>
            <w:tcW w:w="21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85BB4E0" w14:textId="77777777" w:rsidR="00AC1C28" w:rsidRDefault="00443D8A">
            <w:pPr>
              <w:spacing w:before="30" w:after="30" w:line="259" w:lineRule="auto"/>
              <w:jc w:val="center"/>
            </w:pPr>
            <w:r>
              <w:rPr>
                <w:sz w:val="17"/>
              </w:rPr>
              <w:t>6:58</w:t>
            </w:r>
          </w:p>
        </w:tc>
        <w:tc>
          <w:tcPr>
            <w:tcW w:w="49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136DD4C" w14:textId="77777777" w:rsidR="00AC1C28" w:rsidRDefault="00443D8A">
            <w:pPr>
              <w:spacing w:before="30" w:after="30" w:line="259" w:lineRule="auto"/>
            </w:pPr>
            <w:r>
              <w:rPr>
                <w:sz w:val="17"/>
              </w:rPr>
              <w:t>B2b PRN search range.</w:t>
            </w:r>
          </w:p>
        </w:tc>
      </w:tr>
      <w:tr w:rsidR="00AC1C28" w14:paraId="70AE78E7" w14:textId="77777777">
        <w:tc>
          <w:tcPr>
            <w:tcW w:w="22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99A7D72" w14:textId="77777777" w:rsidR="00AC1C28" w:rsidRDefault="00443D8A">
            <w:pPr>
              <w:spacing w:before="30" w:after="30" w:line="259" w:lineRule="auto"/>
              <w:jc w:val="center"/>
            </w:pPr>
            <w:r>
              <w:rPr>
                <w:sz w:val="17"/>
              </w:rPr>
              <w:t>acqSearchBand /</w:t>
              <w:br/>
              <w:t>acqSearchStep</w:t>
            </w:r>
          </w:p>
        </w:tc>
        <w:tc>
          <w:tcPr>
            <w:tcW w:w="21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6CB6F8F" w14:textId="77777777" w:rsidR="00AC1C28" w:rsidRDefault="00443D8A">
            <w:pPr>
              <w:spacing w:before="30" w:after="30" w:line="259" w:lineRule="auto"/>
              <w:jc w:val="center"/>
            </w:pPr>
            <w:r>
              <w:rPr>
                <w:sz w:val="17"/>
              </w:rPr>
              <w:t>5000 / 500 Hz</w:t>
            </w:r>
          </w:p>
        </w:tc>
        <w:tc>
          <w:tcPr>
            <w:tcW w:w="49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5837F11" w14:textId="77777777" w:rsidR="00AC1C28" w:rsidRDefault="00443D8A">
            <w:pPr>
              <w:spacing w:before="30" w:after="30" w:line="259" w:lineRule="auto"/>
              <w:rPr>
                <w:lang w:eastAsia="zh-CN"/>
              </w:rPr>
            </w:pPr>
            <w:r>
              <w:rPr>
                <w:sz w:val="17"/>
                <w:lang w:eastAsia="zh-CN"/>
              </w:rPr>
              <w:t>Adjust according to dynamics and local-oscillator error.</w:t>
            </w:r>
          </w:p>
        </w:tc>
      </w:tr>
      <w:tr w:rsidR="00AC1C28" w14:paraId="37A73064" w14:textId="77777777">
        <w:tc>
          <w:tcPr>
            <w:tcW w:w="22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0612BED" w14:textId="77777777" w:rsidR="00AC1C28" w:rsidRDefault="00443D8A">
            <w:pPr>
              <w:spacing w:before="30" w:after="30" w:line="259" w:lineRule="auto"/>
              <w:jc w:val="center"/>
            </w:pPr>
            <w:r>
              <w:rPr>
                <w:sz w:val="17"/>
              </w:rPr>
              <w:t>acqThreshold</w:t>
            </w:r>
          </w:p>
        </w:tc>
        <w:tc>
          <w:tcPr>
            <w:tcW w:w="21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ADF2698" w14:textId="77777777" w:rsidR="00AC1C28" w:rsidRDefault="00443D8A">
            <w:pPr>
              <w:spacing w:before="30" w:after="30" w:line="259" w:lineRule="auto"/>
              <w:jc w:val="center"/>
            </w:pPr>
            <w:r>
              <w:rPr>
                <w:sz w:val="17"/>
              </w:rPr>
              <w:t>3</w:t>
            </w:r>
          </w:p>
        </w:tc>
        <w:tc>
          <w:tcPr>
            <w:tcW w:w="49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DD88D08" w14:textId="77777777" w:rsidR="00AC1C28" w:rsidRDefault="00443D8A">
            <w:pPr>
              <w:spacing w:before="30" w:after="30" w:line="259" w:lineRule="auto"/>
            </w:pPr>
            <w:r>
              <w:rPr>
                <w:sz w:val="17"/>
              </w:rPr>
              <w:t>Acquisition decision threshold.</w:t>
            </w:r>
          </w:p>
        </w:tc>
      </w:tr>
      <w:tr w:rsidR="00AC1C28" w14:paraId="7B445477" w14:textId="77777777">
        <w:tc>
          <w:tcPr>
            <w:tcW w:w="22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3F846EB" w14:textId="77777777" w:rsidR="00AC1C28" w:rsidRDefault="00443D8A">
            <w:pPr>
              <w:spacing w:before="30" w:after="30" w:line="259" w:lineRule="auto"/>
              <w:jc w:val="center"/>
            </w:pPr>
            <w:r>
              <w:rPr>
                <w:sz w:val="17"/>
              </w:rPr>
              <w:t>trkMode /</w:t>
              <w:br/>
              <w:t>correlatorType</w:t>
            </w:r>
          </w:p>
        </w:tc>
        <w:tc>
          <w:tcPr>
            <w:tcW w:w="21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6C57001" w14:textId="77777777" w:rsidR="00AC1C28" w:rsidRDefault="00443D8A">
            <w:pPr>
              <w:spacing w:before="30" w:after="30" w:line="259" w:lineRule="auto"/>
              <w:jc w:val="center"/>
            </w:pPr>
            <w:r>
              <w:rPr>
                <w:sz w:val="17"/>
              </w:rPr>
              <w:t>1 / 1</w:t>
            </w:r>
          </w:p>
        </w:tc>
        <w:tc>
          <w:tcPr>
            <w:tcW w:w="49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F66868A" w14:textId="77777777" w:rsidR="00AC1C28" w:rsidRDefault="00443D8A">
            <w:pPr>
              <w:spacing w:before="30" w:after="30" w:line="259" w:lineRule="auto"/>
            </w:pPr>
            <w:r>
              <w:rPr>
                <w:sz w:val="17"/>
              </w:rPr>
              <w:t>Default SIMD MEX. trkMode selects MATLAB (0), SIMD (1), or GPU (2); correlatorType is initialized from it.</w:t>
            </w:r>
          </w:p>
        </w:tc>
      </w:tr>
      <w:tr w:rsidR="00AC1C28" w14:paraId="40585F0E" w14:textId="77777777">
        <w:tc>
          <w:tcPr>
            <w:tcW w:w="22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7694E7F" w14:textId="77777777" w:rsidR="00AC1C28" w:rsidRDefault="00443D8A">
            <w:pPr>
              <w:spacing w:before="30" w:after="30" w:line="259" w:lineRule="auto"/>
              <w:jc w:val="center"/>
            </w:pPr>
            <w:r>
              <w:rPr>
                <w:sz w:val="17"/>
              </w:rPr>
              <w:t>decoderType</w:t>
            </w:r>
          </w:p>
        </w:tc>
        <w:tc>
          <w:tcPr>
            <w:tcW w:w="21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DF51BF3" w14:textId="77777777" w:rsidR="00AC1C28" w:rsidRDefault="00443D8A">
            <w:pPr>
              <w:spacing w:before="30" w:after="30" w:line="259" w:lineRule="auto"/>
              <w:jc w:val="center"/>
            </w:pPr>
            <w:r>
              <w:rPr>
                <w:sz w:val="17"/>
              </w:rPr>
              <w:t>SNEMS</w:t>
            </w:r>
          </w:p>
        </w:tc>
        <w:tc>
          <w:tcPr>
            <w:tcW w:w="49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F3E33DC" w14:textId="2B854875" w:rsidR="00AC1C28" w:rsidRDefault="00443D8A">
            <w:pPr>
              <w:spacing w:before="30" w:after="30" w:line="259" w:lineRule="auto"/>
            </w:pPr>
            <w:r>
              <w:rPr>
                <w:sz w:val="17"/>
              </w:rPr>
              <w:t>Select EMS, FFT-QSPA, NEMS, or SNEMS.</w:t>
            </w:r>
          </w:p>
        </w:tc>
      </w:tr>
      <w:tr w:rsidR="00AC1C28" w14:paraId="261E3619" w14:textId="77777777">
        <w:tc>
          <w:tcPr>
            <w:tcW w:w="22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94377BA" w14:textId="77777777" w:rsidR="00AC1C28" w:rsidRDefault="00443D8A">
            <w:pPr>
              <w:spacing w:before="30" w:after="30" w:line="259" w:lineRule="auto"/>
              <w:jc w:val="center"/>
            </w:pPr>
            <w:r>
              <w:rPr>
                <w:sz w:val="17"/>
              </w:rPr>
              <w:t>nmEms / maxIterations</w:t>
            </w:r>
          </w:p>
        </w:tc>
        <w:tc>
          <w:tcPr>
            <w:tcW w:w="21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C54D3AA" w14:textId="77777777" w:rsidR="00AC1C28" w:rsidRDefault="00443D8A">
            <w:pPr>
              <w:spacing w:before="30" w:after="30" w:line="259" w:lineRule="auto"/>
              <w:jc w:val="center"/>
            </w:pPr>
            <w:r>
              <w:rPr>
                <w:sz w:val="17"/>
              </w:rPr>
              <w:t>4 / 15</w:t>
            </w:r>
          </w:p>
        </w:tc>
        <w:tc>
          <w:tcPr>
            <w:tcW w:w="49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D490A54" w14:textId="77777777" w:rsidR="00AC1C28" w:rsidRDefault="00443D8A">
            <w:pPr>
              <w:spacing w:before="30" w:after="30" w:line="259" w:lineRule="auto"/>
              <w:rPr>
                <w:lang w:eastAsia="zh-CN"/>
              </w:rPr>
            </w:pPr>
            <w:r>
              <w:rPr>
                <w:sz w:val="17"/>
                <w:lang w:eastAsia="zh-CN"/>
              </w:rPr>
              <w:t>Candidate-retention count and iteration limit.</w:t>
            </w:r>
          </w:p>
        </w:tc>
      </w:tr>
      <w:tr w:rsidR="00AC1C28" w14:paraId="261E3619" w14:textId="77777777">
        <w:tc>
          <w:tcPr>
            <w:tcW w:w="22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94377BA" w14:textId="77777777" w:rsidR="00AC1C28" w:rsidRDefault="00443D8A">
            <w:pPr>
              <w:spacing w:before="30" w:after="30" w:line="259" w:lineRule="auto"/>
              <w:jc w:val="center"/>
            </w:pPr>
            <w:r>
              <w:rPr>
                <w:sz w:val="17"/>
              </w:rPr>
              <w:t>alpha / offset</w:t>
            </w:r>
          </w:p>
        </w:tc>
        <w:tc>
          <w:tcPr>
            <w:tcW w:w="21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C54D3AA" w14:textId="77777777" w:rsidR="00AC1C28" w:rsidRDefault="00443D8A">
            <w:pPr>
              <w:spacing w:before="30" w:after="30" w:line="259" w:lineRule="auto"/>
              <w:jc w:val="center"/>
            </w:pPr>
            <w:r>
              <w:rPr>
                <w:sz w:val="17"/>
              </w:rPr>
              <w:t>1 / 0</w:t>
            </w:r>
          </w:p>
        </w:tc>
        <w:tc>
          <w:tcPr>
            <w:tcW w:w="49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D490A54" w14:textId="77777777" w:rsidR="00AC1C28" w:rsidRDefault="00443D8A">
            <w:pPr>
              <w:spacing w:before="30" w:after="30" w:line="259" w:lineRule="auto"/>
              <w:rPr>
                <w:lang w:eastAsia="zh-CN"/>
              </w:rPr>
            </w:pPr>
            <w:r>
              <w:rPr>
                <w:sz w:val="17"/>
                <w:lang w:eastAsia="zh-CN"/>
              </w:rPr>
              <w:t>Receiver EMS correction settings; independent of BDS/Common simulation defaults.</w:t>
            </w:r>
          </w:p>
        </w:tc>
      </w:tr>
    </w:tbl>
    <w:p w14:paraId="700E210A" w14:textId="77777777" w:rsidR="00AC1C28" w:rsidRDefault="00443D8A">
      <w:pPr>
        <w:pStyle w:val="21"/>
      </w:pPr>
      <w:bookmarkStart w:id="42" w:name="_Toc236247193"/>
      <w:r>
        <w:t>Run Command</w:t>
      </w:r>
      <w:bookmarkEnd w:id="42"/>
    </w:p>
    <w:p w14:paraId="6916732B" w14:textId="77777777" w:rsidR="00AC1C28" w:rsidRDefault="00443D8A">
      <w:pPr>
        <w:keepLines/>
        <w:pBdr>
          <w:left w:val="single" w:sz="8" w:space="6" w:color="D7DDE3"/>
        </w:pBdr>
        <w:shd w:val="clear" w:color="auto" w:fill="F6F8FA"/>
        <w:spacing w:before="80" w:after="160" w:line="240" w:lineRule="auto"/>
        <w:ind w:left="259" w:right="144"/>
      </w:pPr>
      <w:r>
        <w:rPr>
          <w:sz w:val="18"/>
        </w:rPr>
        <w:t>cd(fullfile(toolboxRoot, 'Live_Signal_Demo', 'BDS-3_B2b'));</w:t>
      </w:r>
      <w:r>
        <w:rPr>
          <w:sz w:val="18"/>
        </w:rPr>
        <w:br/>
        <w:t>init</w:t>
      </w:r>
    </w:p>
    <w:p w14:paraId="1D4D2040" w14:textId="77777777" w:rsidR="00AC1C28" w:rsidRDefault="00443D8A">
      <w:pPr>
        <w:pStyle w:val="a"/>
        <w:keepLines/>
        <w:numPr>
          <w:ilvl w:val="0"/>
          <w:numId w:val="20"/>
        </w:numPr>
        <w:ind w:left="440" w:hanging="440"/>
      </w:pPr>
      <w:r>
        <w:t>Edit initSettings.m and confirm that the raw data can be read.</w:t>
      </w:r>
    </w:p>
    <w:p w14:paraId="32DAF2BF" w14:textId="77777777" w:rsidR="00AC1C28" w:rsidRDefault="00443D8A">
      <w:pPr>
        <w:pStyle w:val="a"/>
        <w:keepLines/>
        <w:numPr>
          <w:ilvl w:val="0"/>
          <w:numId w:val="20"/>
        </w:numPr>
        <w:ind w:left="440" w:hanging="440"/>
      </w:pPr>
      <w:r>
        <w:t>Run init and inspect the probeData figure.</w:t>
      </w:r>
    </w:p>
    <w:p w14:paraId="149F4568" w14:textId="77777777" w:rsidR="00AC1C28" w:rsidRDefault="00443D8A">
      <w:pPr>
        <w:pStyle w:val="a"/>
        <w:keepLines/>
        <w:numPr>
          <w:ilvl w:val="0"/>
          <w:numId w:val="20"/>
        </w:numPr>
        <w:ind w:left="440" w:hanging="440"/>
        <w:rPr>
          <w:lang w:eastAsia="zh-CN"/>
        </w:rPr>
      </w:pPr>
      <w:r>
        <w:rPr>
          <w:lang w:eastAsia="zh-CN"/>
        </w:rPr>
        <w:t>Enter 1 to start GPU acquisition, channel initialization, and tracking.</w:t>
      </w:r>
    </w:p>
    <w:p w14:paraId="3D366D37" w14:textId="77777777" w:rsidR="00AC1C28" w:rsidRDefault="00443D8A">
      <w:pPr>
        <w:pStyle w:val="a"/>
        <w:keepLines/>
        <w:numPr>
          <w:ilvl w:val="0"/>
          <w:numId w:val="20"/>
        </w:numPr>
        <w:ind w:left="440" w:hanging="440"/>
      </w:pPr>
      <w:r>
        <w:t>BCNAV3decoding.m performs synchronization and LDPC decoding for B-CNAV3 messages.</w:t>
      </w:r>
    </w:p>
    <w:p w14:paraId="6C08A6ED" w14:textId="77777777" w:rsidR="00AC1C28" w:rsidRDefault="00443D8A">
      <w:pPr>
        <w:pStyle w:val="a"/>
        <w:keepLines/>
        <w:numPr>
          <w:ilvl w:val="0"/>
          <w:numId w:val="20"/>
        </w:numPr>
        <w:ind w:left="440" w:hanging="440"/>
      </w:pPr>
      <w:r>
        <w:t>postNavigation.m requires at least four satellites with valid ephemerides to compute a three-dimensional position solution.</w:t>
      </w:r>
    </w:p>
    <w:p w14:paraId="22F8CB09" w14:textId="77777777" w:rsidR="00AC1C28" w:rsidRDefault="00443D8A">
      <w:pPr>
        <w:pStyle w:val="21"/>
      </w:pPr>
      <w:bookmarkStart w:id="43" w:name="_Toc236247194"/>
      <w:r>
        <w:t>Operation Without a GPU</w:t>
      </w:r>
      <w:bookmarkEnd w:id="43"/>
    </w:p>
    <w:p w14:paraId="3D91D257" w14:textId="77777777" w:rsidR="00AC1C28" w:rsidRDefault="00443D8A">
      <w:pPr>
        <w:pStyle w:val="a0"/>
      </w:pPr>
      <w:r>
        <w:t>With matching acqResults loaded, configure settings, set skipAcquisition=1 and trkMode=0, and call postProcessing directly. Do not rerun init, which clears the workspace.</w:t>
      </w:r>
    </w:p>
    <w:p w14:paraId="1E3F24AE" w14:textId="77777777" w:rsidR="00AC1C28" w:rsidRDefault="00443D8A">
      <w:pPr>
        <w:pStyle w:val="a0"/>
        <w:rPr>
          <w:lang w:eastAsia="zh-CN"/>
        </w:rPr>
      </w:pPr>
      <w:r>
        <w:rPr>
          <w:lang w:eastAsia="zh-CN"/>
        </w:rPr>
        <w:t>Without matching precomputed acqResults, the current B2b receiver requires its GPU acquisition implementation; no CPU acquisition branch is supplied.</w:t>
      </w:r>
    </w:p>
    <w:p w14:paraId="776EEF37" w14:textId="77777777" w:rsidR="00AC1C28" w:rsidRDefault="00443D8A">
      <w:pPr>
        <w:pStyle w:val="a0"/>
      </w:pPr>
      <w:r>
        <w:t>For MATLAB tracking, set plotTracking=0 to avoid the current DataCNo/CNo plotting-field mismatch, and validate the processing chain separately for the dataset.</w:t>
      </w:r>
    </w:p>
    <w:p w14:paraId="75DC002C" w14:textId="77777777" w:rsidR="00AC1C28" w:rsidRDefault="00443D8A">
      <w:pPr>
        <w:pStyle w:val="21"/>
      </w:pPr>
      <w:bookmarkStart w:id="44" w:name="_Toc236247195"/>
      <w:r>
        <w:lastRenderedPageBreak/>
        <w:t>Selecting a B2b Decoder</w:t>
      </w:r>
      <w:bookmarkEnd w:id="44"/>
    </w:p>
    <w:p w14:paraId="13FF871B" w14:textId="77777777" w:rsidR="00AC1C28" w:rsidRDefault="00443D8A">
      <w:pPr>
        <w:keepNext/>
        <w:spacing w:before="100" w:after="80"/>
      </w:pPr>
      <w:r>
        <w:rPr>
          <w:b/>
          <w:sz w:val="18"/>
        </w:rPr>
        <w:t>The B2b receiver defaults to SNEMS. NEMS denotes neural EMS; conventional normalized EMS uses EMS or NORMALIZED-EMS with 0&lt;alpha&lt;1 and offset=0. Decoder aliases do not set alpha or offset.</w:t>
      </w:r>
    </w:p>
    <w:tbl>
      <w:tblPr>
        <w:tblW w:w="9360" w:type="dxa"/>
        <w:tblInd w:w="120" w:type="dxa"/>
        <w:tblLayout w:type="fixed"/>
        <w:tblLook w:val="04A0" w:firstRow="1" w:lastRow="0" w:firstColumn="1" w:lastColumn="0" w:noHBand="0" w:noVBand="1"/>
      </w:tblPr>
      <w:tblGrid>
        <w:gridCol w:w="2300"/>
        <w:gridCol w:w="3500"/>
        <w:gridCol w:w="3560"/>
      </w:tblGrid>
      <w:tr w:rsidR="00AC1C28" w14:paraId="04475DF7" w14:textId="77777777" w:rsidTr="00BA2F8A">
        <w:trPr>
          <w:tblHeader/>
        </w:trPr>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CEED8AC" w14:textId="77777777" w:rsidR="00AC1C28" w:rsidRDefault="00443D8A">
            <w:pPr>
              <w:keepNext/>
              <w:spacing w:before="40" w:after="40" w:line="264" w:lineRule="auto"/>
              <w:jc w:val="center"/>
            </w:pPr>
            <w:r>
              <w:rPr>
                <w:b/>
                <w:sz w:val="17"/>
              </w:rPr>
              <w:t>decoderType</w:t>
            </w:r>
          </w:p>
        </w:tc>
        <w:tc>
          <w:tcPr>
            <w:tcW w:w="35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1FB0B5D" w14:textId="77777777" w:rsidR="00AC1C28" w:rsidRDefault="00443D8A">
            <w:pPr>
              <w:keepNext/>
              <w:spacing w:before="40" w:after="40" w:line="264" w:lineRule="auto"/>
              <w:jc w:val="center"/>
            </w:pPr>
            <w:r>
              <w:rPr>
                <w:b/>
                <w:sz w:val="17"/>
              </w:rPr>
              <w:t>Actual Call</w:t>
            </w:r>
          </w:p>
        </w:tc>
        <w:tc>
          <w:tcPr>
            <w:tcW w:w="35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6EFB033" w14:textId="77777777" w:rsidR="00AC1C28" w:rsidRDefault="00443D8A">
            <w:pPr>
              <w:keepNext/>
              <w:spacing w:before="40" w:after="40" w:line="264" w:lineRule="auto"/>
              <w:jc w:val="center"/>
            </w:pPr>
            <w:r>
              <w:rPr>
                <w:b/>
                <w:sz w:val="17"/>
              </w:rPr>
              <w:t>Intended Use</w:t>
            </w:r>
          </w:p>
        </w:tc>
      </w:tr>
      <w:tr w:rsidR="00AC1C28" w14:paraId="6FB92BE0"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0EC7125" w14:textId="77777777" w:rsidR="00AC1C28" w:rsidRDefault="00443D8A">
            <w:pPr>
              <w:spacing w:before="30" w:after="30" w:line="259" w:lineRule="auto"/>
              <w:jc w:val="center"/>
            </w:pPr>
            <w:r>
              <w:rPr>
                <w:sz w:val="17"/>
              </w:rPr>
              <w:t>EMS / OEMS /</w:t>
              <w:br/>
              <w:t>OFFSET-EMS /</w:t>
              <w:br/>
              <w:t>NORMALIZED-EMS</w:t>
            </w:r>
          </w:p>
        </w:tc>
        <w:tc>
          <w:tcPr>
            <w:tcW w:w="35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9BD7CEC" w14:textId="77777777" w:rsidR="00AC1C28" w:rsidRDefault="00443D8A">
            <w:pPr>
              <w:spacing w:before="30" w:after="30" w:line="259" w:lineRule="auto"/>
              <w:jc w:val="center"/>
            </w:pPr>
            <w:r>
              <w:rPr>
                <w:sz w:val="17"/>
              </w:rPr>
              <w:t>emsDecode</w:t>
            </w:r>
          </w:p>
        </w:tc>
        <w:tc>
          <w:tcPr>
            <w:tcW w:w="35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56E3378" w14:textId="77777777" w:rsidR="00AC1C28" w:rsidRDefault="00443D8A">
            <w:pPr>
              <w:spacing w:before="30" w:after="30" w:line="259" w:lineRule="auto"/>
            </w:pPr>
            <w:r>
              <w:rPr>
                <w:sz w:val="17"/>
              </w:rPr>
              <w:t>Conventional EMS; alpha and offset control the correction.</w:t>
            </w:r>
          </w:p>
        </w:tc>
      </w:tr>
      <w:tr w:rsidR="00AC1C28" w14:paraId="2DA51AFE"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DD533CD" w14:textId="77777777" w:rsidR="00AC1C28" w:rsidRDefault="00443D8A">
            <w:pPr>
              <w:spacing w:before="30" w:after="30" w:line="259" w:lineRule="auto"/>
              <w:jc w:val="center"/>
            </w:pPr>
            <w:r>
              <w:rPr>
                <w:sz w:val="17"/>
              </w:rPr>
              <w:t>FFT-QSPA / QSPA and aliases</w:t>
            </w:r>
          </w:p>
        </w:tc>
        <w:tc>
          <w:tcPr>
            <w:tcW w:w="35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7310A06" w14:textId="77777777" w:rsidR="00AC1C28" w:rsidRDefault="00443D8A">
            <w:pPr>
              <w:spacing w:before="30" w:after="30" w:line="259" w:lineRule="auto"/>
              <w:jc w:val="center"/>
            </w:pPr>
            <w:r>
              <w:rPr>
                <w:sz w:val="17"/>
              </w:rPr>
              <w:t>fftQspaDecode</w:t>
            </w:r>
          </w:p>
        </w:tc>
        <w:tc>
          <w:tcPr>
            <w:tcW w:w="35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F5A7E1D" w14:textId="77777777" w:rsidR="00AC1C28" w:rsidRDefault="00443D8A">
            <w:pPr>
              <w:spacing w:before="30" w:after="30" w:line="259" w:lineRule="auto"/>
            </w:pPr>
            <w:r>
              <w:rPr>
                <w:sz w:val="17"/>
              </w:rPr>
              <w:t>FFT-QSPA reference; QSPA is an alias in this receiver.</w:t>
            </w:r>
          </w:p>
        </w:tc>
      </w:tr>
      <w:tr w:rsidR="00AC1C28" w14:paraId="7636618C"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20950CD" w14:textId="333978D0" w:rsidR="00AC1C28" w:rsidRDefault="00443D8A">
            <w:pPr>
              <w:spacing w:before="30" w:after="30" w:line="259" w:lineRule="auto"/>
              <w:jc w:val="center"/>
            </w:pPr>
            <w:r>
              <w:rPr>
                <w:sz w:val="17"/>
              </w:rPr>
              <w:t>NEMS / Neural-EMS and aliases</w:t>
            </w:r>
          </w:p>
        </w:tc>
        <w:tc>
          <w:tcPr>
            <w:tcW w:w="35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A6D89BD" w14:textId="3EDC98E8" w:rsidR="00AC1C28" w:rsidRDefault="00443D8A">
            <w:pPr>
              <w:spacing w:before="30" w:after="30" w:line="259" w:lineRule="auto"/>
              <w:jc w:val="center"/>
            </w:pPr>
            <w:r>
              <w:rPr>
                <w:sz w:val="17"/>
              </w:rPr>
              <w:t>Loads nems_B2b_weights.mat</w:t>
            </w:r>
          </w:p>
        </w:tc>
        <w:tc>
          <w:tcPr>
            <w:tcW w:w="35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749D327" w14:textId="77777777" w:rsidR="00AC1C28" w:rsidRDefault="00443D8A">
            <w:pPr>
              <w:spacing w:before="30" w:after="30" w:line="259" w:lineRule="auto"/>
            </w:pPr>
            <w:r>
              <w:rPr>
                <w:sz w:val="17"/>
              </w:rPr>
              <w:t>Edge-specific neural weights.</w:t>
            </w:r>
          </w:p>
        </w:tc>
      </w:tr>
      <w:tr w:rsidR="00AC1C28" w14:paraId="4562AF65"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F4924A8" w14:textId="77777777" w:rsidR="00AC1C28" w:rsidRDefault="00443D8A">
            <w:pPr>
              <w:spacing w:before="30" w:after="30" w:line="259" w:lineRule="auto"/>
              <w:jc w:val="center"/>
            </w:pPr>
            <w:r>
              <w:rPr>
                <w:sz w:val="17"/>
              </w:rPr>
              <w:t>SNEMS / Shared-EMS and aliases</w:t>
            </w:r>
          </w:p>
        </w:tc>
        <w:tc>
          <w:tcPr>
            <w:tcW w:w="35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41010FB" w14:textId="77777777" w:rsidR="00AC1C28" w:rsidRDefault="00443D8A">
            <w:pPr>
              <w:spacing w:before="30" w:after="30" w:line="259" w:lineRule="auto"/>
              <w:jc w:val="center"/>
            </w:pPr>
            <w:r>
              <w:rPr>
                <w:sz w:val="17"/>
              </w:rPr>
              <w:t>Loads snems_B2b_weights.mat</w:t>
            </w:r>
          </w:p>
        </w:tc>
        <w:tc>
          <w:tcPr>
            <w:tcW w:w="35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7683FC2" w14:textId="77777777" w:rsidR="00AC1C28" w:rsidRDefault="00443D8A">
            <w:pPr>
              <w:spacing w:before="30" w:after="30" w:line="259" w:lineRule="auto"/>
            </w:pPr>
            <w:r>
              <w:rPr>
                <w:sz w:val="17"/>
              </w:rPr>
              <w:t>Shared-weight model.</w:t>
            </w:r>
          </w:p>
        </w:tc>
      </w:tr>
    </w:tbl>
    <w:p w14:paraId="75EF9F30" w14:textId="77777777" w:rsidR="00AC1C28" w:rsidRDefault="00443D8A">
      <w:pPr>
        <w:pStyle w:val="1"/>
      </w:pPr>
      <w:bookmarkStart w:id="45" w:name="_Toc236247196"/>
      <w:r>
        <w:t>SIMD and GPU Acceleration</w:t>
      </w:r>
      <w:bookmarkEnd w:id="45"/>
    </w:p>
    <w:p w14:paraId="04BAEB0E" w14:textId="77777777" w:rsidR="00AC1C28" w:rsidRDefault="00443D8A">
      <w:r>
        <w:t>Live_Signal_Demo/Mex_files contains both C++/CUDA source code and .mexw64 files. The supplied binaries can be used directly on 64-bit Windows when the MATLAB ABI is compatible. Recompilation is required on Linux, macOS, or incompatible MATLAB versions.</w:t>
      </w:r>
    </w:p>
    <w:p w14:paraId="11D819E2" w14:textId="77777777" w:rsidR="00AC1C28" w:rsidRDefault="00443D8A">
      <w:pPr>
        <w:pStyle w:val="21"/>
        <w:rPr>
          <w:lang w:eastAsia="zh-CN"/>
        </w:rPr>
      </w:pPr>
      <w:bookmarkStart w:id="46" w:name="_Toc236247197"/>
      <w:r>
        <w:rPr>
          <w:lang w:eastAsia="zh-CN"/>
        </w:rPr>
        <w:t>Backend Mapping</w:t>
      </w:r>
      <w:bookmarkEnd w:id="46"/>
    </w:p>
    <w:p w14:paraId="2A65A382" w14:textId="77777777" w:rsidR="00AC1C28" w:rsidRDefault="00443D8A">
      <w:pPr>
        <w:keepNext/>
        <w:spacing w:before="100" w:after="80"/>
        <w:rPr>
          <w:lang w:eastAsia="zh-CN"/>
        </w:rPr>
      </w:pPr>
      <w:r>
        <w:rPr>
          <w:b/>
          <w:sz w:val="18"/>
          <w:lang w:eastAsia="zh-CN"/>
        </w:rPr>
        <w:t>Correlators used for real-signal tracking</w:t>
      </w:r>
    </w:p>
    <w:tbl>
      <w:tblPr>
        <w:tblW w:w="9360" w:type="dxa"/>
        <w:tblInd w:w="120" w:type="dxa"/>
        <w:tblLayout w:type="fixed"/>
        <w:tblLook w:val="04A0" w:firstRow="1" w:lastRow="0" w:firstColumn="1" w:lastColumn="0" w:noHBand="0" w:noVBand="1"/>
      </w:tblPr>
      <w:tblGrid>
        <w:gridCol w:w="1800"/>
        <w:gridCol w:w="2500"/>
        <w:gridCol w:w="5060"/>
      </w:tblGrid>
      <w:tr w:rsidR="00AC1C28" w14:paraId="10145B66" w14:textId="77777777" w:rsidTr="00BA2F8A">
        <w:trPr>
          <w:tblHeader/>
        </w:trPr>
        <w:tc>
          <w:tcPr>
            <w:tcW w:w="18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83E72BE" w14:textId="77777777" w:rsidR="00AC1C28" w:rsidRDefault="00443D8A">
            <w:pPr>
              <w:spacing w:before="40" w:after="40" w:line="264" w:lineRule="auto"/>
              <w:jc w:val="center"/>
            </w:pPr>
            <w:r>
              <w:rPr>
                <w:b/>
                <w:sz w:val="18"/>
              </w:rPr>
              <w:t>Receiver</w:t>
            </w:r>
          </w:p>
        </w:tc>
        <w:tc>
          <w:tcPr>
            <w:tcW w:w="25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EC4A590" w14:textId="77777777" w:rsidR="00AC1C28" w:rsidRDefault="00443D8A">
            <w:pPr>
              <w:spacing w:before="40" w:after="40" w:line="264" w:lineRule="auto"/>
              <w:jc w:val="center"/>
            </w:pPr>
            <w:r>
              <w:rPr>
                <w:b/>
                <w:sz w:val="18"/>
              </w:rPr>
              <w:t>Mode</w:t>
            </w:r>
          </w:p>
        </w:tc>
        <w:tc>
          <w:tcPr>
            <w:tcW w:w="50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910442D" w14:textId="77777777" w:rsidR="00AC1C28" w:rsidRDefault="00443D8A">
            <w:pPr>
              <w:spacing w:before="40" w:after="40" w:line="264" w:lineRule="auto"/>
              <w:jc w:val="center"/>
            </w:pPr>
            <w:r>
              <w:rPr>
                <w:b/>
                <w:sz w:val="18"/>
              </w:rPr>
              <w:t>MEX File</w:t>
            </w:r>
          </w:p>
        </w:tc>
      </w:tr>
      <w:tr w:rsidR="00AC1C28" w14:paraId="4B1899CB" w14:textId="77777777">
        <w:tc>
          <w:tcPr>
            <w:tcW w:w="18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80324DA" w14:textId="77777777" w:rsidR="00AC1C28" w:rsidRDefault="00443D8A">
            <w:pPr>
              <w:spacing w:before="30" w:after="30" w:line="259" w:lineRule="auto"/>
              <w:jc w:val="center"/>
            </w:pPr>
            <w:r>
              <w:rPr>
                <w:sz w:val="18"/>
              </w:rPr>
              <w:t>GPS L1C</w:t>
            </w:r>
          </w:p>
        </w:tc>
        <w:tc>
          <w:tcPr>
            <w:tcW w:w="25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BA9C65E" w14:textId="77777777" w:rsidR="00AC1C28" w:rsidRDefault="00443D8A">
            <w:pPr>
              <w:spacing w:before="30" w:after="30" w:line="259" w:lineRule="auto"/>
              <w:jc w:val="center"/>
            </w:pPr>
            <w:r>
              <w:rPr>
                <w:sz w:val="18"/>
              </w:rPr>
              <w:t>Serial + SIMD</w:t>
            </w:r>
          </w:p>
        </w:tc>
        <w:tc>
          <w:tcPr>
            <w:tcW w:w="50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B2BD1B3" w14:textId="77777777" w:rsidR="00AC1C28" w:rsidRDefault="00443D8A">
            <w:pPr>
              <w:spacing w:before="30" w:after="30" w:line="259" w:lineRule="auto"/>
              <w:jc w:val="center"/>
            </w:pPr>
            <w:r>
              <w:rPr>
                <w:sz w:val="18"/>
              </w:rPr>
              <w:t>corrSIMDSerialQPSK</w:t>
            </w:r>
          </w:p>
        </w:tc>
      </w:tr>
      <w:tr w:rsidR="00AC1C28" w14:paraId="49716792" w14:textId="77777777">
        <w:tc>
          <w:tcPr>
            <w:tcW w:w="18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9D0CB74" w14:textId="77777777" w:rsidR="00AC1C28" w:rsidRDefault="00443D8A">
            <w:pPr>
              <w:spacing w:before="30" w:after="30" w:line="259" w:lineRule="auto"/>
              <w:jc w:val="center"/>
            </w:pPr>
            <w:r>
              <w:rPr>
                <w:sz w:val="18"/>
              </w:rPr>
              <w:t>GPS L1C</w:t>
            </w:r>
          </w:p>
        </w:tc>
        <w:tc>
          <w:tcPr>
            <w:tcW w:w="25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A19D84A" w14:textId="77777777" w:rsidR="00AC1C28" w:rsidRDefault="00443D8A">
            <w:pPr>
              <w:spacing w:before="30" w:after="30" w:line="259" w:lineRule="auto"/>
              <w:jc w:val="center"/>
            </w:pPr>
            <w:r>
              <w:rPr>
                <w:sz w:val="18"/>
              </w:rPr>
              <w:t>Parallel + SIMD</w:t>
            </w:r>
          </w:p>
        </w:tc>
        <w:tc>
          <w:tcPr>
            <w:tcW w:w="50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C8B5CBC" w14:textId="77777777" w:rsidR="00AC1C28" w:rsidRDefault="00443D8A">
            <w:pPr>
              <w:spacing w:before="30" w:after="30" w:line="259" w:lineRule="auto"/>
              <w:jc w:val="center"/>
            </w:pPr>
            <w:r>
              <w:rPr>
                <w:sz w:val="18"/>
              </w:rPr>
              <w:t>corrSIMDParallelQPSK</w:t>
            </w:r>
          </w:p>
        </w:tc>
      </w:tr>
      <w:tr w:rsidR="00AC1C28" w14:paraId="3227F33F" w14:textId="77777777">
        <w:tc>
          <w:tcPr>
            <w:tcW w:w="18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E9F2CA0" w14:textId="77777777" w:rsidR="00AC1C28" w:rsidRDefault="00443D8A">
            <w:pPr>
              <w:spacing w:before="30" w:after="30" w:line="259" w:lineRule="auto"/>
              <w:jc w:val="center"/>
            </w:pPr>
            <w:r>
              <w:rPr>
                <w:sz w:val="18"/>
              </w:rPr>
              <w:t>GPS L1C</w:t>
            </w:r>
          </w:p>
        </w:tc>
        <w:tc>
          <w:tcPr>
            <w:tcW w:w="25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B7FAEC5" w14:textId="77777777" w:rsidR="00AC1C28" w:rsidRDefault="00443D8A">
            <w:pPr>
              <w:spacing w:before="30" w:after="30" w:line="259" w:lineRule="auto"/>
              <w:jc w:val="center"/>
            </w:pPr>
            <w:r>
              <w:rPr>
                <w:sz w:val="18"/>
              </w:rPr>
              <w:t>Serial + GPU</w:t>
            </w:r>
          </w:p>
        </w:tc>
        <w:tc>
          <w:tcPr>
            <w:tcW w:w="50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C60A1B1" w14:textId="77777777" w:rsidR="00AC1C28" w:rsidRDefault="00443D8A">
            <w:pPr>
              <w:spacing w:before="30" w:after="30" w:line="259" w:lineRule="auto"/>
              <w:jc w:val="center"/>
            </w:pPr>
            <w:r>
              <w:rPr>
                <w:sz w:val="18"/>
              </w:rPr>
              <w:t>corrGPUSerialQPSK</w:t>
            </w:r>
          </w:p>
        </w:tc>
      </w:tr>
      <w:tr w:rsidR="00AC1C28" w14:paraId="56B182F1" w14:textId="77777777">
        <w:tc>
          <w:tcPr>
            <w:tcW w:w="18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1AB7999" w14:textId="77777777" w:rsidR="00AC1C28" w:rsidRDefault="00443D8A">
            <w:pPr>
              <w:spacing w:before="30" w:after="30" w:line="259" w:lineRule="auto"/>
              <w:jc w:val="center"/>
            </w:pPr>
            <w:r>
              <w:rPr>
                <w:sz w:val="18"/>
              </w:rPr>
              <w:t>GPS L1C</w:t>
            </w:r>
          </w:p>
        </w:tc>
        <w:tc>
          <w:tcPr>
            <w:tcW w:w="25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A64C7E2" w14:textId="77777777" w:rsidR="00AC1C28" w:rsidRDefault="00443D8A">
            <w:pPr>
              <w:spacing w:before="30" w:after="30" w:line="259" w:lineRule="auto"/>
              <w:jc w:val="center"/>
            </w:pPr>
            <w:r>
              <w:rPr>
                <w:sz w:val="18"/>
              </w:rPr>
              <w:t>Parallel + GPU</w:t>
            </w:r>
          </w:p>
        </w:tc>
        <w:tc>
          <w:tcPr>
            <w:tcW w:w="50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755191F" w14:textId="77777777" w:rsidR="00AC1C28" w:rsidRDefault="00443D8A">
            <w:pPr>
              <w:spacing w:before="30" w:after="30" w:line="259" w:lineRule="auto"/>
              <w:jc w:val="center"/>
            </w:pPr>
            <w:r>
              <w:rPr>
                <w:sz w:val="18"/>
              </w:rPr>
              <w:t>corrGPUParallelQPSK</w:t>
            </w:r>
          </w:p>
        </w:tc>
      </w:tr>
      <w:tr w:rsidR="00AC1C28" w14:paraId="6C44066C" w14:textId="77777777">
        <w:tc>
          <w:tcPr>
            <w:tcW w:w="18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2F938BB" w14:textId="77777777" w:rsidR="00AC1C28" w:rsidRDefault="00443D8A">
            <w:pPr>
              <w:spacing w:before="30" w:after="30" w:line="259" w:lineRule="auto"/>
              <w:jc w:val="center"/>
            </w:pPr>
            <w:r>
              <w:rPr>
                <w:sz w:val="18"/>
              </w:rPr>
              <w:t>BDS B2b</w:t>
            </w:r>
          </w:p>
        </w:tc>
        <w:tc>
          <w:tcPr>
            <w:tcW w:w="25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E024E53" w14:textId="77777777" w:rsidR="00AC1C28" w:rsidRDefault="00443D8A">
            <w:pPr>
              <w:spacing w:before="30" w:after="30" w:line="259" w:lineRule="auto"/>
              <w:jc w:val="center"/>
            </w:pPr>
            <w:r>
              <w:rPr>
                <w:sz w:val="18"/>
              </w:rPr>
              <w:t>Parallel + SIMD</w:t>
            </w:r>
          </w:p>
        </w:tc>
        <w:tc>
          <w:tcPr>
            <w:tcW w:w="50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983B1AD" w14:textId="77777777" w:rsidR="00AC1C28" w:rsidRDefault="00443D8A">
            <w:pPr>
              <w:spacing w:before="30" w:after="30" w:line="259" w:lineRule="auto"/>
              <w:jc w:val="center"/>
            </w:pPr>
            <w:r>
              <w:rPr>
                <w:sz w:val="18"/>
              </w:rPr>
              <w:t>corrSIMDParallelBPSK</w:t>
            </w:r>
          </w:p>
        </w:tc>
      </w:tr>
      <w:tr w:rsidR="00AC1C28" w14:paraId="0EE5B2F8" w14:textId="77777777">
        <w:tc>
          <w:tcPr>
            <w:tcW w:w="18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8B74F81" w14:textId="77777777" w:rsidR="00AC1C28" w:rsidRDefault="00443D8A">
            <w:pPr>
              <w:spacing w:before="30" w:after="30" w:line="259" w:lineRule="auto"/>
              <w:jc w:val="center"/>
            </w:pPr>
            <w:r>
              <w:rPr>
                <w:sz w:val="18"/>
              </w:rPr>
              <w:t>BDS B2b</w:t>
            </w:r>
          </w:p>
        </w:tc>
        <w:tc>
          <w:tcPr>
            <w:tcW w:w="25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B71BB7C" w14:textId="77777777" w:rsidR="00AC1C28" w:rsidRDefault="00443D8A">
            <w:pPr>
              <w:spacing w:before="30" w:after="30" w:line="259" w:lineRule="auto"/>
              <w:jc w:val="center"/>
            </w:pPr>
            <w:r>
              <w:rPr>
                <w:sz w:val="18"/>
              </w:rPr>
              <w:t>Parallel + GPU</w:t>
            </w:r>
          </w:p>
        </w:tc>
        <w:tc>
          <w:tcPr>
            <w:tcW w:w="50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5328A05" w14:textId="77777777" w:rsidR="00AC1C28" w:rsidRDefault="00443D8A">
            <w:pPr>
              <w:spacing w:before="30" w:after="30" w:line="259" w:lineRule="auto"/>
              <w:jc w:val="center"/>
            </w:pPr>
            <w:r>
              <w:rPr>
                <w:sz w:val="18"/>
              </w:rPr>
              <w:t>corrGPUParallelBPSK</w:t>
            </w:r>
          </w:p>
        </w:tc>
      </w:tr>
    </w:tbl>
    <w:p w14:paraId="1D0F7CB5" w14:textId="77777777" w:rsidR="00AC1C28" w:rsidRDefault="00443D8A">
      <w:pPr>
        <w:pStyle w:val="21"/>
      </w:pPr>
      <w:bookmarkStart w:id="47" w:name="_Toc236247198"/>
      <w:r>
        <w:t>Recompilation Examples</w:t>
      </w:r>
      <w:bookmarkEnd w:id="47"/>
    </w:p>
    <w:p w14:paraId="762FF076" w14:textId="77777777" w:rsidR="00AC1C28" w:rsidRDefault="00443D8A">
      <w:pPr>
        <w:keepLines/>
        <w:pBdr>
          <w:left w:val="single" w:sz="8" w:space="6" w:color="D7DDE3"/>
        </w:pBdr>
        <w:shd w:val="clear" w:color="auto" w:fill="F6F8FA"/>
        <w:spacing w:before="80" w:after="160" w:line="240" w:lineRule="auto"/>
        <w:ind w:left="259" w:right="144"/>
      </w:pPr>
      <w:r>
        <w:rPr>
          <w:sz w:val="18"/>
        </w:rPr>
        <w:t>cd(fullfile(toolboxRoot, 'Live_Signal_Demo', 'Mex_files'));</w:t>
      </w:r>
      <w:r>
        <w:rPr>
          <w:sz w:val="18"/>
        </w:rPr>
        <w:br/>
      </w:r>
      <w:r>
        <w:rPr>
          <w:sz w:val="18"/>
        </w:rPr>
        <w:br/>
        <w:t>% CPU SIMD examples</w:t>
      </w:r>
      <w:r>
        <w:rPr>
          <w:sz w:val="18"/>
        </w:rPr>
        <w:br/>
        <w:t>mex corrSIMDParallelQPSK.cpp</w:t>
      </w:r>
      <w:r>
        <w:rPr>
          <w:sz w:val="18"/>
        </w:rPr>
        <w:br/>
        <w:t>mex corrSIMDParallelBPSK.cpp</w:t>
      </w:r>
      <w:r>
        <w:rPr>
          <w:sz w:val="18"/>
        </w:rPr>
        <w:br/>
      </w:r>
      <w:r>
        <w:rPr>
          <w:sz w:val="18"/>
        </w:rPr>
        <w:br/>
        <w:t>% CUDA examples</w:t>
      </w:r>
      <w:r>
        <w:rPr>
          <w:sz w:val="18"/>
        </w:rPr>
        <w:br/>
        <w:t>mexcuda corrGPUParallelQPSK.cu</w:t>
      </w:r>
      <w:r>
        <w:rPr>
          <w:sz w:val="18"/>
        </w:rPr>
        <w:br/>
        <w:t>mexcuda corrGPUParallelBPSK.cu</w:t>
      </w:r>
    </w:p>
    <w:p w14:paraId="2828CE5D" w14:textId="77777777" w:rsidR="00AC1C28" w:rsidRDefault="00443D8A">
      <w:pPr>
        <w:pStyle w:val="a0"/>
        <w:rPr>
          <w:lang w:eastAsia="zh-CN"/>
        </w:rPr>
      </w:pPr>
      <w:r>
        <w:rPr>
          <w:lang w:eastAsia="zh-CN"/>
        </w:rPr>
        <w:t>First run mex -setup C++ and select a supported compiler.</w:t>
      </w:r>
    </w:p>
    <w:p w14:paraId="4081840D" w14:textId="77777777" w:rsidR="00AC1C28" w:rsidRDefault="00443D8A">
      <w:pPr>
        <w:pStyle w:val="a0"/>
      </w:pPr>
      <w:r>
        <w:lastRenderedPageBreak/>
        <w:t>For CUDA builds, run mexcuda -setup and confirm that nvcc matches a CUDA toolchain supported by MATLAB.</w:t>
      </w:r>
    </w:p>
    <w:p w14:paraId="43B3BE64" w14:textId="77777777" w:rsidR="00AC1C28" w:rsidRDefault="00443D8A">
      <w:pPr>
        <w:pStyle w:val="a0"/>
      </w:pPr>
      <w:r>
        <w:t>Before execution, use which &lt;mexName&gt; -all to confirm that the intended file will be loaded.</w:t>
      </w:r>
    </w:p>
    <w:p w14:paraId="619BC9BC" w14:textId="77777777" w:rsidR="00AC1C28" w:rsidRDefault="00443D8A">
      <w:pPr>
        <w:pStyle w:val="a0"/>
        <w:rPr>
          <w:lang w:eastAsia="zh-CN"/>
        </w:rPr>
      </w:pPr>
      <w:r>
        <w:rPr>
          <w:lang w:eastAsia="zh-CN"/>
        </w:rPr>
        <w:t>If MEX reports an invalid binary, entry-point error, or architecture mismatch, switch to the MATLAB backend before recompiling.</w:t>
      </w:r>
    </w:p>
    <w:p w14:paraId="30970F1C" w14:textId="77777777" w:rsidR="00AC1C28" w:rsidRDefault="00443D8A">
      <w:pPr>
        <w:pStyle w:val="1"/>
        <w:rPr>
          <w:lang w:eastAsia="zh-CN"/>
        </w:rPr>
      </w:pPr>
      <w:bookmarkStart w:id="48" w:name="_Toc236247199"/>
      <w:r>
        <w:rPr>
          <w:lang w:eastAsia="zh-CN"/>
        </w:rPr>
        <w:t>Interpreting Results and Conducting Reproducible Experiments</w:t>
      </w:r>
      <w:bookmarkEnd w:id="48"/>
    </w:p>
    <w:p w14:paraId="2E2B6889" w14:textId="77777777" w:rsidR="00AC1C28" w:rsidRDefault="00443D8A">
      <w:pPr>
        <w:pStyle w:val="21"/>
        <w:rPr>
          <w:lang w:eastAsia="zh-CN"/>
        </w:rPr>
      </w:pPr>
      <w:bookmarkStart w:id="49" w:name="_Toc236247200"/>
      <w:r>
        <w:rPr>
          <w:lang w:eastAsia="zh-CN"/>
        </w:rPr>
        <w:t>Simulation Results</w:t>
      </w:r>
      <w:bookmarkEnd w:id="49"/>
    </w:p>
    <w:p w14:paraId="52560E8F" w14:textId="77777777" w:rsidR="00AC1C28" w:rsidRDefault="00443D8A">
      <w:pPr>
        <w:pStyle w:val="a0"/>
        <w:rPr>
          <w:lang w:eastAsia="zh-CN"/>
        </w:rPr>
      </w:pPr>
      <w:r>
        <w:rPr>
          <w:lang w:eastAsia="zh-CN"/>
        </w:rPr>
        <w:t>A BER or FER of zero indicates only that no error was observed in the finite set of trials. It does not imply a true error rate of zero.</w:t>
      </w:r>
    </w:p>
    <w:p w14:paraId="4A796608" w14:textId="77777777" w:rsidR="00AC1C28" w:rsidRDefault="00443D8A">
      <w:pPr>
        <w:pStyle w:val="a0"/>
        <w:rPr>
          <w:lang w:eastAsia="zh-CN"/>
        </w:rPr>
      </w:pPr>
      <w:r>
        <w:rPr>
          <w:lang w:eastAsia="zh-CN"/>
        </w:rPr>
        <w:t>Increase the number of trials in the waterfall region to observe a sufficient number of erroneous frames at each critical point.</w:t>
      </w:r>
    </w:p>
    <w:p w14:paraId="2E4C11D5" w14:textId="77777777" w:rsidR="00AC1C28" w:rsidRDefault="00443D8A">
      <w:pPr>
        <w:pStyle w:val="a0"/>
      </w:pPr>
      <w:r>
        <w:t>Algorithm comparisons must use the same code, C/N0 values, simLevel, numTrials, maximum iteration count, and random-input conditions.</w:t>
      </w:r>
    </w:p>
    <w:p w14:paraId="3754D273" w14:textId="77777777" w:rsidR="00AC1C28" w:rsidRDefault="00443D8A">
      <w:pPr>
        <w:pStyle w:val="a0"/>
        <w:rPr>
          <w:lang w:eastAsia="zh-CN"/>
        </w:rPr>
      </w:pPr>
      <w:r>
        <w:rPr>
          <w:lang w:eastAsia="zh-CN"/>
        </w:rPr>
        <w:t>A lower mean iteration count does not necessarily imply a shorter total execution time. Per-iteration complexity and the MATLAB implementation also affect runtime.</w:t>
      </w:r>
    </w:p>
    <w:p w14:paraId="4C1A56D9" w14:textId="77777777" w:rsidR="007515BE" w:rsidRDefault="00396FAE">
      <w:pPr>
        <w:pStyle w:val="a0"/>
        <w:keepLines/>
      </w:pPr>
      <w:r>
        <w:rPr>
          <w:lang w:eastAsia="zh-CN"/>
        </w:rPr>
        <w:t>The measured seconds per trial need not decrease monotonically with C/N0. Current timings include fixed overhead from random-data generation, encoding, signal and noise generation, correlation, parfor scheduling, just-in-time compilation, and memory allocation. Only the decoding component is strongly affected by the mean iteration count. Warm up the parallel pool and increase numTrials before formal comparisons. To study decoder complexity alone, time only the ldpcDecoderGPS or ldpcDecoderBDS call.</w:t>
      </w:r>
    </w:p>
    <w:p w14:paraId="2982B134" w14:textId="77777777" w:rsidR="007515BE" w:rsidRDefault="00396FAE">
      <w:pPr>
        <w:pStyle w:val="31"/>
        <w:keepLines w:val="0"/>
      </w:pPr>
      <w:bookmarkStart w:id="50" w:name="_Toc236247201"/>
      <w:r>
        <w:t>Example Algorithm-Comparison Figures</w:t>
      </w:r>
      <w:bookmarkEnd w:id="50"/>
    </w:p>
    <w:p w14:paraId="15D4E0B9" w14:textId="77777777" w:rsidR="007515BE" w:rsidRDefault="00396FAE">
      <w:r>
        <w:t>The following figures were exported directly from the MATLAB .fig files in output/figures. They help determine whether the selected C/N0 range covers the waterfall region. Every horizontal axis represents data-component C/N0. Reproduction also requires identical simLevel, numTrials, maxIterations, algorithm parameters, and random conditions.</w:t>
      </w:r>
    </w:p>
    <w:p w14:paraId="22BDE1F7" w14:textId="77777777" w:rsidR="007515BE" w:rsidRDefault="00093A29">
      <w:pPr>
        <w:keepNext/>
        <w:keepLines/>
        <w:spacing w:before="100" w:after="40"/>
        <w:jc w:val="center"/>
      </w:pPr>
      <w:r w:rsidRPr="00093A29">
        <w:rPr>
          <w:noProof/>
        </w:rPr>
        <w:lastRenderedPageBreak/>
        <w:drawing>
          <wp:inline distT="0" distB="0" distL="0" distR="0" wp14:anchorId="7C2BEF4B" wp14:editId="1E0F7F5B">
            <wp:extent cx="5943600" cy="3357880"/>
            <wp:effectExtent l="0" t="0" r="0" b="0"/>
            <wp:docPr id="975981043" name="GPS L1C_2 FER Comparison" descr="GPS L1C_2 FER comparison among BP, min-sum, Neural MS, and normalized MS." title="GPS L1C_2 FER comparison among BP, min-sum, Neural MS, and normalized 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57880"/>
                    </a:xfrm>
                    <a:prstGeom prst="rect">
                      <a:avLst/>
                    </a:prstGeom>
                    <a:noFill/>
                    <a:ln>
                      <a:noFill/>
                    </a:ln>
                  </pic:spPr>
                </pic:pic>
              </a:graphicData>
            </a:graphic>
          </wp:inline>
        </w:drawing>
      </w:r>
    </w:p>
    <w:p w14:paraId="69928284" w14:textId="77777777" w:rsidR="007515BE" w:rsidRDefault="00396FAE">
      <w:pPr>
        <w:pStyle w:val="af7"/>
        <w:keepLines/>
        <w:spacing w:after="180"/>
      </w:pPr>
      <w:r>
        <w:t>GPS L1C_2 FER comparison among BP, min-sum, Neural MS, and normalized MS</w:t>
      </w:r>
    </w:p>
    <w:p w14:paraId="34A5EE3A" w14:textId="77777777" w:rsidR="007515BE" w:rsidRDefault="00093A29">
      <w:pPr>
        <w:keepNext/>
        <w:keepLines/>
        <w:spacing w:before="100" w:after="40"/>
        <w:jc w:val="center"/>
      </w:pPr>
      <w:r w:rsidRPr="00093A29">
        <w:rPr>
          <w:noProof/>
        </w:rPr>
        <w:drawing>
          <wp:inline distT="0" distB="0" distL="0" distR="0" wp14:anchorId="01D95D83" wp14:editId="64B39165">
            <wp:extent cx="5943600" cy="3320415"/>
            <wp:effectExtent l="0" t="0" r="0" b="0"/>
            <wp:docPr id="152087776" name="BDS B1C_2 FER Comparison" descr="BDS B1C_2 FER comparison among EMS, FFT-QSPA, ONEMS, and SNEMS." title="BDS B1C_2 FER comparison among EMS, FFT-QSPA, ONEMS, and SN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20415"/>
                    </a:xfrm>
                    <a:prstGeom prst="rect">
                      <a:avLst/>
                    </a:prstGeom>
                    <a:noFill/>
                    <a:ln>
                      <a:noFill/>
                    </a:ln>
                  </pic:spPr>
                </pic:pic>
              </a:graphicData>
            </a:graphic>
          </wp:inline>
        </w:drawing>
      </w:r>
    </w:p>
    <w:p w14:paraId="5CB0EC9A" w14:textId="2FE2D1DA" w:rsidR="007515BE" w:rsidRDefault="00396FAE">
      <w:pPr>
        <w:pStyle w:val="af7"/>
        <w:keepLines/>
        <w:spacing w:after="180"/>
      </w:pPr>
      <w:r>
        <w:t>BDS B1C_2 FER comparison among EMS, FFT-QSPA, NEMS, and SNEMS</w:t>
      </w:r>
    </w:p>
    <w:p w14:paraId="0A71BF5E" w14:textId="77777777" w:rsidR="007515BE" w:rsidRDefault="00093A29">
      <w:pPr>
        <w:keepNext/>
        <w:keepLines/>
        <w:spacing w:before="100" w:after="40"/>
        <w:jc w:val="center"/>
      </w:pPr>
      <w:r w:rsidRPr="00093A29">
        <w:rPr>
          <w:noProof/>
        </w:rPr>
        <w:lastRenderedPageBreak/>
        <w:drawing>
          <wp:inline distT="0" distB="0" distL="0" distR="0" wp14:anchorId="2DF14AD4" wp14:editId="24159D4B">
            <wp:extent cx="5943600" cy="3377565"/>
            <wp:effectExtent l="0" t="0" r="0" b="0"/>
            <wp:docPr id="655777858" name="BDS B2a FER Comparison" descr="BDS B2a FER comparison among EMS, FFT-QSPA, ONEMS, and SNEMS." title="BDS B2a FER comparison among EMS, FFT-QSPA, ONEMS, and SN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77565"/>
                    </a:xfrm>
                    <a:prstGeom prst="rect">
                      <a:avLst/>
                    </a:prstGeom>
                    <a:noFill/>
                    <a:ln>
                      <a:noFill/>
                    </a:ln>
                  </pic:spPr>
                </pic:pic>
              </a:graphicData>
            </a:graphic>
          </wp:inline>
        </w:drawing>
      </w:r>
    </w:p>
    <w:p w14:paraId="48C73072" w14:textId="28571843" w:rsidR="007515BE" w:rsidRDefault="00396FAE" w:rsidP="00C75110">
      <w:pPr>
        <w:pStyle w:val="af7"/>
        <w:keepLines/>
        <w:spacing w:after="180"/>
      </w:pPr>
      <w:r>
        <w:t>BDS B2a FER comparison among EMS, FFT-QSPA, NEMS, and SNEMS</w:t>
      </w:r>
      <w:r w:rsidR="001F07C1" w:rsidRPr="001F07C1">
        <w:rPr>
          <w:noProof/>
        </w:rPr>
        <w:drawing>
          <wp:inline distT="0" distB="0" distL="0" distR="0" wp14:anchorId="3BEE78A3" wp14:editId="72B8C412">
            <wp:extent cx="5943600" cy="3389630"/>
            <wp:effectExtent l="0" t="0" r="0" b="0"/>
            <wp:docPr id="223282366" name="BDS B2b FER Comparison" descr="BDS B2b FER comparison among EMS, FFT-QSPA, QSPA, ONEMS, and SNEMS." title="BDS B2b FER comparison among EMS, FFT-QSPA, QSPA, ONEMS, and SN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89630"/>
                    </a:xfrm>
                    <a:prstGeom prst="rect">
                      <a:avLst/>
                    </a:prstGeom>
                    <a:noFill/>
                    <a:ln>
                      <a:noFill/>
                    </a:ln>
                  </pic:spPr>
                </pic:pic>
              </a:graphicData>
            </a:graphic>
          </wp:inline>
        </w:drawing>
      </w:r>
    </w:p>
    <w:p w14:paraId="1C9A6134" w14:textId="304A9968" w:rsidR="007515BE" w:rsidRDefault="00396FAE">
      <w:pPr>
        <w:pStyle w:val="af7"/>
        <w:keepLines/>
        <w:spacing w:after="180"/>
      </w:pPr>
      <w:r>
        <w:t>BDS B2b FER comparison among EMS, FFT-QSPA, QSPA, NEMS, and SNEMS</w:t>
      </w:r>
    </w:p>
    <w:p w14:paraId="698FCEEC" w14:textId="70D2B3BC" w:rsidR="007515BE" w:rsidRPr="000A75A5" w:rsidRDefault="000A75A5">
      <w:pPr>
        <w:keepNext/>
        <w:keepLines/>
        <w:spacing w:before="100" w:after="40"/>
        <w:jc w:val="center"/>
        <w:rPr>
          <w:b/>
          <w:bCs/>
        </w:rPr>
      </w:pPr>
      <w:r w:rsidRPr="000A75A5">
        <w:rPr>
          <w:b/>
          <w:bCs/>
          <w:noProof/>
        </w:rPr>
        <w:lastRenderedPageBreak/>
        <w:drawing>
          <wp:inline distT="0" distB="0" distL="0" distR="0" wp14:anchorId="74282CA0" wp14:editId="39C96EC9">
            <wp:extent cx="5574890" cy="3136471"/>
            <wp:effectExtent l="0" t="0" r="0" b="0"/>
            <wp:docPr id="1728442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3886" cy="3141532"/>
                    </a:xfrm>
                    <a:prstGeom prst="rect">
                      <a:avLst/>
                    </a:prstGeom>
                    <a:noFill/>
                    <a:ln>
                      <a:noFill/>
                    </a:ln>
                  </pic:spPr>
                </pic:pic>
              </a:graphicData>
            </a:graphic>
          </wp:inline>
        </w:drawing>
      </w:r>
    </w:p>
    <w:p w14:paraId="4D021511" w14:textId="77777777" w:rsidR="007515BE" w:rsidRDefault="00396FAE">
      <w:pPr>
        <w:pStyle w:val="af7"/>
        <w:keepLines/>
        <w:spacing w:after="180"/>
        <w:rPr>
          <w:lang w:eastAsia="zh-CN"/>
        </w:rPr>
      </w:pPr>
      <w:r>
        <w:rPr>
          <w:lang w:eastAsia="zh-CN"/>
        </w:rPr>
        <w:t>BDS B2b comparison of mean iteration counts across decoding algorithms</w:t>
      </w:r>
    </w:p>
    <w:p w14:paraId="63EF0524" w14:textId="77777777" w:rsidR="007515BE" w:rsidRDefault="001F07C1">
      <w:pPr>
        <w:keepNext/>
        <w:keepLines/>
        <w:spacing w:before="100" w:after="40"/>
        <w:jc w:val="center"/>
      </w:pPr>
      <w:r w:rsidRPr="001F07C1">
        <w:rPr>
          <w:noProof/>
        </w:rPr>
        <w:drawing>
          <wp:inline distT="0" distB="0" distL="0" distR="0" wp14:anchorId="6B8413A7" wp14:editId="57C29509">
            <wp:extent cx="5943600" cy="3432810"/>
            <wp:effectExtent l="0" t="0" r="0" b="0"/>
            <wp:docPr id="434219260" name="BDS B2b EMS Candidate Retention" descr="Effect of the EMS candidate-retention parameter nmEms on the BDS B2b FER." title="Effect of the EMS candidate-retention parameter nmEms on the BDS B2b 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432810"/>
                    </a:xfrm>
                    <a:prstGeom prst="rect">
                      <a:avLst/>
                    </a:prstGeom>
                    <a:noFill/>
                    <a:ln>
                      <a:noFill/>
                    </a:ln>
                  </pic:spPr>
                </pic:pic>
              </a:graphicData>
            </a:graphic>
          </wp:inline>
        </w:drawing>
      </w:r>
    </w:p>
    <w:p w14:paraId="63A5195B" w14:textId="77777777" w:rsidR="007515BE" w:rsidRDefault="00396FAE">
      <w:pPr>
        <w:pStyle w:val="af7"/>
        <w:keepLines/>
        <w:spacing w:after="180"/>
        <w:rPr>
          <w:lang w:eastAsia="zh-CN"/>
        </w:rPr>
      </w:pPr>
      <w:r>
        <w:rPr>
          <w:lang w:eastAsia="zh-CN"/>
        </w:rPr>
        <w:t>Effect of the EMS candidate-retention parameter nmEms on the BDS B2b FER</w:t>
      </w:r>
    </w:p>
    <w:p w14:paraId="4FCAABBF" w14:textId="38EC072B" w:rsidR="007515BE" w:rsidRDefault="00396FAE">
      <w:pPr>
        <w:keepLines/>
        <w:rPr>
          <w:lang w:eastAsia="zh-CN"/>
        </w:rPr>
      </w:pPr>
      <w:r>
        <w:rPr>
          <w:lang w:eastAsia="zh-CN"/>
        </w:rPr>
        <w:t>Do not interpret the figures from a single C/N0 point. Evaluate the FER waterfall location, mean iteration count, and execution time together. QSPA and FFT-QSPA serve as performance references, whereas the MS/EMS families emphasize low complexity. NEMS and SNEMS assess whether model-driven parameters provide a better balance among performance, convergence, and model storage.</w:t>
      </w:r>
    </w:p>
    <w:p w14:paraId="2D2BA99C" w14:textId="77777777" w:rsidR="00AC1C28" w:rsidRDefault="00443D8A">
      <w:pPr>
        <w:pStyle w:val="21"/>
        <w:rPr>
          <w:lang w:eastAsia="zh-CN"/>
        </w:rPr>
      </w:pPr>
      <w:bookmarkStart w:id="51" w:name="_Toc236247202"/>
      <w:r>
        <w:rPr>
          <w:lang w:eastAsia="zh-CN"/>
        </w:rPr>
        <w:lastRenderedPageBreak/>
        <w:t>Real-Signal Results</w:t>
      </w:r>
      <w:bookmarkEnd w:id="51"/>
    </w:p>
    <w:p w14:paraId="7F169CBC" w14:textId="77777777" w:rsidR="00AC1C28" w:rsidRDefault="00443D8A">
      <w:pPr>
        <w:keepNext/>
        <w:spacing w:before="100" w:after="80"/>
        <w:rPr>
          <w:lang w:eastAsia="zh-CN"/>
        </w:rPr>
      </w:pPr>
      <w:r>
        <w:rPr>
          <w:b/>
          <w:sz w:val="18"/>
          <w:lang w:eastAsia="zh-CN"/>
        </w:rPr>
        <w:t>Principal variables and their purposes</w:t>
      </w:r>
    </w:p>
    <w:tbl>
      <w:tblPr>
        <w:tblW w:w="9360" w:type="dxa"/>
        <w:tblInd w:w="120" w:type="dxa"/>
        <w:tblLayout w:type="fixed"/>
        <w:tblLook w:val="04A0" w:firstRow="1" w:lastRow="0" w:firstColumn="1" w:lastColumn="0" w:noHBand="0" w:noVBand="1"/>
      </w:tblPr>
      <w:tblGrid>
        <w:gridCol w:w="2000"/>
        <w:gridCol w:w="2100"/>
        <w:gridCol w:w="5260"/>
      </w:tblGrid>
      <w:tr w:rsidR="00AC1C28" w14:paraId="6EE186E2" w14:textId="77777777" w:rsidTr="00BA2F8A">
        <w:trPr>
          <w:tblHeader/>
        </w:trPr>
        <w:tc>
          <w:tcPr>
            <w:tcW w:w="20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187DB0D" w14:textId="77777777" w:rsidR="00AC1C28" w:rsidRDefault="00443D8A">
            <w:pPr>
              <w:spacing w:before="40" w:after="40" w:line="264" w:lineRule="auto"/>
              <w:jc w:val="center"/>
            </w:pPr>
            <w:r>
              <w:rPr>
                <w:b/>
                <w:sz w:val="18"/>
              </w:rPr>
              <w:t>Variable</w:t>
            </w:r>
          </w:p>
        </w:tc>
        <w:tc>
          <w:tcPr>
            <w:tcW w:w="2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3EB33D9" w14:textId="77777777" w:rsidR="00AC1C28" w:rsidRDefault="00443D8A">
            <w:pPr>
              <w:spacing w:before="40" w:after="40" w:line="264" w:lineRule="auto"/>
              <w:jc w:val="center"/>
            </w:pPr>
            <w:r>
              <w:rPr>
                <w:b/>
                <w:sz w:val="18"/>
              </w:rPr>
              <w:t>Stage</w:t>
            </w:r>
          </w:p>
        </w:tc>
        <w:tc>
          <w:tcPr>
            <w:tcW w:w="52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130F987" w14:textId="77777777" w:rsidR="00AC1C28" w:rsidRDefault="00443D8A">
            <w:pPr>
              <w:spacing w:before="40" w:after="40" w:line="264" w:lineRule="auto"/>
              <w:jc w:val="center"/>
            </w:pPr>
            <w:r>
              <w:rPr>
                <w:b/>
                <w:sz w:val="18"/>
              </w:rPr>
              <w:t>Contents</w:t>
            </w:r>
          </w:p>
        </w:tc>
      </w:tr>
      <w:tr w:rsidR="00AC1C28" w14:paraId="159AFB61" w14:textId="77777777">
        <w:tc>
          <w:tcPr>
            <w:tcW w:w="20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D0079F2" w14:textId="77777777" w:rsidR="00AC1C28" w:rsidRDefault="00443D8A">
            <w:pPr>
              <w:spacing w:before="30" w:after="30" w:line="259" w:lineRule="auto"/>
              <w:jc w:val="center"/>
            </w:pPr>
            <w:r>
              <w:rPr>
                <w:sz w:val="18"/>
              </w:rPr>
              <w:t>acqResults</w:t>
            </w:r>
          </w:p>
        </w:tc>
        <w:tc>
          <w:tcPr>
            <w:tcW w:w="2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6531DD7" w14:textId="77777777" w:rsidR="00AC1C28" w:rsidRDefault="00443D8A">
            <w:pPr>
              <w:spacing w:before="30" w:after="30" w:line="259" w:lineRule="auto"/>
              <w:jc w:val="center"/>
            </w:pPr>
            <w:r>
              <w:rPr>
                <w:sz w:val="18"/>
              </w:rPr>
              <w:t>Acquisition</w:t>
            </w:r>
          </w:p>
        </w:tc>
        <w:tc>
          <w:tcPr>
            <w:tcW w:w="52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DACB4A4" w14:textId="77777777" w:rsidR="00AC1C28" w:rsidRDefault="00443D8A">
            <w:pPr>
              <w:spacing w:before="30" w:after="30" w:line="259" w:lineRule="auto"/>
              <w:rPr>
                <w:lang w:eastAsia="zh-CN"/>
              </w:rPr>
            </w:pPr>
            <w:r>
              <w:rPr>
                <w:sz w:val="18"/>
                <w:lang w:eastAsia="zh-CN"/>
              </w:rPr>
              <w:t>Carrier frequency, code phase, and peak or acquisition metrics.</w:t>
            </w:r>
          </w:p>
        </w:tc>
      </w:tr>
      <w:tr w:rsidR="00AC1C28" w14:paraId="7C0482A2" w14:textId="77777777">
        <w:tc>
          <w:tcPr>
            <w:tcW w:w="20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5AA7F31" w14:textId="77777777" w:rsidR="00AC1C28" w:rsidRDefault="00443D8A">
            <w:pPr>
              <w:spacing w:before="30" w:after="30" w:line="259" w:lineRule="auto"/>
              <w:jc w:val="center"/>
            </w:pPr>
            <w:r>
              <w:rPr>
                <w:sz w:val="18"/>
              </w:rPr>
              <w:t>channel</w:t>
            </w:r>
          </w:p>
        </w:tc>
        <w:tc>
          <w:tcPr>
            <w:tcW w:w="2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8DE7B88" w14:textId="77777777" w:rsidR="00AC1C28" w:rsidRDefault="00443D8A">
            <w:pPr>
              <w:spacing w:before="30" w:after="30" w:line="259" w:lineRule="auto"/>
              <w:jc w:val="center"/>
            </w:pPr>
            <w:r>
              <w:rPr>
                <w:sz w:val="18"/>
              </w:rPr>
              <w:t>Channel initialization</w:t>
            </w:r>
          </w:p>
        </w:tc>
        <w:tc>
          <w:tcPr>
            <w:tcW w:w="52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A35C647" w14:textId="77777777" w:rsidR="00AC1C28" w:rsidRDefault="00443D8A">
            <w:pPr>
              <w:spacing w:before="30" w:after="30" w:line="259" w:lineRule="auto"/>
              <w:rPr>
                <w:lang w:eastAsia="zh-CN"/>
              </w:rPr>
            </w:pPr>
            <w:r>
              <w:rPr>
                <w:sz w:val="18"/>
                <w:lang w:eastAsia="zh-CN"/>
              </w:rPr>
              <w:t>PRN, initial carrier/code frequencies, and channel status.</w:t>
            </w:r>
          </w:p>
        </w:tc>
      </w:tr>
      <w:tr w:rsidR="00AC1C28" w14:paraId="043FAC8A" w14:textId="77777777">
        <w:tc>
          <w:tcPr>
            <w:tcW w:w="20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4146FF8" w14:textId="77777777" w:rsidR="00AC1C28" w:rsidRDefault="00443D8A">
            <w:pPr>
              <w:spacing w:before="30" w:after="30" w:line="259" w:lineRule="auto"/>
              <w:jc w:val="center"/>
            </w:pPr>
            <w:r>
              <w:rPr>
                <w:sz w:val="18"/>
              </w:rPr>
              <w:t>trackResults</w:t>
            </w:r>
          </w:p>
        </w:tc>
        <w:tc>
          <w:tcPr>
            <w:tcW w:w="2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F186552" w14:textId="77777777" w:rsidR="00AC1C28" w:rsidRDefault="00443D8A">
            <w:pPr>
              <w:spacing w:before="30" w:after="30" w:line="259" w:lineRule="auto"/>
              <w:jc w:val="center"/>
            </w:pPr>
            <w:r>
              <w:rPr>
                <w:sz w:val="18"/>
              </w:rPr>
              <w:t>Tracking</w:t>
            </w:r>
          </w:p>
        </w:tc>
        <w:tc>
          <w:tcPr>
            <w:tcW w:w="52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5F3C7AA" w14:textId="77777777" w:rsidR="00AC1C28" w:rsidRDefault="00443D8A">
            <w:pPr>
              <w:spacing w:before="30" w:after="30" w:line="259" w:lineRule="auto"/>
              <w:rPr>
                <w:lang w:eastAsia="zh-CN"/>
              </w:rPr>
            </w:pPr>
            <w:r>
              <w:rPr>
                <w:sz w:val="18"/>
                <w:lang w:eastAsia="zh-CN"/>
              </w:rPr>
              <w:t>I/Q correlation values, code phase, carrier frequency, C/N0, and absolute sample position.</w:t>
            </w:r>
          </w:p>
        </w:tc>
      </w:tr>
      <w:tr w:rsidR="00AC1C28" w14:paraId="7990D33D" w14:textId="77777777">
        <w:tc>
          <w:tcPr>
            <w:tcW w:w="20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9CACD34" w14:textId="77777777" w:rsidR="00AC1C28" w:rsidRDefault="00443D8A">
            <w:pPr>
              <w:spacing w:before="30" w:after="30" w:line="259" w:lineRule="auto"/>
              <w:jc w:val="center"/>
            </w:pPr>
            <w:r>
              <w:rPr>
                <w:sz w:val="18"/>
              </w:rPr>
              <w:t>eph</w:t>
            </w:r>
          </w:p>
        </w:tc>
        <w:tc>
          <w:tcPr>
            <w:tcW w:w="2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42EF7AB" w14:textId="77777777" w:rsidR="00AC1C28" w:rsidRDefault="00443D8A">
            <w:pPr>
              <w:spacing w:before="30" w:after="30" w:line="259" w:lineRule="auto"/>
              <w:jc w:val="center"/>
            </w:pPr>
            <w:r>
              <w:rPr>
                <w:sz w:val="18"/>
              </w:rPr>
              <w:t>Message decoding</w:t>
            </w:r>
          </w:p>
        </w:tc>
        <w:tc>
          <w:tcPr>
            <w:tcW w:w="52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8E0224D" w14:textId="77777777" w:rsidR="00AC1C28" w:rsidRDefault="00443D8A">
            <w:pPr>
              <w:spacing w:before="30" w:after="30" w:line="259" w:lineRule="auto"/>
              <w:rPr>
                <w:lang w:eastAsia="zh-CN"/>
              </w:rPr>
            </w:pPr>
            <w:r>
              <w:rPr>
                <w:sz w:val="18"/>
                <w:lang w:eastAsia="zh-CN"/>
              </w:rPr>
              <w:t>Ephemerides, TOW, and valid-message flags.</w:t>
            </w:r>
          </w:p>
        </w:tc>
      </w:tr>
      <w:tr w:rsidR="00AC1C28" w14:paraId="258E910C" w14:textId="77777777">
        <w:tc>
          <w:tcPr>
            <w:tcW w:w="20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404C13F" w14:textId="77777777" w:rsidR="00AC1C28" w:rsidRDefault="00443D8A">
            <w:pPr>
              <w:spacing w:before="30" w:after="30" w:line="259" w:lineRule="auto"/>
              <w:jc w:val="center"/>
            </w:pPr>
            <w:r>
              <w:rPr>
                <w:sz w:val="18"/>
              </w:rPr>
              <w:t>navSolutions</w:t>
            </w:r>
          </w:p>
        </w:tc>
        <w:tc>
          <w:tcPr>
            <w:tcW w:w="21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57671EB" w14:textId="77777777" w:rsidR="00AC1C28" w:rsidRDefault="00443D8A">
            <w:pPr>
              <w:spacing w:before="30" w:after="30" w:line="259" w:lineRule="auto"/>
              <w:jc w:val="center"/>
            </w:pPr>
            <w:r>
              <w:rPr>
                <w:sz w:val="18"/>
              </w:rPr>
              <w:t>Positioning</w:t>
            </w:r>
          </w:p>
        </w:tc>
        <w:tc>
          <w:tcPr>
            <w:tcW w:w="526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BFD0AA8" w14:textId="77777777" w:rsidR="00AC1C28" w:rsidRDefault="00443D8A">
            <w:pPr>
              <w:spacing w:before="30" w:after="30" w:line="259" w:lineRule="auto"/>
              <w:rPr>
                <w:lang w:eastAsia="zh-CN"/>
              </w:rPr>
            </w:pPr>
            <w:r>
              <w:rPr>
                <w:sz w:val="18"/>
                <w:lang w:eastAsia="zh-CN"/>
              </w:rPr>
              <w:t>Pseudoranges, ECEF coordinates, latitude/longitude/height, ENU coordinates, DOP, and satellite azimuth/elevation.</w:t>
            </w:r>
          </w:p>
        </w:tc>
      </w:tr>
    </w:tbl>
    <w:p w14:paraId="695F2DCF" w14:textId="77777777" w:rsidR="00AC1C28" w:rsidRDefault="00443D8A">
      <w:pPr>
        <w:pStyle w:val="21"/>
      </w:pPr>
      <w:bookmarkStart w:id="52" w:name="_Toc236247203"/>
      <w:r>
        <w:t>Experimental Metadata</w:t>
      </w:r>
      <w:bookmarkEnd w:id="52"/>
    </w:p>
    <w:p w14:paraId="036D3DBD" w14:textId="77777777" w:rsidR="00AC1C28" w:rsidRDefault="00443D8A">
      <w:pPr>
        <w:pStyle w:val="a0"/>
        <w:rPr>
          <w:lang w:eastAsia="zh-CN"/>
        </w:rPr>
      </w:pPr>
      <w:r>
        <w:rPr>
          <w:lang w:eastAsia="zh-CN"/>
        </w:rPr>
        <w:t>Code commit or archive version, MATLAB version, and Toolbox versions.</w:t>
      </w:r>
    </w:p>
    <w:p w14:paraId="10E61F7B" w14:textId="77777777" w:rsidR="00AC1C28" w:rsidRDefault="00443D8A">
      <w:pPr>
        <w:pStyle w:val="a0"/>
      </w:pPr>
      <w:r>
        <w:t>messageType, simLevel, decoder name, and all settings.</w:t>
      </w:r>
    </w:p>
    <w:p w14:paraId="67525E6A" w14:textId="77777777" w:rsidR="00AC1C28" w:rsidRDefault="00443D8A">
      <w:pPr>
        <w:pStyle w:val="a0"/>
      </w:pPr>
      <w:r>
        <w:t>Random-number strategy, number of Monte Carlo frames, and number of parallel workers.</w:t>
      </w:r>
    </w:p>
    <w:p w14:paraId="5DFCF334" w14:textId="77777777" w:rsidR="00AC1C28" w:rsidRDefault="00443D8A">
      <w:pPr>
        <w:pStyle w:val="a0"/>
      </w:pPr>
      <w:r>
        <w:t>CPU/GPU model, memory capacity, operating system, and MEX backend.</w:t>
      </w:r>
    </w:p>
    <w:p w14:paraId="4C0B04E8" w14:textId="77777777" w:rsidR="00AC1C28" w:rsidRDefault="00443D8A">
      <w:pPr>
        <w:pStyle w:val="a0"/>
        <w:rPr>
          <w:lang w:eastAsia="zh-CN"/>
        </w:rPr>
      </w:pPr>
      <w:r>
        <w:rPr>
          <w:lang w:eastAsia="zh-CN"/>
        </w:rPr>
        <w:t>Raw IF filename, byte count, hash, sampling rate, intermediate frequency, data type, and starting offset.</w:t>
      </w:r>
    </w:p>
    <w:p w14:paraId="5DC80B27" w14:textId="77777777" w:rsidR="00AC1C28" w:rsidRDefault="00443D8A">
      <w:pPr>
        <w:pStyle w:val="a0"/>
        <w:rPr>
          <w:lang w:eastAsia="zh-CN"/>
        </w:rPr>
      </w:pPr>
      <w:r>
        <w:rPr>
          <w:lang w:eastAsia="zh-CN"/>
        </w:rPr>
        <w:t>Output .mat files, figures, console logs, and execution start and end times.</w:t>
      </w:r>
    </w:p>
    <w:p w14:paraId="5E60ACF6" w14:textId="77777777" w:rsidR="00AC1C28" w:rsidRDefault="00443D8A">
      <w:pPr>
        <w:keepLines/>
        <w:pBdr>
          <w:left w:val="single" w:sz="8" w:space="6" w:color="D7DDE3"/>
        </w:pBdr>
        <w:shd w:val="clear" w:color="auto" w:fill="F6F8FA"/>
        <w:spacing w:before="80" w:after="160" w:line="240" w:lineRule="auto"/>
        <w:ind w:left="259" w:right="144"/>
      </w:pPr>
      <w:r>
        <w:rPr>
          <w:sz w:val="18"/>
        </w:rPr>
        <w:t>% Simple result-archiving example</w:t>
      </w:r>
      <w:r>
        <w:rPr>
          <w:sz w:val="18"/>
        </w:rPr>
        <w:br/>
        <w:t>runTag = datestr(now, 'yyyymmdd_HHMMSS');</w:t>
      </w:r>
      <w:r>
        <w:rPr>
          <w:sz w:val="18"/>
        </w:rPr>
        <w:br/>
        <w:t>save(['results_' runTag '.mat'], ...</w:t>
      </w:r>
      <w:r>
        <w:rPr>
          <w:sz w:val="18"/>
        </w:rPr>
        <w:br/>
        <w:t xml:space="preserve">     'settings', 'berResults', 'ferResults', ...</w:t>
      </w:r>
      <w:r>
        <w:rPr>
          <w:sz w:val="18"/>
        </w:rPr>
        <w:br/>
        <w:t xml:space="preserve">     'avgIterResults', 'avgTimeResults');</w:t>
      </w:r>
    </w:p>
    <w:p w14:paraId="3DD83262" w14:textId="77777777" w:rsidR="00AC1C28" w:rsidRDefault="00443D8A">
      <w:pPr>
        <w:pStyle w:val="1"/>
      </w:pPr>
      <w:bookmarkStart w:id="53" w:name="_Toc236247204"/>
      <w:r>
        <w:t>Troubleshooting</w:t>
      </w:r>
      <w:bookmarkEnd w:id="53"/>
    </w:p>
    <w:p w14:paraId="2A11AB5A" w14:textId="77777777" w:rsidR="00AC1C28" w:rsidRDefault="00443D8A">
      <w:pPr>
        <w:keepNext/>
        <w:spacing w:before="100" w:after="80"/>
      </w:pPr>
      <w:r>
        <w:rPr>
          <w:b/>
          <w:sz w:val="18"/>
        </w:rPr>
        <w:t>Symptom-based diagnosis</w:t>
      </w:r>
    </w:p>
    <w:tbl>
      <w:tblPr>
        <w:tblW w:w="9360" w:type="dxa"/>
        <w:tblInd w:w="120" w:type="dxa"/>
        <w:tblLayout w:type="fixed"/>
        <w:tblLook w:val="04A0" w:firstRow="1" w:lastRow="0" w:firstColumn="1" w:lastColumn="0" w:noHBand="0" w:noVBand="1"/>
      </w:tblPr>
      <w:tblGrid>
        <w:gridCol w:w="2300"/>
        <w:gridCol w:w="2850"/>
        <w:gridCol w:w="4210"/>
      </w:tblGrid>
      <w:tr w:rsidR="00AC1C28" w14:paraId="0ABF802F" w14:textId="77777777" w:rsidTr="00BA2F8A">
        <w:trPr>
          <w:tblHeader/>
        </w:trPr>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2E755B2" w14:textId="77777777" w:rsidR="00AC1C28" w:rsidRDefault="00443D8A">
            <w:pPr>
              <w:spacing w:before="40" w:after="40" w:line="264" w:lineRule="auto"/>
              <w:jc w:val="center"/>
            </w:pPr>
            <w:r>
              <w:rPr>
                <w:b/>
                <w:sz w:val="16"/>
              </w:rPr>
              <w:t>Symptom</w:t>
            </w:r>
          </w:p>
        </w:tc>
        <w:tc>
          <w:tcPr>
            <w:tcW w:w="28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FCF3167" w14:textId="77777777" w:rsidR="00AC1C28" w:rsidRDefault="00443D8A">
            <w:pPr>
              <w:spacing w:before="40" w:after="40" w:line="264" w:lineRule="auto"/>
              <w:jc w:val="center"/>
            </w:pPr>
            <w:r>
              <w:rPr>
                <w:b/>
                <w:sz w:val="16"/>
              </w:rPr>
              <w:t>Common Cause</w:t>
            </w:r>
          </w:p>
        </w:tc>
        <w:tc>
          <w:tcPr>
            <w:tcW w:w="42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AA72EE9" w14:textId="77777777" w:rsidR="00AC1C28" w:rsidRDefault="00443D8A">
            <w:pPr>
              <w:spacing w:before="40" w:after="40" w:line="264" w:lineRule="auto"/>
              <w:jc w:val="center"/>
            </w:pPr>
            <w:r>
              <w:rPr>
                <w:b/>
                <w:sz w:val="16"/>
              </w:rPr>
              <w:t>Corrective Action</w:t>
            </w:r>
          </w:p>
        </w:tc>
      </w:tr>
      <w:tr w:rsidR="00AC1C28" w14:paraId="163201D9"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FA52EE3" w14:textId="77777777" w:rsidR="00AC1C28" w:rsidRDefault="00443D8A">
            <w:pPr>
              <w:spacing w:before="30" w:after="30" w:line="259" w:lineRule="auto"/>
              <w:jc w:val="center"/>
            </w:pPr>
            <w:r>
              <w:rPr>
                <w:sz w:val="16"/>
              </w:rPr>
              <w:t>Undefined function gf</w:t>
            </w:r>
          </w:p>
        </w:tc>
        <w:tc>
          <w:tcPr>
            <w:tcW w:w="28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F04B3ED" w14:textId="77777777" w:rsidR="00AC1C28" w:rsidRDefault="00443D8A">
            <w:pPr>
              <w:spacing w:before="30" w:after="30" w:line="259" w:lineRule="auto"/>
            </w:pPr>
            <w:r>
              <w:rPr>
                <w:sz w:val="16"/>
              </w:rPr>
              <w:t>Communications Toolbox is missing or unlicensed</w:t>
            </w:r>
          </w:p>
        </w:tc>
        <w:tc>
          <w:tcPr>
            <w:tcW w:w="42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2774F81" w14:textId="77777777" w:rsidR="00AC1C28" w:rsidRDefault="00443D8A">
            <w:pPr>
              <w:spacing w:before="30" w:after="30" w:line="259" w:lineRule="auto"/>
            </w:pPr>
            <w:r>
              <w:rPr>
                <w:sz w:val="16"/>
              </w:rPr>
              <w:t>Check with ver/license, then install and enable the product.</w:t>
            </w:r>
          </w:p>
        </w:tc>
      </w:tr>
      <w:tr w:rsidR="00AC1C28" w14:paraId="5CE5E7F3"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77DB096" w14:textId="77777777" w:rsidR="00AC1C28" w:rsidRDefault="00443D8A">
            <w:pPr>
              <w:spacing w:before="30" w:after="30" w:line="259" w:lineRule="auto"/>
              <w:jc w:val="center"/>
            </w:pPr>
            <w:r>
              <w:rPr>
                <w:sz w:val="16"/>
              </w:rPr>
              <w:t>Incorrect number of input arguments for initSettings</w:t>
            </w:r>
          </w:p>
        </w:tc>
        <w:tc>
          <w:tcPr>
            <w:tcW w:w="28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BEC1A4C" w14:textId="77777777" w:rsidR="00AC1C28" w:rsidRDefault="00443D8A">
            <w:pPr>
              <w:spacing w:before="30" w:after="30" w:line="259" w:lineRule="auto"/>
              <w:rPr>
                <w:lang w:eastAsia="zh-CN"/>
              </w:rPr>
            </w:pPr>
            <w:r>
              <w:rPr>
                <w:sz w:val="16"/>
                <w:lang w:eastAsia="zh-CN"/>
              </w:rPr>
              <w:t>A same-named function in another directory is being called</w:t>
            </w:r>
          </w:p>
        </w:tc>
        <w:tc>
          <w:tcPr>
            <w:tcW w:w="42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BB9AB1A" w14:textId="77777777" w:rsidR="00AC1C28" w:rsidRDefault="00443D8A">
            <w:pPr>
              <w:spacing w:before="30" w:after="30" w:line="259" w:lineRule="auto"/>
            </w:pPr>
            <w:r>
              <w:rPr>
                <w:sz w:val="16"/>
              </w:rPr>
              <w:t>Open the target directory, run clear functions, and inspect which -all.</w:t>
            </w:r>
          </w:p>
        </w:tc>
      </w:tr>
      <w:tr w:rsidR="00AC1C28" w14:paraId="11206DA4"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B003781" w14:textId="77777777" w:rsidR="00AC1C28" w:rsidRDefault="00443D8A">
            <w:pPr>
              <w:spacing w:before="30" w:after="30" w:line="259" w:lineRule="auto"/>
              <w:jc w:val="center"/>
            </w:pPr>
            <w:r>
              <w:rPr>
                <w:sz w:val="16"/>
              </w:rPr>
              <w:t>Results do not match the selected algorithm</w:t>
            </w:r>
          </w:p>
        </w:tc>
        <w:tc>
          <w:tcPr>
            <w:tcW w:w="28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25E5516" w14:textId="77777777" w:rsidR="00AC1C28" w:rsidRDefault="00443D8A">
            <w:pPr>
              <w:spacing w:before="30" w:after="30" w:line="259" w:lineRule="auto"/>
            </w:pPr>
            <w:r>
              <w:rPr>
                <w:sz w:val="16"/>
              </w:rPr>
              <w:t>ldpcDecoderGPS/BDS is shadowed</w:t>
            </w:r>
          </w:p>
        </w:tc>
        <w:tc>
          <w:tcPr>
            <w:tcW w:w="42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7F30556" w14:textId="77777777" w:rsidR="00AC1C28" w:rsidRDefault="00443D8A">
            <w:pPr>
              <w:spacing w:before="30" w:after="30" w:line="259" w:lineRule="auto"/>
            </w:pPr>
            <w:r>
              <w:rPr>
                <w:sz w:val="16"/>
              </w:rPr>
              <w:t>Do not recursively add the entire repository to the path. Use the comparison scripts' dynamic path mechanism.</w:t>
            </w:r>
          </w:p>
        </w:tc>
      </w:tr>
      <w:tr w:rsidR="00AC1C28" w14:paraId="44267A11"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41AE54D" w14:textId="77777777" w:rsidR="00AC1C28" w:rsidRDefault="00443D8A">
            <w:pPr>
              <w:spacing w:before="30" w:after="30" w:line="259" w:lineRule="auto"/>
              <w:jc w:val="center"/>
            </w:pPr>
            <w:r>
              <w:rPr>
                <w:sz w:val="16"/>
              </w:rPr>
              <w:t>parfor cannot start</w:t>
            </w:r>
          </w:p>
        </w:tc>
        <w:tc>
          <w:tcPr>
            <w:tcW w:w="28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6DB81B5" w14:textId="77777777" w:rsidR="00AC1C28" w:rsidRDefault="00443D8A">
            <w:pPr>
              <w:spacing w:before="30" w:after="30" w:line="259" w:lineRule="auto"/>
            </w:pPr>
            <w:r>
              <w:rPr>
                <w:sz w:val="16"/>
              </w:rPr>
              <w:t>Parallel Computing Toolbox, profile, or worker issue</w:t>
            </w:r>
          </w:p>
        </w:tc>
        <w:tc>
          <w:tcPr>
            <w:tcW w:w="42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E0BC237" w14:textId="77777777" w:rsidR="00AC1C28" w:rsidRDefault="00443D8A">
            <w:pPr>
              <w:spacing w:before="30" w:after="30" w:line="259" w:lineRule="auto"/>
            </w:pPr>
            <w:r>
              <w:rPr>
                <w:sz w:val="16"/>
              </w:rPr>
              <w:t>Use for for functional verification, then inspect the parpool configuration.</w:t>
            </w:r>
          </w:p>
        </w:tc>
      </w:tr>
      <w:tr w:rsidR="00AC1C28" w14:paraId="6692292B"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325BFF6" w14:textId="77777777" w:rsidR="00AC1C28" w:rsidRDefault="00443D8A">
            <w:pPr>
              <w:spacing w:before="30" w:after="30" w:line="259" w:lineRule="auto"/>
              <w:jc w:val="center"/>
            </w:pPr>
            <w:r>
              <w:rPr>
                <w:sz w:val="16"/>
              </w:rPr>
              <w:t>gpuArray or GPU acquisition fails</w:t>
            </w:r>
          </w:p>
        </w:tc>
        <w:tc>
          <w:tcPr>
            <w:tcW w:w="28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A41F56B" w14:textId="77777777" w:rsidR="00AC1C28" w:rsidRDefault="00443D8A">
            <w:pPr>
              <w:spacing w:before="30" w:after="30" w:line="259" w:lineRule="auto"/>
              <w:rPr>
                <w:lang w:eastAsia="zh-CN"/>
              </w:rPr>
            </w:pPr>
            <w:r>
              <w:rPr>
                <w:sz w:val="16"/>
                <w:lang w:eastAsia="zh-CN"/>
              </w:rPr>
              <w:t>No compatible GPU, driver, or Toolbox</w:t>
            </w:r>
          </w:p>
        </w:tc>
        <w:tc>
          <w:tcPr>
            <w:tcW w:w="42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F70D46D" w14:textId="77777777" w:rsidR="00AC1C28" w:rsidRDefault="00443D8A">
            <w:pPr>
              <w:spacing w:before="30" w:after="30" w:line="259" w:lineRule="auto"/>
              <w:rPr>
                <w:lang w:eastAsia="zh-CN"/>
              </w:rPr>
            </w:pPr>
            <w:r>
              <w:rPr>
                <w:sz w:val="16"/>
                <w:lang w:eastAsia="zh-CN"/>
              </w:rPr>
              <w:t>Use CPU acquisition for GPS. For BDS, see Operation Without a GPU.</w:t>
            </w:r>
          </w:p>
        </w:tc>
      </w:tr>
      <w:tr w:rsidR="00AC1C28" w14:paraId="4A4F1B95"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0425315" w14:textId="77777777" w:rsidR="00AC1C28" w:rsidRDefault="00443D8A">
            <w:pPr>
              <w:spacing w:before="30" w:after="30" w:line="259" w:lineRule="auto"/>
              <w:jc w:val="center"/>
            </w:pPr>
            <w:r>
              <w:rPr>
                <w:sz w:val="16"/>
              </w:rPr>
              <w:lastRenderedPageBreak/>
              <w:t>Invalid MEX file</w:t>
            </w:r>
          </w:p>
        </w:tc>
        <w:tc>
          <w:tcPr>
            <w:tcW w:w="28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B79F4CA" w14:textId="77777777" w:rsidR="00AC1C28" w:rsidRDefault="00443D8A">
            <w:pPr>
              <w:spacing w:before="30" w:after="30" w:line="259" w:lineRule="auto"/>
            </w:pPr>
            <w:r>
              <w:rPr>
                <w:sz w:val="16"/>
              </w:rPr>
              <w:t>Platform, MATLAB ABI, or compiler mismatch</w:t>
            </w:r>
          </w:p>
        </w:tc>
        <w:tc>
          <w:tcPr>
            <w:tcW w:w="42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0B0D102" w14:textId="77777777" w:rsidR="00AC1C28" w:rsidRDefault="00443D8A">
            <w:pPr>
              <w:spacing w:before="30" w:after="30" w:line="259" w:lineRule="auto"/>
            </w:pPr>
            <w:r>
              <w:rPr>
                <w:sz w:val="16"/>
              </w:rPr>
              <w:t>Switch to the MATLAB backend or rebuild with mex/mexcuda on the local system.</w:t>
            </w:r>
          </w:p>
        </w:tc>
      </w:tr>
      <w:tr w:rsidR="00AC1C28" w14:paraId="3A3543F7"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7E205A9" w14:textId="77777777" w:rsidR="00AC1C28" w:rsidRDefault="00443D8A">
            <w:pPr>
              <w:spacing w:before="30" w:after="30" w:line="259" w:lineRule="auto"/>
              <w:jc w:val="center"/>
            </w:pPr>
            <w:r>
              <w:rPr>
                <w:sz w:val="16"/>
              </w:rPr>
              <w:t>Unable to read file</w:t>
            </w:r>
          </w:p>
        </w:tc>
        <w:tc>
          <w:tcPr>
            <w:tcW w:w="28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4FFF8C4" w14:textId="77777777" w:rsidR="00AC1C28" w:rsidRDefault="00443D8A">
            <w:pPr>
              <w:spacing w:before="30" w:after="30" w:line="259" w:lineRule="auto"/>
            </w:pPr>
            <w:r>
              <w:rPr>
                <w:sz w:val="16"/>
              </w:rPr>
              <w:t>Incorrect fileName or insufficient permissions</w:t>
            </w:r>
          </w:p>
        </w:tc>
        <w:tc>
          <w:tcPr>
            <w:tcW w:w="42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AF73EE9" w14:textId="77777777" w:rsidR="00AC1C28" w:rsidRDefault="00443D8A">
            <w:pPr>
              <w:spacing w:before="30" w:after="30" w:line="259" w:lineRule="auto"/>
              <w:rPr>
                <w:lang w:eastAsia="zh-CN"/>
              </w:rPr>
            </w:pPr>
            <w:r>
              <w:rPr>
                <w:sz w:val="16"/>
                <w:lang w:eastAsia="zh-CN"/>
              </w:rPr>
              <w:t>Use an absolute path and confirm that the file exists and is readable.</w:t>
            </w:r>
          </w:p>
        </w:tc>
      </w:tr>
      <w:tr w:rsidR="00AC1C28" w14:paraId="03A4D0D5"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87D33F9" w14:textId="77777777" w:rsidR="00AC1C28" w:rsidRDefault="00443D8A">
            <w:pPr>
              <w:spacing w:before="30" w:after="30" w:line="259" w:lineRule="auto"/>
              <w:jc w:val="center"/>
            </w:pPr>
            <w:r>
              <w:rPr>
                <w:sz w:val="16"/>
              </w:rPr>
              <w:t>No satellite is acquired</w:t>
            </w:r>
          </w:p>
        </w:tc>
        <w:tc>
          <w:tcPr>
            <w:tcW w:w="28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63F97BE" w14:textId="77777777" w:rsidR="00AC1C28" w:rsidRDefault="00443D8A">
            <w:pPr>
              <w:spacing w:before="30" w:after="30" w:line="259" w:lineRule="auto"/>
              <w:rPr>
                <w:lang w:eastAsia="zh-CN"/>
              </w:rPr>
            </w:pPr>
            <w:r>
              <w:rPr>
                <w:sz w:val="16"/>
                <w:lang w:eastAsia="zh-CN"/>
              </w:rPr>
              <w:t>Sampling rate, IF, data type, search band, or threshold mismatch</w:t>
            </w:r>
          </w:p>
        </w:tc>
        <w:tc>
          <w:tcPr>
            <w:tcW w:w="42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0AD4E62" w14:textId="77777777" w:rsidR="00AC1C28" w:rsidRDefault="00443D8A">
            <w:pPr>
              <w:spacing w:before="30" w:after="30" w:line="259" w:lineRule="auto"/>
            </w:pPr>
            <w:r>
              <w:rPr>
                <w:sz w:val="16"/>
              </w:rPr>
              <w:t>Inspect probeData, then verify the front-end parameters and search configuration.</w:t>
            </w:r>
          </w:p>
        </w:tc>
      </w:tr>
      <w:tr w:rsidR="00AC1C28" w14:paraId="21F12400"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4EC3CF0" w14:textId="77777777" w:rsidR="00AC1C28" w:rsidRDefault="00443D8A">
            <w:pPr>
              <w:spacing w:before="30" w:after="30" w:line="259" w:lineRule="auto"/>
              <w:jc w:val="center"/>
            </w:pPr>
            <w:r>
              <w:rPr>
                <w:sz w:val="16"/>
              </w:rPr>
              <w:t>Tracking rapidly loses lock</w:t>
            </w:r>
          </w:p>
        </w:tc>
        <w:tc>
          <w:tcPr>
            <w:tcW w:w="28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5EAC0EB" w14:textId="77777777" w:rsidR="00AC1C28" w:rsidRDefault="00443D8A">
            <w:pPr>
              <w:spacing w:before="30" w:after="30" w:line="259" w:lineRule="auto"/>
              <w:rPr>
                <w:lang w:eastAsia="zh-CN"/>
              </w:rPr>
            </w:pPr>
            <w:r>
              <w:rPr>
                <w:sz w:val="16"/>
                <w:lang w:eastAsia="zh-CN"/>
              </w:rPr>
              <w:t>Incorrect initial frequency, loop bandwidth, or integration time</w:t>
            </w:r>
          </w:p>
        </w:tc>
        <w:tc>
          <w:tcPr>
            <w:tcW w:w="42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9F7C945" w14:textId="77777777" w:rsidR="00AC1C28" w:rsidRDefault="00443D8A">
            <w:pPr>
              <w:spacing w:before="30" w:after="30" w:line="259" w:lineRule="auto"/>
              <w:rPr>
                <w:lang w:eastAsia="zh-CN"/>
              </w:rPr>
            </w:pPr>
            <w:r>
              <w:rPr>
                <w:sz w:val="16"/>
                <w:lang w:eastAsia="zh-CN"/>
              </w:rPr>
              <w:t>Inspect the acquisition results and adjust the DLL/PLL parameters incrementally.</w:t>
            </w:r>
          </w:p>
        </w:tc>
      </w:tr>
      <w:tr w:rsidR="00AC1C28" w14:paraId="23C897EB"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AFED5DD" w14:textId="77777777" w:rsidR="00AC1C28" w:rsidRDefault="00443D8A">
            <w:pPr>
              <w:spacing w:before="30" w:after="30" w:line="259" w:lineRule="auto"/>
              <w:jc w:val="center"/>
            </w:pPr>
            <w:r>
              <w:rPr>
                <w:sz w:val="16"/>
              </w:rPr>
              <w:t>No ephemeris or position solution</w:t>
            </w:r>
          </w:p>
        </w:tc>
        <w:tc>
          <w:tcPr>
            <w:tcW w:w="28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D5F4C29" w14:textId="77777777" w:rsidR="00AC1C28" w:rsidRDefault="00443D8A">
            <w:pPr>
              <w:spacing w:before="30" w:after="30" w:line="259" w:lineRule="auto"/>
              <w:rPr>
                <w:lang w:eastAsia="zh-CN"/>
              </w:rPr>
            </w:pPr>
            <w:r>
              <w:rPr>
                <w:sz w:val="16"/>
                <w:lang w:eastAsia="zh-CN"/>
              </w:rPr>
              <w:t>Insufficient data, failed frame synchronization, or fewer than four valid satellites</w:t>
            </w:r>
          </w:p>
        </w:tc>
        <w:tc>
          <w:tcPr>
            <w:tcW w:w="42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BF9A8AC" w14:textId="77777777" w:rsidR="00AC1C28" w:rsidRDefault="00443D8A">
            <w:pPr>
              <w:spacing w:before="30" w:after="30" w:line="259" w:lineRule="auto"/>
              <w:rPr>
                <w:lang w:eastAsia="zh-CN"/>
              </w:rPr>
            </w:pPr>
            <w:r>
              <w:rPr>
                <w:sz w:val="16"/>
                <w:lang w:eastAsia="zh-CN"/>
              </w:rPr>
              <w:t>Increase the data duration and inspect the LDPC checks and message type.</w:t>
            </w:r>
          </w:p>
        </w:tc>
      </w:tr>
      <w:tr w:rsidR="00AC1C28" w14:paraId="6326E1B9"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178C625" w14:textId="77777777" w:rsidR="00AC1C28" w:rsidRDefault="00443D8A">
            <w:pPr>
              <w:spacing w:before="30" w:after="30" w:line="259" w:lineRule="auto"/>
              <w:jc w:val="center"/>
            </w:pPr>
            <w:r>
              <w:rPr>
                <w:sz w:val="16"/>
              </w:rPr>
              <w:t>Neural weight file not found</w:t>
            </w:r>
          </w:p>
        </w:tc>
        <w:tc>
          <w:tcPr>
            <w:tcW w:w="28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15666FC" w14:textId="77777777" w:rsidR="00AC1C28" w:rsidRDefault="00443D8A">
            <w:pPr>
              <w:spacing w:before="30" w:after="30" w:line="259" w:lineRule="auto"/>
            </w:pPr>
            <w:r>
              <w:rPr>
                <w:sz w:val="16"/>
              </w:rPr>
              <w:t>Filename, directory, or messageType mismatch</w:t>
            </w:r>
          </w:p>
        </w:tc>
        <w:tc>
          <w:tcPr>
            <w:tcW w:w="42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AB9C0D1" w14:textId="77777777" w:rsidR="00AC1C28" w:rsidRDefault="00443D8A">
            <w:pPr>
              <w:spacing w:before="30" w:after="30" w:line="259" w:lineRule="auto"/>
              <w:rPr>
                <w:lang w:eastAsia="zh-CN"/>
              </w:rPr>
            </w:pPr>
            <w:r>
              <w:rPr>
                <w:sz w:val="16"/>
                <w:lang w:eastAsia="zh-CN"/>
              </w:rPr>
              <w:t>Confirm that the pretrained .mat file is in the active algorithm directory, or retrain the model.</w:t>
            </w:r>
          </w:p>
        </w:tc>
      </w:tr>
      <w:tr w:rsidR="00AC1C28" w14:paraId="7E45EA6A" w14:textId="77777777">
        <w:tc>
          <w:tcPr>
            <w:tcW w:w="23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5AE6134" w14:textId="77777777" w:rsidR="00AC1C28" w:rsidRDefault="00443D8A">
            <w:pPr>
              <w:spacing w:before="30" w:after="30" w:line="259" w:lineRule="auto"/>
              <w:jc w:val="center"/>
            </w:pPr>
            <w:r>
              <w:rPr>
                <w:sz w:val="16"/>
              </w:rPr>
              <w:t>Excessive SAMPLE_LEVEL memory use</w:t>
            </w:r>
          </w:p>
        </w:tc>
        <w:tc>
          <w:tcPr>
            <w:tcW w:w="28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DD3F06A" w14:textId="77777777" w:rsidR="00AC1C28" w:rsidRDefault="00443D8A">
            <w:pPr>
              <w:spacing w:before="30" w:after="30" w:line="259" w:lineRule="auto"/>
              <w:rPr>
                <w:lang w:eastAsia="zh-CN"/>
              </w:rPr>
            </w:pPr>
            <w:r>
              <w:rPr>
                <w:sz w:val="16"/>
                <w:lang w:eastAsia="zh-CN"/>
              </w:rPr>
              <w:t>Sampling rate, code length, frame count, or parallelism is too high</w:t>
            </w:r>
          </w:p>
        </w:tc>
        <w:tc>
          <w:tcPr>
            <w:tcW w:w="42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6BAFB41" w14:textId="77777777" w:rsidR="00AC1C28" w:rsidRDefault="00443D8A">
            <w:pPr>
              <w:spacing w:before="30" w:after="30" w:line="259" w:lineRule="auto"/>
            </w:pPr>
            <w:r>
              <w:rPr>
                <w:sz w:val="16"/>
              </w:rPr>
              <w:t>Begin with SYMBOL_LEVEL, then reduce the C/N0 range and number of trials.</w:t>
            </w:r>
          </w:p>
        </w:tc>
      </w:tr>
    </w:tbl>
    <w:p w14:paraId="5B3EE3CF" w14:textId="77777777" w:rsidR="00AC1C28" w:rsidRDefault="00443D8A">
      <w:pPr>
        <w:pStyle w:val="21"/>
      </w:pPr>
      <w:bookmarkStart w:id="54" w:name="_Toc236247205"/>
      <w:r>
        <w:t>Path-Cleanup Template</w:t>
      </w:r>
      <w:bookmarkEnd w:id="54"/>
    </w:p>
    <w:p w14:paraId="16B66D6B" w14:textId="77777777" w:rsidR="00AC1C28" w:rsidRDefault="00443D8A">
      <w:pPr>
        <w:keepLines/>
        <w:pBdr>
          <w:left w:val="single" w:sz="8" w:space="6" w:color="D7DDE3"/>
        </w:pBdr>
        <w:shd w:val="clear" w:color="auto" w:fill="F6F8FA"/>
        <w:spacing w:before="80" w:after="160" w:line="240" w:lineRule="auto"/>
        <w:ind w:left="259" w:right="144"/>
      </w:pPr>
      <w:r>
        <w:rPr>
          <w:sz w:val="18"/>
        </w:rPr>
        <w:t>% Lightweight cleanup before switching algorithms</w:t>
      </w:r>
      <w:r>
        <w:rPr>
          <w:sz w:val="18"/>
        </w:rPr>
        <w:br/>
        <w:t>clear functions</w:t>
      </w:r>
      <w:r>
        <w:rPr>
          <w:sz w:val="18"/>
        </w:rPr>
        <w:br/>
        <w:t>rehash</w:t>
      </w:r>
      <w:r>
        <w:rPr>
          <w:sz w:val="18"/>
        </w:rPr>
        <w:br/>
      </w:r>
      <w:r>
        <w:rPr>
          <w:sz w:val="18"/>
        </w:rPr>
        <w:br/>
        <w:t>% Inspect the functions that will actually be called</w:t>
      </w:r>
      <w:r>
        <w:rPr>
          <w:sz w:val="18"/>
        </w:rPr>
        <w:br/>
        <w:t>which initSettings -all</w:t>
      </w:r>
      <w:r>
        <w:rPr>
          <w:sz w:val="18"/>
        </w:rPr>
        <w:br/>
        <w:t>which ldpcDecoderGPS -all   % or ldpcDecoderBDS</w:t>
      </w:r>
    </w:p>
    <w:p w14:paraId="6F9066F4" w14:textId="77777777" w:rsidR="00AC1C28" w:rsidRDefault="00443D8A">
      <w:pPr>
        <w:pStyle w:val="1"/>
        <w:rPr>
          <w:lang w:eastAsia="zh-CN"/>
        </w:rPr>
      </w:pPr>
      <w:bookmarkStart w:id="55" w:name="_Toc236247206"/>
      <w:r>
        <w:t>Appendix: Entry-Script Reference</w:t>
      </w:r>
      <w:bookmarkEnd w:id="55"/>
    </w:p>
    <w:p w14:paraId="11CA8A9E" w14:textId="77777777" w:rsidR="00AC1C28" w:rsidRDefault="00443D8A">
      <w:pPr>
        <w:pStyle w:val="21"/>
        <w:rPr>
          <w:lang w:eastAsia="zh-CN"/>
        </w:rPr>
      </w:pPr>
      <w:bookmarkStart w:id="56" w:name="_Toc236247207"/>
      <w:r>
        <w:t>Entry-Script Reference</w:t>
      </w:r>
      <w:bookmarkEnd w:id="56"/>
    </w:p>
    <w:p w14:paraId="22347923" w14:textId="77777777" w:rsidR="00AC1C28" w:rsidRDefault="00443D8A">
      <w:pPr>
        <w:keepNext/>
        <w:spacing w:before="100" w:after="80"/>
        <w:rPr>
          <w:lang w:eastAsia="zh-CN"/>
        </w:rPr>
      </w:pPr>
      <w:r>
        <w:rPr>
          <w:b/>
          <w:sz w:val="18"/>
          <w:lang w:eastAsia="zh-CN"/>
        </w:rPr>
        <w:t>Most frequently used commands</w:t>
      </w:r>
    </w:p>
    <w:tbl>
      <w:tblPr>
        <w:tblW w:w="9360" w:type="dxa"/>
        <w:tblInd w:w="120" w:type="dxa"/>
        <w:tblLayout w:type="fixed"/>
        <w:tblLook w:val="04A0" w:firstRow="1" w:lastRow="0" w:firstColumn="1" w:lastColumn="0" w:noHBand="0" w:noVBand="1"/>
      </w:tblPr>
      <w:tblGrid>
        <w:gridCol w:w="2350"/>
        <w:gridCol w:w="3400"/>
        <w:gridCol w:w="3610"/>
      </w:tblGrid>
      <w:tr w:rsidR="00AC1C28" w14:paraId="1C2DE9C1" w14:textId="77777777" w:rsidTr="00BA2F8A">
        <w:trPr>
          <w:tblHeader/>
        </w:trPr>
        <w:tc>
          <w:tcPr>
            <w:tcW w:w="23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217EDDC" w14:textId="77777777" w:rsidR="00AC1C28" w:rsidRDefault="00443D8A">
            <w:pPr>
              <w:spacing w:before="40" w:after="40" w:line="264" w:lineRule="auto"/>
              <w:jc w:val="center"/>
            </w:pPr>
            <w:r>
              <w:rPr>
                <w:b/>
                <w:sz w:val="17"/>
              </w:rPr>
              <w:t>Task</w:t>
            </w:r>
          </w:p>
        </w:tc>
        <w:tc>
          <w:tcPr>
            <w:tcW w:w="34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B0CE8F6" w14:textId="77777777" w:rsidR="00AC1C28" w:rsidRDefault="00443D8A">
            <w:pPr>
              <w:spacing w:before="40" w:after="40" w:line="264" w:lineRule="auto"/>
              <w:jc w:val="center"/>
            </w:pPr>
            <w:r>
              <w:rPr>
                <w:b/>
                <w:sz w:val="17"/>
              </w:rPr>
              <w:t>Current Directory</w:t>
            </w:r>
          </w:p>
        </w:tc>
        <w:tc>
          <w:tcPr>
            <w:tcW w:w="36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9520F9E" w14:textId="77777777" w:rsidR="00AC1C28" w:rsidRDefault="00443D8A">
            <w:pPr>
              <w:spacing w:before="40" w:after="40" w:line="264" w:lineRule="auto"/>
              <w:jc w:val="center"/>
            </w:pPr>
            <w:r>
              <w:rPr>
                <w:b/>
                <w:sz w:val="17"/>
              </w:rPr>
              <w:t>Run Command</w:t>
            </w:r>
          </w:p>
        </w:tc>
      </w:tr>
      <w:tr w:rsidR="00AC1C28" w14:paraId="0D731053" w14:textId="77777777">
        <w:tc>
          <w:tcPr>
            <w:tcW w:w="23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86D6449" w14:textId="77777777" w:rsidR="00AC1C28" w:rsidRDefault="00443D8A">
            <w:pPr>
              <w:spacing w:before="30" w:after="30" w:line="259" w:lineRule="auto"/>
              <w:jc w:val="center"/>
            </w:pPr>
            <w:r>
              <w:rPr>
                <w:sz w:val="17"/>
              </w:rPr>
              <w:t>GPS BP</w:t>
            </w:r>
          </w:p>
        </w:tc>
        <w:tc>
          <w:tcPr>
            <w:tcW w:w="34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7AD0FD4" w14:textId="77777777" w:rsidR="00AC1C28" w:rsidRDefault="00443D8A">
            <w:pPr>
              <w:spacing w:before="30" w:after="30" w:line="259" w:lineRule="auto"/>
              <w:jc w:val="center"/>
            </w:pPr>
            <w:r>
              <w:rPr>
                <w:sz w:val="17"/>
              </w:rPr>
              <w:t>GPS/BP</w:t>
            </w:r>
          </w:p>
        </w:tc>
        <w:tc>
          <w:tcPr>
            <w:tcW w:w="36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544DA30" w14:textId="77777777" w:rsidR="00AC1C28" w:rsidRDefault="00443D8A">
            <w:pPr>
              <w:spacing w:before="30" w:after="30" w:line="259" w:lineRule="auto"/>
              <w:jc w:val="center"/>
            </w:pPr>
            <w:r>
              <w:rPr>
                <w:sz w:val="17"/>
              </w:rPr>
              <w:t>ldpcBpGPSDemo</w:t>
            </w:r>
          </w:p>
        </w:tc>
      </w:tr>
      <w:tr w:rsidR="00AC1C28" w14:paraId="64782143" w14:textId="77777777">
        <w:tc>
          <w:tcPr>
            <w:tcW w:w="23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245EC10" w14:textId="77777777" w:rsidR="00AC1C28" w:rsidRDefault="00443D8A">
            <w:pPr>
              <w:spacing w:before="30" w:after="30" w:line="259" w:lineRule="auto"/>
              <w:jc w:val="center"/>
            </w:pPr>
            <w:r>
              <w:rPr>
                <w:sz w:val="17"/>
              </w:rPr>
              <w:t>GPS MS</w:t>
            </w:r>
          </w:p>
        </w:tc>
        <w:tc>
          <w:tcPr>
            <w:tcW w:w="34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F7DE639" w14:textId="77777777" w:rsidR="00AC1C28" w:rsidRDefault="00443D8A">
            <w:pPr>
              <w:spacing w:before="30" w:after="30" w:line="259" w:lineRule="auto"/>
              <w:jc w:val="center"/>
            </w:pPr>
            <w:r>
              <w:rPr>
                <w:sz w:val="17"/>
              </w:rPr>
              <w:t>GPS/MS</w:t>
            </w:r>
          </w:p>
        </w:tc>
        <w:tc>
          <w:tcPr>
            <w:tcW w:w="36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BF5EC54" w14:textId="77777777" w:rsidR="00AC1C28" w:rsidRDefault="00443D8A">
            <w:pPr>
              <w:spacing w:before="30" w:after="30" w:line="259" w:lineRule="auto"/>
              <w:jc w:val="center"/>
            </w:pPr>
            <w:r>
              <w:rPr>
                <w:sz w:val="17"/>
              </w:rPr>
              <w:t>ldpcMsGPSDemo</w:t>
            </w:r>
          </w:p>
        </w:tc>
      </w:tr>
      <w:tr w:rsidR="00AC1C28" w14:paraId="6C2F7F3F" w14:textId="77777777">
        <w:tc>
          <w:tcPr>
            <w:tcW w:w="23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FA103DE" w14:textId="77777777" w:rsidR="00AC1C28" w:rsidRDefault="00443D8A">
            <w:pPr>
              <w:spacing w:before="30" w:after="30" w:line="259" w:lineRule="auto"/>
              <w:jc w:val="center"/>
            </w:pPr>
            <w:r>
              <w:rPr>
                <w:sz w:val="17"/>
              </w:rPr>
              <w:t>GPS NeuralMS</w:t>
            </w:r>
          </w:p>
        </w:tc>
        <w:tc>
          <w:tcPr>
            <w:tcW w:w="34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F1E5782" w14:textId="77777777" w:rsidR="00AC1C28" w:rsidRDefault="00443D8A">
            <w:pPr>
              <w:spacing w:before="30" w:after="30" w:line="259" w:lineRule="auto"/>
              <w:jc w:val="center"/>
            </w:pPr>
            <w:r>
              <w:rPr>
                <w:sz w:val="17"/>
              </w:rPr>
              <w:t>GPS/NeuralMS</w:t>
            </w:r>
          </w:p>
        </w:tc>
        <w:tc>
          <w:tcPr>
            <w:tcW w:w="36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A0FD372" w14:textId="77777777" w:rsidR="00AC1C28" w:rsidRDefault="00443D8A">
            <w:pPr>
              <w:spacing w:before="30" w:after="30" w:line="259" w:lineRule="auto"/>
              <w:jc w:val="center"/>
            </w:pPr>
            <w:r>
              <w:rPr>
                <w:sz w:val="17"/>
              </w:rPr>
              <w:t>ldpcNmsGPSDemo</w:t>
            </w:r>
          </w:p>
        </w:tc>
      </w:tr>
      <w:tr w:rsidR="00AC1C28" w14:paraId="14A9243F" w14:textId="77777777">
        <w:tc>
          <w:tcPr>
            <w:tcW w:w="23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53194FC" w14:textId="77777777" w:rsidR="00AC1C28" w:rsidRDefault="00443D8A">
            <w:pPr>
              <w:spacing w:before="30" w:after="30" w:line="259" w:lineRule="auto"/>
              <w:jc w:val="center"/>
            </w:pPr>
            <w:r>
              <w:rPr>
                <w:sz w:val="17"/>
              </w:rPr>
              <w:t>GPS multi-algorithm comparison</w:t>
            </w:r>
          </w:p>
        </w:tc>
        <w:tc>
          <w:tcPr>
            <w:tcW w:w="34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A2D868E" w14:textId="77777777" w:rsidR="00AC1C28" w:rsidRDefault="00443D8A">
            <w:pPr>
              <w:spacing w:before="30" w:after="30" w:line="259" w:lineRule="auto"/>
              <w:jc w:val="center"/>
            </w:pPr>
            <w:r>
              <w:rPr>
                <w:sz w:val="17"/>
              </w:rPr>
              <w:t>GPS</w:t>
            </w:r>
          </w:p>
        </w:tc>
        <w:tc>
          <w:tcPr>
            <w:tcW w:w="36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F8FA492" w14:textId="77777777" w:rsidR="00AC1C28" w:rsidRDefault="00443D8A">
            <w:pPr>
              <w:spacing w:before="30" w:after="30" w:line="259" w:lineRule="auto"/>
              <w:jc w:val="center"/>
            </w:pPr>
            <w:r>
              <w:rPr>
                <w:sz w:val="17"/>
              </w:rPr>
              <w:t>compare_gps</w:t>
            </w:r>
          </w:p>
        </w:tc>
      </w:tr>
      <w:tr w:rsidR="00AC1C28" w14:paraId="466B8A6E" w14:textId="77777777">
        <w:tc>
          <w:tcPr>
            <w:tcW w:w="23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7E048FF" w14:textId="77777777" w:rsidR="00AC1C28" w:rsidRDefault="00443D8A">
            <w:pPr>
              <w:spacing w:before="30" w:after="30" w:line="259" w:lineRule="auto"/>
              <w:jc w:val="center"/>
            </w:pPr>
            <w:r>
              <w:rPr>
                <w:sz w:val="17"/>
              </w:rPr>
              <w:t>GPS NMS training</w:t>
            </w:r>
          </w:p>
        </w:tc>
        <w:tc>
          <w:tcPr>
            <w:tcW w:w="34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25D3CBF" w14:textId="77777777" w:rsidR="00AC1C28" w:rsidRDefault="00443D8A">
            <w:pPr>
              <w:spacing w:before="30" w:after="30" w:line="259" w:lineRule="auto"/>
              <w:jc w:val="center"/>
            </w:pPr>
            <w:r>
              <w:rPr>
                <w:sz w:val="17"/>
              </w:rPr>
              <w:t>GPS/NMSTrain</w:t>
            </w:r>
          </w:p>
        </w:tc>
        <w:tc>
          <w:tcPr>
            <w:tcW w:w="36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DF04A9F" w14:textId="77777777" w:rsidR="00AC1C28" w:rsidRDefault="00443D8A">
            <w:pPr>
              <w:spacing w:before="30" w:after="30" w:line="259" w:lineRule="auto"/>
              <w:jc w:val="center"/>
            </w:pPr>
            <w:r>
              <w:rPr>
                <w:sz w:val="17"/>
              </w:rPr>
              <w:t>neuralMsGPSDemo</w:t>
            </w:r>
          </w:p>
        </w:tc>
      </w:tr>
      <w:tr w:rsidR="00AC1C28" w14:paraId="4BD1750A" w14:textId="77777777">
        <w:tc>
          <w:tcPr>
            <w:tcW w:w="23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6AA818B" w14:textId="77777777" w:rsidR="00AC1C28" w:rsidRDefault="00443D8A">
            <w:pPr>
              <w:spacing w:before="30" w:after="30" w:line="259" w:lineRule="auto"/>
              <w:jc w:val="center"/>
            </w:pPr>
            <w:r>
              <w:rPr>
                <w:sz w:val="17"/>
              </w:rPr>
              <w:t>GPS SNMS training</w:t>
            </w:r>
          </w:p>
        </w:tc>
        <w:tc>
          <w:tcPr>
            <w:tcW w:w="34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6387454" w14:textId="77777777" w:rsidR="00AC1C28" w:rsidRDefault="00443D8A">
            <w:pPr>
              <w:spacing w:before="30" w:after="30" w:line="259" w:lineRule="auto"/>
              <w:jc w:val="center"/>
            </w:pPr>
            <w:r>
              <w:rPr>
                <w:sz w:val="17"/>
              </w:rPr>
              <w:t>GPS/SNMS</w:t>
            </w:r>
          </w:p>
        </w:tc>
        <w:tc>
          <w:tcPr>
            <w:tcW w:w="36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ED3BB9D" w14:textId="77777777" w:rsidR="00AC1C28" w:rsidRDefault="00443D8A">
            <w:pPr>
              <w:spacing w:before="30" w:after="30" w:line="259" w:lineRule="auto"/>
              <w:jc w:val="center"/>
            </w:pPr>
            <w:r>
              <w:rPr>
                <w:sz w:val="17"/>
              </w:rPr>
              <w:t>neuralMsGPSDemo</w:t>
            </w:r>
          </w:p>
        </w:tc>
      </w:tr>
      <w:tr w:rsidR="00AC1C28" w14:paraId="04473BCD" w14:textId="77777777">
        <w:tc>
          <w:tcPr>
            <w:tcW w:w="23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D83D5FA" w14:textId="77777777" w:rsidR="00AC1C28" w:rsidRDefault="00443D8A">
            <w:pPr>
              <w:spacing w:before="30" w:after="30" w:line="259" w:lineRule="auto"/>
              <w:jc w:val="center"/>
            </w:pPr>
            <w:r>
              <w:rPr>
                <w:sz w:val="17"/>
              </w:rPr>
              <w:t>BDS QSPA</w:t>
            </w:r>
          </w:p>
        </w:tc>
        <w:tc>
          <w:tcPr>
            <w:tcW w:w="34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5B4AD64" w14:textId="77777777" w:rsidR="00AC1C28" w:rsidRDefault="00443D8A">
            <w:pPr>
              <w:spacing w:before="30" w:after="30" w:line="259" w:lineRule="auto"/>
              <w:jc w:val="center"/>
            </w:pPr>
            <w:r>
              <w:rPr>
                <w:sz w:val="17"/>
              </w:rPr>
              <w:t>BDS/QSPA</w:t>
            </w:r>
          </w:p>
        </w:tc>
        <w:tc>
          <w:tcPr>
            <w:tcW w:w="36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F6C996F" w14:textId="77777777" w:rsidR="00AC1C28" w:rsidRDefault="00443D8A">
            <w:pPr>
              <w:spacing w:before="30" w:after="30" w:line="259" w:lineRule="auto"/>
              <w:jc w:val="center"/>
            </w:pPr>
            <w:r>
              <w:rPr>
                <w:sz w:val="17"/>
              </w:rPr>
              <w:t>ldpcQspaBDSDemo</w:t>
            </w:r>
          </w:p>
        </w:tc>
      </w:tr>
      <w:tr w:rsidR="00AC1C28" w14:paraId="1BFFE8F3" w14:textId="77777777">
        <w:tc>
          <w:tcPr>
            <w:tcW w:w="23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BCDE058" w14:textId="77777777" w:rsidR="00AC1C28" w:rsidRDefault="00443D8A">
            <w:pPr>
              <w:spacing w:before="30" w:after="30" w:line="259" w:lineRule="auto"/>
              <w:jc w:val="center"/>
            </w:pPr>
            <w:r>
              <w:rPr>
                <w:sz w:val="17"/>
              </w:rPr>
              <w:t>BDS FFT-QSPA</w:t>
            </w:r>
          </w:p>
        </w:tc>
        <w:tc>
          <w:tcPr>
            <w:tcW w:w="34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42464A3" w14:textId="77777777" w:rsidR="00AC1C28" w:rsidRDefault="00443D8A">
            <w:pPr>
              <w:spacing w:before="30" w:after="30" w:line="259" w:lineRule="auto"/>
              <w:jc w:val="center"/>
            </w:pPr>
            <w:r>
              <w:rPr>
                <w:sz w:val="17"/>
              </w:rPr>
              <w:t>BDS/FFT-QSPA</w:t>
            </w:r>
          </w:p>
        </w:tc>
        <w:tc>
          <w:tcPr>
            <w:tcW w:w="36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335A4CB" w14:textId="77777777" w:rsidR="00AC1C28" w:rsidRDefault="00443D8A">
            <w:pPr>
              <w:spacing w:before="30" w:after="30" w:line="259" w:lineRule="auto"/>
              <w:jc w:val="center"/>
            </w:pPr>
            <w:r>
              <w:rPr>
                <w:sz w:val="17"/>
              </w:rPr>
              <w:t>ldpcFftQspaBDSDemo</w:t>
            </w:r>
          </w:p>
        </w:tc>
      </w:tr>
      <w:tr w:rsidR="00AC1C28" w14:paraId="494CC2CD" w14:textId="77777777">
        <w:tc>
          <w:tcPr>
            <w:tcW w:w="23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39866A7" w14:textId="77777777" w:rsidR="00AC1C28" w:rsidRDefault="00443D8A">
            <w:pPr>
              <w:spacing w:before="30" w:after="30" w:line="259" w:lineRule="auto"/>
              <w:jc w:val="center"/>
            </w:pPr>
            <w:r>
              <w:rPr>
                <w:sz w:val="17"/>
              </w:rPr>
              <w:lastRenderedPageBreak/>
              <w:t>BDS EMS</w:t>
            </w:r>
          </w:p>
        </w:tc>
        <w:tc>
          <w:tcPr>
            <w:tcW w:w="34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8A6ED3C" w14:textId="77777777" w:rsidR="00AC1C28" w:rsidRDefault="00443D8A">
            <w:pPr>
              <w:spacing w:before="30" w:after="30" w:line="259" w:lineRule="auto"/>
              <w:jc w:val="center"/>
            </w:pPr>
            <w:r>
              <w:rPr>
                <w:sz w:val="17"/>
              </w:rPr>
              <w:t>BDS/EMS</w:t>
            </w:r>
          </w:p>
        </w:tc>
        <w:tc>
          <w:tcPr>
            <w:tcW w:w="36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6E7E519" w14:textId="77777777" w:rsidR="00AC1C28" w:rsidRDefault="00443D8A">
            <w:pPr>
              <w:spacing w:before="30" w:after="30" w:line="259" w:lineRule="auto"/>
              <w:jc w:val="center"/>
            </w:pPr>
            <w:r>
              <w:rPr>
                <w:sz w:val="17"/>
              </w:rPr>
              <w:t>ldpcEmsBDSDemo</w:t>
            </w:r>
          </w:p>
        </w:tc>
      </w:tr>
      <w:tr w:rsidR="00AC1C28" w14:paraId="3B133064" w14:textId="77777777">
        <w:tc>
          <w:tcPr>
            <w:tcW w:w="23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20DA20B2" w14:textId="51DBD509" w:rsidR="00AC1C28" w:rsidRDefault="00443D8A">
            <w:pPr>
              <w:spacing w:before="30" w:after="30" w:line="259" w:lineRule="auto"/>
              <w:jc w:val="center"/>
            </w:pPr>
            <w:r>
              <w:rPr>
                <w:sz w:val="17"/>
              </w:rPr>
              <w:t>BDS NEMS</w:t>
            </w:r>
          </w:p>
        </w:tc>
        <w:tc>
          <w:tcPr>
            <w:tcW w:w="34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B25078E" w14:textId="7988A0FE" w:rsidR="00AC1C28" w:rsidRDefault="00443D8A">
            <w:pPr>
              <w:spacing w:before="30" w:after="30" w:line="259" w:lineRule="auto"/>
              <w:jc w:val="center"/>
            </w:pPr>
            <w:r>
              <w:rPr>
                <w:sz w:val="17"/>
              </w:rPr>
              <w:t>BDS/NEMS</w:t>
            </w:r>
          </w:p>
        </w:tc>
        <w:tc>
          <w:tcPr>
            <w:tcW w:w="36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69FC9F3" w14:textId="6B0B55E4" w:rsidR="00AC1C28" w:rsidRDefault="00443D8A">
            <w:pPr>
              <w:spacing w:before="30" w:after="30" w:line="259" w:lineRule="auto"/>
              <w:jc w:val="center"/>
            </w:pPr>
            <w:r>
              <w:rPr>
                <w:sz w:val="17"/>
              </w:rPr>
              <w:t>ldpc</w:t>
            </w:r>
            <w:r w:rsidR="00CF14A8">
              <w:rPr>
                <w:rFonts w:hint="eastAsia"/>
                <w:sz w:val="17"/>
                <w:lang w:eastAsia="zh-CN"/>
              </w:rPr>
              <w:t>N</w:t>
            </w:r>
            <w:r>
              <w:rPr>
                <w:sz w:val="17"/>
              </w:rPr>
              <w:t>emsBDSDemo</w:t>
            </w:r>
          </w:p>
        </w:tc>
      </w:tr>
      <w:tr w:rsidR="00AC1C28" w14:paraId="14E87293" w14:textId="77777777">
        <w:tc>
          <w:tcPr>
            <w:tcW w:w="23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A34403F" w14:textId="77777777" w:rsidR="00AC1C28" w:rsidRDefault="00443D8A">
            <w:pPr>
              <w:spacing w:before="30" w:after="30" w:line="259" w:lineRule="auto"/>
              <w:jc w:val="center"/>
            </w:pPr>
            <w:r>
              <w:rPr>
                <w:sz w:val="17"/>
              </w:rPr>
              <w:t>BDS SNEMS</w:t>
            </w:r>
          </w:p>
        </w:tc>
        <w:tc>
          <w:tcPr>
            <w:tcW w:w="34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1919B82" w14:textId="77777777" w:rsidR="00AC1C28" w:rsidRDefault="00443D8A">
            <w:pPr>
              <w:spacing w:before="30" w:after="30" w:line="259" w:lineRule="auto"/>
              <w:jc w:val="center"/>
            </w:pPr>
            <w:r>
              <w:rPr>
                <w:sz w:val="17"/>
              </w:rPr>
              <w:t>BDS/SNEMS</w:t>
            </w:r>
          </w:p>
        </w:tc>
        <w:tc>
          <w:tcPr>
            <w:tcW w:w="36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A07B645" w14:textId="77777777" w:rsidR="00AC1C28" w:rsidRDefault="00443D8A">
            <w:pPr>
              <w:spacing w:before="30" w:after="30" w:line="259" w:lineRule="auto"/>
              <w:jc w:val="center"/>
            </w:pPr>
            <w:r>
              <w:rPr>
                <w:sz w:val="17"/>
              </w:rPr>
              <w:t>ldpcSnemsBDSDemo</w:t>
            </w:r>
          </w:p>
        </w:tc>
      </w:tr>
      <w:tr w:rsidR="00AC1C28" w14:paraId="1118D5F4" w14:textId="77777777">
        <w:tc>
          <w:tcPr>
            <w:tcW w:w="23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4802E78" w14:textId="77777777" w:rsidR="00AC1C28" w:rsidRDefault="00443D8A">
            <w:pPr>
              <w:spacing w:before="30" w:after="30" w:line="259" w:lineRule="auto"/>
              <w:jc w:val="center"/>
            </w:pPr>
            <w:r>
              <w:rPr>
                <w:sz w:val="17"/>
              </w:rPr>
              <w:t>BDS multi-algorithm comparison</w:t>
            </w:r>
          </w:p>
        </w:tc>
        <w:tc>
          <w:tcPr>
            <w:tcW w:w="34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4838CDC" w14:textId="77777777" w:rsidR="00AC1C28" w:rsidRDefault="00443D8A">
            <w:pPr>
              <w:spacing w:before="30" w:after="30" w:line="259" w:lineRule="auto"/>
              <w:jc w:val="center"/>
            </w:pPr>
            <w:r>
              <w:rPr>
                <w:sz w:val="17"/>
              </w:rPr>
              <w:t>BDS</w:t>
            </w:r>
          </w:p>
        </w:tc>
        <w:tc>
          <w:tcPr>
            <w:tcW w:w="36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35BF908A" w14:textId="77777777" w:rsidR="00AC1C28" w:rsidRDefault="00443D8A">
            <w:pPr>
              <w:spacing w:before="30" w:after="30" w:line="259" w:lineRule="auto"/>
              <w:jc w:val="center"/>
            </w:pPr>
            <w:r>
              <w:rPr>
                <w:sz w:val="17"/>
              </w:rPr>
              <w:t>compareldpc</w:t>
            </w:r>
          </w:p>
        </w:tc>
      </w:tr>
      <w:tr w:rsidR="00AC1C28" w14:paraId="352B24A3" w14:textId="77777777">
        <w:tc>
          <w:tcPr>
            <w:tcW w:w="23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0D4A0A0" w14:textId="3B9CA834" w:rsidR="00AC1C28" w:rsidRDefault="00443D8A">
            <w:pPr>
              <w:spacing w:before="30" w:after="30" w:line="259" w:lineRule="auto"/>
              <w:jc w:val="center"/>
            </w:pPr>
            <w:r>
              <w:rPr>
                <w:sz w:val="17"/>
              </w:rPr>
              <w:t>BDS NEMS training</w:t>
            </w:r>
          </w:p>
        </w:tc>
        <w:tc>
          <w:tcPr>
            <w:tcW w:w="34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822C954" w14:textId="0995319A" w:rsidR="00AC1C28" w:rsidRDefault="00443D8A">
            <w:pPr>
              <w:spacing w:before="30" w:after="30" w:line="259" w:lineRule="auto"/>
              <w:jc w:val="center"/>
            </w:pPr>
            <w:r>
              <w:rPr>
                <w:sz w:val="17"/>
              </w:rPr>
              <w:t>BDS/NEMSTRAIN</w:t>
            </w:r>
          </w:p>
        </w:tc>
        <w:tc>
          <w:tcPr>
            <w:tcW w:w="36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699285FD" w14:textId="77777777" w:rsidR="00AC1C28" w:rsidRDefault="00443D8A">
            <w:pPr>
              <w:spacing w:before="30" w:after="30" w:line="259" w:lineRule="auto"/>
              <w:jc w:val="center"/>
            </w:pPr>
            <w:r>
              <w:rPr>
                <w:sz w:val="17"/>
              </w:rPr>
              <w:t>neuralEmsDemo</w:t>
            </w:r>
          </w:p>
        </w:tc>
      </w:tr>
      <w:tr w:rsidR="00AC1C28" w14:paraId="530BD9AD" w14:textId="77777777">
        <w:tc>
          <w:tcPr>
            <w:tcW w:w="23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3294001" w14:textId="77777777" w:rsidR="00AC1C28" w:rsidRDefault="00443D8A">
            <w:pPr>
              <w:spacing w:before="30" w:after="30" w:line="259" w:lineRule="auto"/>
              <w:jc w:val="center"/>
            </w:pPr>
            <w:r>
              <w:rPr>
                <w:sz w:val="17"/>
              </w:rPr>
              <w:t>BDS SNEMS training</w:t>
            </w:r>
          </w:p>
        </w:tc>
        <w:tc>
          <w:tcPr>
            <w:tcW w:w="34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70894871" w14:textId="77777777" w:rsidR="00AC1C28" w:rsidRDefault="00443D8A">
            <w:pPr>
              <w:spacing w:before="30" w:after="30" w:line="259" w:lineRule="auto"/>
              <w:jc w:val="center"/>
            </w:pPr>
            <w:r>
              <w:rPr>
                <w:sz w:val="17"/>
              </w:rPr>
              <w:t>BDS/SNEMSTRAIN</w:t>
            </w:r>
          </w:p>
        </w:tc>
        <w:tc>
          <w:tcPr>
            <w:tcW w:w="36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5DAD0E56" w14:textId="77777777" w:rsidR="00AC1C28" w:rsidRDefault="00443D8A">
            <w:pPr>
              <w:spacing w:before="30" w:after="30" w:line="259" w:lineRule="auto"/>
              <w:jc w:val="center"/>
            </w:pPr>
            <w:r>
              <w:rPr>
                <w:sz w:val="17"/>
              </w:rPr>
              <w:t>ShareNeuralEmsDemo</w:t>
            </w:r>
          </w:p>
        </w:tc>
      </w:tr>
      <w:tr w:rsidR="00AC1C28" w14:paraId="5B531E50" w14:textId="77777777">
        <w:tc>
          <w:tcPr>
            <w:tcW w:w="23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8AA92EC" w14:textId="77777777" w:rsidR="00AC1C28" w:rsidRDefault="00443D8A">
            <w:pPr>
              <w:spacing w:before="30" w:after="30" w:line="259" w:lineRule="auto"/>
              <w:jc w:val="center"/>
            </w:pPr>
            <w:r>
              <w:rPr>
                <w:sz w:val="17"/>
              </w:rPr>
              <w:t>GPS L1C real-signal processing</w:t>
            </w:r>
          </w:p>
        </w:tc>
        <w:tc>
          <w:tcPr>
            <w:tcW w:w="34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2D32FBE" w14:textId="77777777" w:rsidR="00AC1C28" w:rsidRDefault="00443D8A">
            <w:pPr>
              <w:spacing w:before="30" w:after="30" w:line="259" w:lineRule="auto"/>
              <w:jc w:val="center"/>
            </w:pPr>
            <w:r>
              <w:rPr>
                <w:sz w:val="17"/>
              </w:rPr>
              <w:t>Live_Signal_Demo/GPS_L1C</w:t>
            </w:r>
          </w:p>
        </w:tc>
        <w:tc>
          <w:tcPr>
            <w:tcW w:w="36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4ADB54DA" w14:textId="77777777" w:rsidR="00AC1C28" w:rsidRDefault="00443D8A">
            <w:pPr>
              <w:spacing w:before="30" w:after="30" w:line="259" w:lineRule="auto"/>
              <w:jc w:val="center"/>
            </w:pPr>
            <w:r>
              <w:rPr>
                <w:sz w:val="17"/>
              </w:rPr>
              <w:t>init</w:t>
            </w:r>
          </w:p>
        </w:tc>
      </w:tr>
      <w:tr w:rsidR="00AC1C28" w14:paraId="6FD03AD6" w14:textId="77777777">
        <w:tc>
          <w:tcPr>
            <w:tcW w:w="235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EBECB37" w14:textId="77777777" w:rsidR="00AC1C28" w:rsidRDefault="00443D8A">
            <w:pPr>
              <w:spacing w:before="30" w:after="30" w:line="259" w:lineRule="auto"/>
              <w:jc w:val="center"/>
            </w:pPr>
            <w:r>
              <w:rPr>
                <w:sz w:val="17"/>
              </w:rPr>
              <w:t>BDS B2b real-signal processing</w:t>
            </w:r>
          </w:p>
        </w:tc>
        <w:tc>
          <w:tcPr>
            <w:tcW w:w="340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1886C2E4" w14:textId="77777777" w:rsidR="00AC1C28" w:rsidRDefault="00443D8A">
            <w:pPr>
              <w:spacing w:before="30" w:after="30" w:line="259" w:lineRule="auto"/>
              <w:jc w:val="center"/>
            </w:pPr>
            <w:r>
              <w:rPr>
                <w:sz w:val="17"/>
              </w:rPr>
              <w:t>Live_Signal_Demo/BDS-3_B2b</w:t>
            </w:r>
          </w:p>
        </w:tc>
        <w:tc>
          <w:tcPr>
            <w:tcW w:w="3610" w:type="dxa"/>
            <w:tcBorders>
              <w:top w:val="single" w:sz="6" w:space="0" w:color="D7DDE3"/>
              <w:left w:val="single" w:sz="6" w:space="0" w:color="D7DDE3"/>
              <w:bottom w:val="single" w:sz="6" w:space="0" w:color="D7DDE3"/>
              <w:right w:val="single" w:sz="6" w:space="0" w:color="D7DDE3"/>
            </w:tcBorders>
            <w:tcMar>
              <w:top w:w="80" w:type="dxa"/>
              <w:left w:w="120" w:type="dxa"/>
              <w:bottom w:w="80" w:type="dxa"/>
              <w:right w:w="120" w:type="dxa"/>
            </w:tcMar>
            <w:vAlign w:val="center"/>
          </w:tcPr>
          <w:p w14:paraId="04EF6A5E" w14:textId="77777777" w:rsidR="00AC1C28" w:rsidRDefault="00443D8A">
            <w:pPr>
              <w:spacing w:before="30" w:after="30" w:line="259" w:lineRule="auto"/>
              <w:jc w:val="center"/>
            </w:pPr>
            <w:r>
              <w:rPr>
                <w:sz w:val="17"/>
              </w:rPr>
              <w:t>init</w:t>
            </w:r>
          </w:p>
        </w:tc>
      </w:tr>
    </w:tbl>
    <w:p w14:paraId="226E27C5" w14:textId="77777777" w:rsidR="00AC1C28" w:rsidRDefault="00AC1C28">
      <w:pPr>
        <w:spacing w:after="160"/>
        <w:jc w:val="center"/>
        <w:rPr>
          <w:lang w:eastAsia="zh-CN"/>
        </w:rPr>
      </w:pPr>
    </w:p>
    <w:sectPr w:rsidR="00AC1C28" w:rsidSect="00034616">
      <w:headerReference w:type="even" r:id="rId18"/>
      <w:headerReference w:type="default" r:id="rId19"/>
      <w:footerReference w:type="even" r:id="rId20"/>
      <w:footerReference w:type="default" r:id="rId21"/>
      <w:headerReference w:type="first" r:id="rId22"/>
      <w:footerReference w:type="first" r:id="rId23"/>
      <w:pgSz w:w="12240" w:h="15840"/>
      <w:pgMar w:top="1123" w:right="1440" w:bottom="1037" w:left="144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D0284" w14:textId="77777777" w:rsidR="00400793" w:rsidRDefault="00400793">
      <w:pPr>
        <w:spacing w:after="0" w:line="240" w:lineRule="auto"/>
      </w:pPr>
      <w:r>
        <w:separator/>
      </w:r>
    </w:p>
  </w:endnote>
  <w:endnote w:type="continuationSeparator" w:id="0">
    <w:p w14:paraId="0B230F53" w14:textId="77777777" w:rsidR="00400793" w:rsidRDefault="00400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F73B1" w14:textId="77777777" w:rsidR="004D2341" w:rsidRDefault="004D23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67EB4" w14:textId="77777777" w:rsidR="00AC1C28" w:rsidRDefault="00443D8A">
    <w:pPr>
      <w:pStyle w:val="a7"/>
      <w:jc w:val="center"/>
    </w:pPr>
    <w:r>
      <w:rPr>
        <w:sz w:val="18"/>
      </w:rPr>
      <w:t xml:space="preserve">Page </w:t>
    </w:r>
    <w:r>
      <w:rPr>
        <w:sz w:val="18"/>
      </w:rPr>
      <w:fldChar w:fldCharType="begin"/>
    </w:r>
    <w:r>
      <w:rPr>
        <w:sz w:val="18"/>
      </w:rPr>
      <w:instrText xml:space="preserve"> PAGE </w:instrText>
    </w:r>
    <w:r>
      <w:rPr>
        <w:sz w:val="18"/>
      </w:rPr>
      <w:fldChar w:fldCharType="separate"/>
    </w:r>
    <w:r w:rsidR="00EC5B20">
      <w:rPr>
        <w:noProof/>
        <w:sz w:val="18"/>
      </w:rPr>
      <w:t>1</w:t>
    </w:r>
    <w:r>
      <w:rPr>
        <w:sz w:val="18"/>
      </w:rPr>
      <w:fldChar w:fldCharType="end"/>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F7C90" w14:textId="77777777" w:rsidR="004D2341" w:rsidRDefault="004D234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23405" w14:textId="77777777" w:rsidR="00400793" w:rsidRDefault="00400793">
      <w:pPr>
        <w:spacing w:after="0" w:line="240" w:lineRule="auto"/>
      </w:pPr>
      <w:r>
        <w:separator/>
      </w:r>
    </w:p>
  </w:footnote>
  <w:footnote w:type="continuationSeparator" w:id="0">
    <w:p w14:paraId="3B90C606" w14:textId="77777777" w:rsidR="00400793" w:rsidRDefault="004007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9F458" w14:textId="77777777" w:rsidR="004D2341" w:rsidRDefault="004D23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634B0" w14:textId="77777777" w:rsidR="004D2341" w:rsidRPr="004D2341" w:rsidRDefault="004D2341" w:rsidP="004D2341">
    <w:pPr>
      <w:suppressAutoHyphens/>
      <w:jc w:val="both"/>
      <w:rPr>
        <w:b/>
        <w:kern w:val="1"/>
        <w:sz w:val="18"/>
        <w:szCs w:val="18"/>
        <w:lang w:eastAsia="ar-SA"/>
      </w:rPr>
    </w:pPr>
    <w:r w:rsidRPr="004D2341">
      <w:rPr>
        <w:b/>
        <w:kern w:val="1"/>
        <w:sz w:val="18"/>
        <w:szCs w:val="18"/>
        <w:lang w:eastAsia="ar-SA"/>
      </w:rPr>
      <w:t>An Open-Source MATLAB Toolbox for LDPC Decoding and Analysis in GNSS Receivers</w:t>
    </w:r>
  </w:p>
  <w:p w14:paraId="2D5A4C1E" w14:textId="187A46AE" w:rsidR="00AC1C28" w:rsidRPr="004D2341" w:rsidRDefault="00AC1C28" w:rsidP="004D23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F907A" w14:textId="77777777" w:rsidR="004D2341" w:rsidRDefault="004D23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7CC06512"/>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B844052"/>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F5DA3ACE"/>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D1552C3"/>
    <w:multiLevelType w:val="hybridMultilevel"/>
    <w:tmpl w:val="95D805B0"/>
    <w:lvl w:ilvl="0" w:tplc="A360206A">
      <w:start w:val="1"/>
      <w:numFmt w:val="bullet"/>
      <w:lvlText w:val=""/>
      <w:lvlJc w:val="left"/>
      <w:pPr>
        <w:tabs>
          <w:tab w:val="num" w:pos="720"/>
        </w:tabs>
        <w:ind w:left="720" w:hanging="360"/>
      </w:pPr>
      <w:rPr>
        <w:rFonts w:ascii="Wingdings" w:hAnsi="Wingdings" w:hint="default"/>
      </w:rPr>
    </w:lvl>
    <w:lvl w:ilvl="1" w:tplc="00D68972" w:tentative="1">
      <w:start w:val="1"/>
      <w:numFmt w:val="bullet"/>
      <w:lvlText w:val=""/>
      <w:lvlJc w:val="left"/>
      <w:pPr>
        <w:tabs>
          <w:tab w:val="num" w:pos="1440"/>
        </w:tabs>
        <w:ind w:left="1440" w:hanging="360"/>
      </w:pPr>
      <w:rPr>
        <w:rFonts w:ascii="Wingdings" w:hAnsi="Wingdings" w:hint="default"/>
      </w:rPr>
    </w:lvl>
    <w:lvl w:ilvl="2" w:tplc="45181928" w:tentative="1">
      <w:start w:val="1"/>
      <w:numFmt w:val="bullet"/>
      <w:lvlText w:val=""/>
      <w:lvlJc w:val="left"/>
      <w:pPr>
        <w:tabs>
          <w:tab w:val="num" w:pos="2160"/>
        </w:tabs>
        <w:ind w:left="2160" w:hanging="360"/>
      </w:pPr>
      <w:rPr>
        <w:rFonts w:ascii="Wingdings" w:hAnsi="Wingdings" w:hint="default"/>
      </w:rPr>
    </w:lvl>
    <w:lvl w:ilvl="3" w:tplc="73643092" w:tentative="1">
      <w:start w:val="1"/>
      <w:numFmt w:val="bullet"/>
      <w:lvlText w:val=""/>
      <w:lvlJc w:val="left"/>
      <w:pPr>
        <w:tabs>
          <w:tab w:val="num" w:pos="2880"/>
        </w:tabs>
        <w:ind w:left="2880" w:hanging="360"/>
      </w:pPr>
      <w:rPr>
        <w:rFonts w:ascii="Wingdings" w:hAnsi="Wingdings" w:hint="default"/>
      </w:rPr>
    </w:lvl>
    <w:lvl w:ilvl="4" w:tplc="E1760BEA" w:tentative="1">
      <w:start w:val="1"/>
      <w:numFmt w:val="bullet"/>
      <w:lvlText w:val=""/>
      <w:lvlJc w:val="left"/>
      <w:pPr>
        <w:tabs>
          <w:tab w:val="num" w:pos="3600"/>
        </w:tabs>
        <w:ind w:left="3600" w:hanging="360"/>
      </w:pPr>
      <w:rPr>
        <w:rFonts w:ascii="Wingdings" w:hAnsi="Wingdings" w:hint="default"/>
      </w:rPr>
    </w:lvl>
    <w:lvl w:ilvl="5" w:tplc="92A436F8" w:tentative="1">
      <w:start w:val="1"/>
      <w:numFmt w:val="bullet"/>
      <w:lvlText w:val=""/>
      <w:lvlJc w:val="left"/>
      <w:pPr>
        <w:tabs>
          <w:tab w:val="num" w:pos="4320"/>
        </w:tabs>
        <w:ind w:left="4320" w:hanging="360"/>
      </w:pPr>
      <w:rPr>
        <w:rFonts w:ascii="Wingdings" w:hAnsi="Wingdings" w:hint="default"/>
      </w:rPr>
    </w:lvl>
    <w:lvl w:ilvl="6" w:tplc="4D24F6F0" w:tentative="1">
      <w:start w:val="1"/>
      <w:numFmt w:val="bullet"/>
      <w:lvlText w:val=""/>
      <w:lvlJc w:val="left"/>
      <w:pPr>
        <w:tabs>
          <w:tab w:val="num" w:pos="5040"/>
        </w:tabs>
        <w:ind w:left="5040" w:hanging="360"/>
      </w:pPr>
      <w:rPr>
        <w:rFonts w:ascii="Wingdings" w:hAnsi="Wingdings" w:hint="default"/>
      </w:rPr>
    </w:lvl>
    <w:lvl w:ilvl="7" w:tplc="FB2C7CC0" w:tentative="1">
      <w:start w:val="1"/>
      <w:numFmt w:val="bullet"/>
      <w:lvlText w:val=""/>
      <w:lvlJc w:val="left"/>
      <w:pPr>
        <w:tabs>
          <w:tab w:val="num" w:pos="5760"/>
        </w:tabs>
        <w:ind w:left="5760" w:hanging="360"/>
      </w:pPr>
      <w:rPr>
        <w:rFonts w:ascii="Wingdings" w:hAnsi="Wingdings" w:hint="default"/>
      </w:rPr>
    </w:lvl>
    <w:lvl w:ilvl="8" w:tplc="42562AFA" w:tentative="1">
      <w:start w:val="1"/>
      <w:numFmt w:val="bullet"/>
      <w:lvlText w:val=""/>
      <w:lvlJc w:val="left"/>
      <w:pPr>
        <w:tabs>
          <w:tab w:val="num" w:pos="6480"/>
        </w:tabs>
        <w:ind w:left="6480" w:hanging="360"/>
      </w:pPr>
      <w:rPr>
        <w:rFonts w:ascii="Wingdings" w:hAnsi="Wingdings" w:hint="default"/>
      </w:rPr>
    </w:lvl>
  </w:abstractNum>
  <w:num w:numId="1" w16cid:durableId="481656558">
    <w:abstractNumId w:val="8"/>
  </w:num>
  <w:num w:numId="2" w16cid:durableId="1845701574">
    <w:abstractNumId w:val="6"/>
  </w:num>
  <w:num w:numId="3" w16cid:durableId="1499465121">
    <w:abstractNumId w:val="5"/>
  </w:num>
  <w:num w:numId="4" w16cid:durableId="1956718178">
    <w:abstractNumId w:val="4"/>
  </w:num>
  <w:num w:numId="5" w16cid:durableId="1108811723">
    <w:abstractNumId w:val="7"/>
  </w:num>
  <w:num w:numId="6" w16cid:durableId="455762711">
    <w:abstractNumId w:val="3"/>
  </w:num>
  <w:num w:numId="7" w16cid:durableId="1977563938">
    <w:abstractNumId w:val="2"/>
  </w:num>
  <w:num w:numId="8" w16cid:durableId="923076896">
    <w:abstractNumId w:val="1"/>
  </w:num>
  <w:num w:numId="9" w16cid:durableId="1720393496">
    <w:abstractNumId w:val="0"/>
  </w:num>
  <w:num w:numId="10" w16cid:durableId="673453204">
    <w:abstractNumId w:val="7"/>
  </w:num>
  <w:num w:numId="11" w16cid:durableId="2097676328">
    <w:abstractNumId w:val="7"/>
  </w:num>
  <w:num w:numId="12" w16cid:durableId="1884168662">
    <w:abstractNumId w:val="3"/>
  </w:num>
  <w:num w:numId="13" w16cid:durableId="125856689">
    <w:abstractNumId w:val="7"/>
    <w:lvlOverride w:ilvl="0">
      <w:startOverride w:val="1"/>
    </w:lvlOverride>
  </w:num>
  <w:num w:numId="14" w16cid:durableId="1373576438">
    <w:abstractNumId w:val="7"/>
    <w:lvlOverride w:ilvl="0">
      <w:startOverride w:val="1"/>
    </w:lvlOverride>
  </w:num>
  <w:num w:numId="15" w16cid:durableId="1012142814">
    <w:abstractNumId w:val="7"/>
    <w:lvlOverride w:ilvl="0">
      <w:startOverride w:val="1"/>
    </w:lvlOverride>
  </w:num>
  <w:num w:numId="16" w16cid:durableId="1134644128">
    <w:abstractNumId w:val="7"/>
    <w:lvlOverride w:ilvl="0">
      <w:startOverride w:val="1"/>
    </w:lvlOverride>
  </w:num>
  <w:num w:numId="17" w16cid:durableId="1350645235">
    <w:abstractNumId w:val="7"/>
    <w:lvlOverride w:ilvl="0">
      <w:startOverride w:val="1"/>
    </w:lvlOverride>
  </w:num>
  <w:num w:numId="18" w16cid:durableId="650715315">
    <w:abstractNumId w:val="7"/>
    <w:lvlOverride w:ilvl="0">
      <w:startOverride w:val="1"/>
    </w:lvlOverride>
  </w:num>
  <w:num w:numId="19" w16cid:durableId="637340781">
    <w:abstractNumId w:val="7"/>
    <w:lvlOverride w:ilvl="0">
      <w:startOverride w:val="1"/>
    </w:lvlOverride>
  </w:num>
  <w:num w:numId="20" w16cid:durableId="1166701564">
    <w:abstractNumId w:val="7"/>
    <w:lvlOverride w:ilvl="0">
      <w:startOverride w:val="1"/>
    </w:lvlOverride>
  </w:num>
  <w:num w:numId="21" w16cid:durableId="15422800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C00"/>
    <w:rsid w:val="00034616"/>
    <w:rsid w:val="0006063C"/>
    <w:rsid w:val="00062B9C"/>
    <w:rsid w:val="00093A29"/>
    <w:rsid w:val="000A75A5"/>
    <w:rsid w:val="000B17DB"/>
    <w:rsid w:val="000C07FA"/>
    <w:rsid w:val="000C1AE1"/>
    <w:rsid w:val="000C7C82"/>
    <w:rsid w:val="000D5C37"/>
    <w:rsid w:val="00147C2A"/>
    <w:rsid w:val="0015074B"/>
    <w:rsid w:val="0015209B"/>
    <w:rsid w:val="001937A0"/>
    <w:rsid w:val="001C2102"/>
    <w:rsid w:val="001C6FF3"/>
    <w:rsid w:val="001F07C1"/>
    <w:rsid w:val="00256F0A"/>
    <w:rsid w:val="0027097F"/>
    <w:rsid w:val="0029639D"/>
    <w:rsid w:val="00326F90"/>
    <w:rsid w:val="00342B89"/>
    <w:rsid w:val="003566FA"/>
    <w:rsid w:val="00396FAE"/>
    <w:rsid w:val="003D0BBB"/>
    <w:rsid w:val="00400793"/>
    <w:rsid w:val="00443D8A"/>
    <w:rsid w:val="00497708"/>
    <w:rsid w:val="004A7E81"/>
    <w:rsid w:val="004B48DB"/>
    <w:rsid w:val="004D2341"/>
    <w:rsid w:val="00525249"/>
    <w:rsid w:val="0055338E"/>
    <w:rsid w:val="005D2A88"/>
    <w:rsid w:val="005D3ED7"/>
    <w:rsid w:val="006B1822"/>
    <w:rsid w:val="006B24E0"/>
    <w:rsid w:val="006E31C5"/>
    <w:rsid w:val="006F2948"/>
    <w:rsid w:val="007440AF"/>
    <w:rsid w:val="007515BE"/>
    <w:rsid w:val="00772D17"/>
    <w:rsid w:val="007C7C1D"/>
    <w:rsid w:val="0082363B"/>
    <w:rsid w:val="0083083C"/>
    <w:rsid w:val="008353D1"/>
    <w:rsid w:val="009637DB"/>
    <w:rsid w:val="00A464A5"/>
    <w:rsid w:val="00A53446"/>
    <w:rsid w:val="00AA1D8D"/>
    <w:rsid w:val="00AC1C28"/>
    <w:rsid w:val="00B2117B"/>
    <w:rsid w:val="00B35EEC"/>
    <w:rsid w:val="00B47730"/>
    <w:rsid w:val="00BA2F8A"/>
    <w:rsid w:val="00C74F20"/>
    <w:rsid w:val="00C75110"/>
    <w:rsid w:val="00CB0664"/>
    <w:rsid w:val="00CF14A8"/>
    <w:rsid w:val="00DF5AFE"/>
    <w:rsid w:val="00E27D55"/>
    <w:rsid w:val="00E71A12"/>
    <w:rsid w:val="00EC5B20"/>
    <w:rsid w:val="00F61BC8"/>
    <w:rsid w:val="00F62A58"/>
    <w:rsid w:val="00F70F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797D27D"/>
  <w14:defaultImageDpi w14:val="300"/>
  <w15:docId w15:val="{A9318483-41FE-4491-9CF8-5241D5C02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Times New Roman" w:eastAsia="宋体" w:hAnsi="Times New Roman" w:cs="Times New Roman"/>
      <w:color w:val="000000"/>
    </w:rPr>
  </w:style>
  <w:style w:type="paragraph" w:styleId="1">
    <w:name w:val="heading 1"/>
    <w:basedOn w:val="a1"/>
    <w:next w:val="a1"/>
    <w:link w:val="10"/>
    <w:uiPriority w:val="9"/>
    <w:qFormat/>
    <w:rsid w:val="00FC693F"/>
    <w:pPr>
      <w:keepNext/>
      <w:keepLines/>
      <w:spacing w:before="360" w:after="200"/>
      <w:outlineLvl w:val="0"/>
    </w:pPr>
    <w:rPr>
      <w:b/>
      <w:bCs/>
      <w:sz w:val="32"/>
      <w:szCs w:val="28"/>
    </w:rPr>
  </w:style>
  <w:style w:type="paragraph" w:styleId="21">
    <w:name w:val="heading 2"/>
    <w:basedOn w:val="a1"/>
    <w:next w:val="a1"/>
    <w:link w:val="22"/>
    <w:uiPriority w:val="9"/>
    <w:unhideWhenUsed/>
    <w:qFormat/>
    <w:rsid w:val="00FC693F"/>
    <w:pPr>
      <w:keepNext/>
      <w:keepLines/>
      <w:spacing w:before="280" w:after="140"/>
      <w:outlineLvl w:val="1"/>
    </w:pPr>
    <w:rPr>
      <w:b/>
      <w:bCs/>
      <w:sz w:val="26"/>
      <w:szCs w:val="26"/>
    </w:rPr>
  </w:style>
  <w:style w:type="paragraph" w:styleId="31">
    <w:name w:val="heading 3"/>
    <w:basedOn w:val="a1"/>
    <w:next w:val="a1"/>
    <w:link w:val="32"/>
    <w:uiPriority w:val="9"/>
    <w:unhideWhenUsed/>
    <w:qFormat/>
    <w:rsid w:val="00FC693F"/>
    <w:pPr>
      <w:keepNext/>
      <w:keepLines/>
      <w:spacing w:before="200" w:after="100"/>
      <w:outlineLvl w:val="2"/>
    </w:pPr>
    <w:rPr>
      <w:b/>
      <w:bCs/>
      <w:sz w:val="24"/>
    </w:rPr>
  </w:style>
  <w:style w:type="paragraph" w:styleId="4">
    <w:name w:val="heading 4"/>
    <w:basedOn w:val="a1"/>
    <w:next w:val="a1"/>
    <w:link w:val="40"/>
    <w:uiPriority w:val="9"/>
    <w:semiHidden/>
    <w:unhideWhenUsed/>
    <w:qFormat/>
    <w:rsid w:val="00FC693F"/>
    <w:pPr>
      <w:keepNext/>
      <w:keepLines/>
      <w:spacing w:before="200" w:after="0"/>
      <w:outlineLvl w:val="3"/>
    </w:pPr>
    <w:rPr>
      <w:b/>
      <w:bCs/>
      <w:i/>
      <w:iCs/>
    </w:rPr>
  </w:style>
  <w:style w:type="paragraph" w:styleId="5">
    <w:name w:val="heading 5"/>
    <w:basedOn w:val="a1"/>
    <w:next w:val="a1"/>
    <w:link w:val="50"/>
    <w:uiPriority w:val="9"/>
    <w:semiHidden/>
    <w:unhideWhenUsed/>
    <w:qFormat/>
    <w:rsid w:val="00FC693F"/>
    <w:pPr>
      <w:keepNext/>
      <w:keepLines/>
      <w:spacing w:before="200" w:after="0"/>
      <w:outlineLvl w:val="4"/>
    </w:pPr>
  </w:style>
  <w:style w:type="paragraph" w:styleId="6">
    <w:name w:val="heading 6"/>
    <w:basedOn w:val="a1"/>
    <w:next w:val="a1"/>
    <w:link w:val="60"/>
    <w:uiPriority w:val="9"/>
    <w:semiHidden/>
    <w:unhideWhenUsed/>
    <w:qFormat/>
    <w:rsid w:val="00FC693F"/>
    <w:pPr>
      <w:keepNext/>
      <w:keepLines/>
      <w:spacing w:before="200" w:after="0"/>
      <w:outlineLvl w:val="5"/>
    </w:pPr>
    <w:rPr>
      <w:i/>
      <w:iCs/>
    </w:rPr>
  </w:style>
  <w:style w:type="paragraph" w:styleId="7">
    <w:name w:val="heading 7"/>
    <w:basedOn w:val="a1"/>
    <w:next w:val="a1"/>
    <w:link w:val="70"/>
    <w:uiPriority w:val="9"/>
    <w:semiHidden/>
    <w:unhideWhenUsed/>
    <w:qFormat/>
    <w:rsid w:val="00FC693F"/>
    <w:pPr>
      <w:keepNext/>
      <w:keepLines/>
      <w:spacing w:before="200" w:after="0"/>
      <w:outlineLvl w:val="6"/>
    </w:pPr>
    <w:rPr>
      <w:i/>
      <w:iCs/>
    </w:rPr>
  </w:style>
  <w:style w:type="paragraph" w:styleId="8">
    <w:name w:val="heading 8"/>
    <w:basedOn w:val="a1"/>
    <w:next w:val="a1"/>
    <w:link w:val="80"/>
    <w:uiPriority w:val="9"/>
    <w:semiHidden/>
    <w:unhideWhenUsed/>
    <w:qFormat/>
    <w:rsid w:val="00FC693F"/>
    <w:pPr>
      <w:keepNext/>
      <w:keepLines/>
      <w:spacing w:before="200" w:after="0"/>
      <w:outlineLvl w:val="7"/>
    </w:pPr>
    <w:rPr>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i/>
      <w:iCs/>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rPr>
      <w:rFonts w:ascii="Times New Roman" w:eastAsia="宋体" w:hAnsi="Times New Roman" w:cs="Times New Roman"/>
      <w:color w:val="000000"/>
    </w:rPr>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rPr>
      <w:rFonts w:ascii="Times New Roman" w:eastAsia="宋体" w:hAnsi="Times New Roman" w:cs="Times New Roman"/>
      <w:color w:val="000000"/>
    </w:rPr>
  </w:style>
  <w:style w:type="paragraph" w:styleId="a9">
    <w:name w:val="No Spacing"/>
    <w:uiPriority w:val="1"/>
    <w:qFormat/>
    <w:rsid w:val="00FC693F"/>
    <w:pPr>
      <w:spacing w:after="0" w:line="240" w:lineRule="auto"/>
    </w:pPr>
    <w:rPr>
      <w:rFonts w:ascii="Times New Roman" w:eastAsia="宋体" w:hAnsi="Times New Roman" w:cs="Times New Roman"/>
      <w:color w:val="000000"/>
    </w:rPr>
  </w:style>
  <w:style w:type="character" w:customStyle="1" w:styleId="10">
    <w:name w:val="标题 1 字符"/>
    <w:basedOn w:val="a2"/>
    <w:link w:val="1"/>
    <w:uiPriority w:val="9"/>
    <w:rsid w:val="00FC693F"/>
    <w:rPr>
      <w:rFonts w:ascii="Times New Roman" w:eastAsia="宋体" w:hAnsi="Times New Roman" w:cs="Times New Roman"/>
      <w:b/>
      <w:bCs/>
      <w:color w:val="000000"/>
      <w:sz w:val="28"/>
      <w:szCs w:val="28"/>
    </w:rPr>
  </w:style>
  <w:style w:type="character" w:customStyle="1" w:styleId="22">
    <w:name w:val="标题 2 字符"/>
    <w:basedOn w:val="a2"/>
    <w:link w:val="21"/>
    <w:uiPriority w:val="9"/>
    <w:rsid w:val="00FC693F"/>
    <w:rPr>
      <w:rFonts w:ascii="Times New Roman" w:eastAsia="宋体" w:hAnsi="Times New Roman" w:cs="Times New Roman"/>
      <w:b/>
      <w:bCs/>
      <w:color w:val="000000"/>
      <w:sz w:val="26"/>
      <w:szCs w:val="26"/>
    </w:rPr>
  </w:style>
  <w:style w:type="character" w:customStyle="1" w:styleId="32">
    <w:name w:val="标题 3 字符"/>
    <w:basedOn w:val="a2"/>
    <w:link w:val="31"/>
    <w:uiPriority w:val="9"/>
    <w:rsid w:val="00FC693F"/>
    <w:rPr>
      <w:rFonts w:ascii="Times New Roman" w:eastAsia="宋体" w:hAnsi="Times New Roman" w:cs="Times New Roman"/>
      <w:b/>
      <w:bCs/>
      <w:color w:val="000000"/>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spacing w:val="5"/>
      <w:kern w:val="28"/>
      <w:sz w:val="52"/>
      <w:szCs w:val="52"/>
    </w:rPr>
  </w:style>
  <w:style w:type="character" w:customStyle="1" w:styleId="ab">
    <w:name w:val="标题 字符"/>
    <w:basedOn w:val="a2"/>
    <w:link w:val="aa"/>
    <w:uiPriority w:val="10"/>
    <w:rsid w:val="00FC693F"/>
    <w:rPr>
      <w:rFonts w:ascii="Times New Roman" w:eastAsia="宋体" w:hAnsi="Times New Roman" w:cs="Times New Roman"/>
      <w:color w:val="000000"/>
      <w:spacing w:val="5"/>
      <w:kern w:val="28"/>
      <w:sz w:val="52"/>
      <w:szCs w:val="52"/>
    </w:rPr>
  </w:style>
  <w:style w:type="paragraph" w:styleId="ac">
    <w:name w:val="Subtitle"/>
    <w:basedOn w:val="a1"/>
    <w:next w:val="a1"/>
    <w:link w:val="ad"/>
    <w:uiPriority w:val="11"/>
    <w:qFormat/>
    <w:rsid w:val="00FC693F"/>
    <w:pPr>
      <w:numPr>
        <w:ilvl w:val="1"/>
      </w:numPr>
    </w:pPr>
    <w:rPr>
      <w:i/>
      <w:iCs/>
      <w:spacing w:val="15"/>
      <w:sz w:val="24"/>
      <w:szCs w:val="24"/>
    </w:rPr>
  </w:style>
  <w:style w:type="character" w:customStyle="1" w:styleId="ad">
    <w:name w:val="副标题 字符"/>
    <w:basedOn w:val="a2"/>
    <w:link w:val="ac"/>
    <w:uiPriority w:val="11"/>
    <w:rsid w:val="00FC693F"/>
    <w:rPr>
      <w:rFonts w:ascii="Times New Roman" w:eastAsia="宋体" w:hAnsi="Times New Roman" w:cs="Times New Roman"/>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rPr>
      <w:rFonts w:ascii="Times New Roman" w:eastAsia="宋体" w:hAnsi="Times New Roman" w:cs="Times New Roman"/>
      <w:color w:val="000000"/>
    </w:rPr>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rPr>
      <w:rFonts w:ascii="Times New Roman" w:eastAsia="宋体" w:hAnsi="Times New Roman" w:cs="Times New Roman"/>
      <w:color w:val="000000"/>
    </w:rPr>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rFonts w:ascii="Times New Roman" w:eastAsia="宋体" w:hAnsi="Times New Roman" w:cs="Times New Roman"/>
      <w:color w:val="000000"/>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contextualSpacing/>
    </w:pPr>
  </w:style>
  <w:style w:type="paragraph" w:styleId="20">
    <w:name w:val="List Bullet 2"/>
    <w:basedOn w:val="a1"/>
    <w:uiPriority w:val="99"/>
    <w:unhideWhenUsed/>
    <w:rsid w:val="00326F90"/>
    <w:pPr>
      <w:numPr>
        <w:numId w:val="2"/>
      </w:numPr>
      <w:spacing w:after="80"/>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contextualSpacing/>
    </w:pPr>
  </w:style>
  <w:style w:type="paragraph" w:styleId="2">
    <w:name w:val="List Number 2"/>
    <w:basedOn w:val="a1"/>
    <w:uiPriority w:val="99"/>
    <w:unhideWhenUsed/>
    <w:rsid w:val="0029639D"/>
    <w:pPr>
      <w:numPr>
        <w:numId w:val="6"/>
      </w:numPr>
      <w:spacing w:after="80"/>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宋体" w:hAnsi="Times New Roman" w:cs="Times New Roman"/>
      <w:color w:val="000000"/>
      <w:sz w:val="20"/>
      <w:szCs w:val="20"/>
    </w:rPr>
  </w:style>
  <w:style w:type="character" w:customStyle="1" w:styleId="af4">
    <w:name w:val="宏文本 字符"/>
    <w:basedOn w:val="a2"/>
    <w:link w:val="af3"/>
    <w:uiPriority w:val="99"/>
    <w:rsid w:val="0029639D"/>
    <w:rPr>
      <w:rFonts w:ascii="Times New Roman" w:eastAsia="宋体" w:hAnsi="Times New Roman" w:cs="Times New Roman"/>
      <w:color w:val="000000"/>
      <w:sz w:val="20"/>
      <w:szCs w:val="20"/>
    </w:rPr>
  </w:style>
  <w:style w:type="paragraph" w:styleId="af5">
    <w:name w:val="Quote"/>
    <w:basedOn w:val="a1"/>
    <w:next w:val="a1"/>
    <w:link w:val="af6"/>
    <w:uiPriority w:val="29"/>
    <w:qFormat/>
    <w:rsid w:val="00FC693F"/>
    <w:rPr>
      <w:i/>
      <w:iCs/>
    </w:rPr>
  </w:style>
  <w:style w:type="character" w:customStyle="1" w:styleId="af6">
    <w:name w:val="引用 字符"/>
    <w:basedOn w:val="a2"/>
    <w:link w:val="af5"/>
    <w:uiPriority w:val="29"/>
    <w:rsid w:val="00FC693F"/>
    <w:rPr>
      <w:rFonts w:ascii="Times New Roman" w:eastAsia="宋体" w:hAnsi="Times New Roman" w:cs="Times New Roman"/>
      <w:i/>
      <w:iCs/>
      <w:color w:val="000000"/>
    </w:rPr>
  </w:style>
  <w:style w:type="character" w:customStyle="1" w:styleId="40">
    <w:name w:val="标题 4 字符"/>
    <w:basedOn w:val="a2"/>
    <w:link w:val="4"/>
    <w:uiPriority w:val="9"/>
    <w:semiHidden/>
    <w:rsid w:val="00FC693F"/>
    <w:rPr>
      <w:rFonts w:ascii="Times New Roman" w:eastAsia="宋体" w:hAnsi="Times New Roman" w:cs="Times New Roman"/>
      <w:b/>
      <w:bCs/>
      <w:i/>
      <w:iCs/>
      <w:color w:val="000000"/>
    </w:rPr>
  </w:style>
  <w:style w:type="character" w:customStyle="1" w:styleId="50">
    <w:name w:val="标题 5 字符"/>
    <w:basedOn w:val="a2"/>
    <w:link w:val="5"/>
    <w:uiPriority w:val="9"/>
    <w:semiHidden/>
    <w:rsid w:val="00FC693F"/>
    <w:rPr>
      <w:rFonts w:ascii="Times New Roman" w:eastAsia="宋体" w:hAnsi="Times New Roman" w:cs="Times New Roman"/>
      <w:color w:val="000000"/>
    </w:rPr>
  </w:style>
  <w:style w:type="character" w:customStyle="1" w:styleId="60">
    <w:name w:val="标题 6 字符"/>
    <w:basedOn w:val="a2"/>
    <w:link w:val="6"/>
    <w:uiPriority w:val="9"/>
    <w:semiHidden/>
    <w:rsid w:val="00FC693F"/>
    <w:rPr>
      <w:rFonts w:ascii="Times New Roman" w:eastAsia="宋体" w:hAnsi="Times New Roman" w:cs="Times New Roman"/>
      <w:i/>
      <w:iCs/>
      <w:color w:val="000000"/>
    </w:rPr>
  </w:style>
  <w:style w:type="character" w:customStyle="1" w:styleId="70">
    <w:name w:val="标题 7 字符"/>
    <w:basedOn w:val="a2"/>
    <w:link w:val="7"/>
    <w:uiPriority w:val="9"/>
    <w:semiHidden/>
    <w:rsid w:val="00FC693F"/>
    <w:rPr>
      <w:rFonts w:ascii="Times New Roman" w:eastAsia="宋体" w:hAnsi="Times New Roman" w:cs="Times New Roman"/>
      <w:i/>
      <w:iCs/>
      <w:color w:val="000000"/>
    </w:rPr>
  </w:style>
  <w:style w:type="character" w:customStyle="1" w:styleId="80">
    <w:name w:val="标题 8 字符"/>
    <w:basedOn w:val="a2"/>
    <w:link w:val="8"/>
    <w:uiPriority w:val="9"/>
    <w:semiHidden/>
    <w:rsid w:val="00FC693F"/>
    <w:rPr>
      <w:rFonts w:ascii="Times New Roman" w:eastAsia="宋体" w:hAnsi="Times New Roman" w:cs="Times New Roman"/>
      <w:color w:val="000000"/>
      <w:sz w:val="20"/>
      <w:szCs w:val="20"/>
    </w:rPr>
  </w:style>
  <w:style w:type="character" w:customStyle="1" w:styleId="90">
    <w:name w:val="标题 9 字符"/>
    <w:basedOn w:val="a2"/>
    <w:link w:val="9"/>
    <w:uiPriority w:val="9"/>
    <w:semiHidden/>
    <w:rsid w:val="00FC693F"/>
    <w:rPr>
      <w:rFonts w:ascii="Times New Roman" w:eastAsia="宋体" w:hAnsi="Times New Roman" w:cs="Times New Roman"/>
      <w:i/>
      <w:iCs/>
      <w:color w:val="000000"/>
      <w:sz w:val="20"/>
      <w:szCs w:val="20"/>
    </w:rPr>
  </w:style>
  <w:style w:type="paragraph" w:styleId="af7">
    <w:name w:val="caption"/>
    <w:basedOn w:val="a1"/>
    <w:next w:val="a1"/>
    <w:uiPriority w:val="35"/>
    <w:unhideWhenUsed/>
    <w:qFormat/>
    <w:rsid w:val="00FC693F"/>
    <w:pPr>
      <w:spacing w:before="80" w:after="160" w:line="240" w:lineRule="auto"/>
      <w:jc w:val="center"/>
    </w:pPr>
    <w:rPr>
      <w:b/>
      <w:bCs/>
      <w:sz w:val="18"/>
      <w:szCs w:val="18"/>
    </w:rPr>
  </w:style>
  <w:style w:type="character" w:styleId="af8">
    <w:name w:val="Strong"/>
    <w:basedOn w:val="a2"/>
    <w:uiPriority w:val="22"/>
    <w:qFormat/>
    <w:rsid w:val="00FC693F"/>
    <w:rPr>
      <w:rFonts w:ascii="Times New Roman" w:eastAsia="宋体" w:hAnsi="Times New Roman" w:cs="Times New Roman"/>
      <w:b/>
      <w:bCs/>
      <w:color w:val="000000"/>
    </w:rPr>
  </w:style>
  <w:style w:type="character" w:styleId="af9">
    <w:name w:val="Emphasis"/>
    <w:basedOn w:val="a2"/>
    <w:uiPriority w:val="20"/>
    <w:qFormat/>
    <w:rsid w:val="00FC693F"/>
    <w:rPr>
      <w:rFonts w:ascii="Times New Roman" w:eastAsia="宋体" w:hAnsi="Times New Roman" w:cs="Times New Roman"/>
      <w:i/>
      <w:iCs/>
      <w:color w:val="000000"/>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rPr>
  </w:style>
  <w:style w:type="character" w:customStyle="1" w:styleId="afb">
    <w:name w:val="明显引用 字符"/>
    <w:basedOn w:val="a2"/>
    <w:link w:val="afa"/>
    <w:uiPriority w:val="30"/>
    <w:rsid w:val="00FC693F"/>
    <w:rPr>
      <w:rFonts w:ascii="Times New Roman" w:eastAsia="宋体" w:hAnsi="Times New Roman" w:cs="Times New Roman"/>
      <w:b/>
      <w:bCs/>
      <w:i/>
      <w:iCs/>
      <w:color w:val="000000"/>
    </w:rPr>
  </w:style>
  <w:style w:type="character" w:styleId="afc">
    <w:name w:val="Subtle Emphasis"/>
    <w:basedOn w:val="a2"/>
    <w:uiPriority w:val="19"/>
    <w:qFormat/>
    <w:rsid w:val="00FC693F"/>
    <w:rPr>
      <w:rFonts w:ascii="Times New Roman" w:eastAsia="宋体" w:hAnsi="Times New Roman" w:cs="Times New Roman"/>
      <w:i/>
      <w:iCs/>
      <w:color w:val="000000"/>
    </w:rPr>
  </w:style>
  <w:style w:type="character" w:styleId="afd">
    <w:name w:val="Intense Emphasis"/>
    <w:basedOn w:val="a2"/>
    <w:uiPriority w:val="21"/>
    <w:qFormat/>
    <w:rsid w:val="00FC693F"/>
    <w:rPr>
      <w:rFonts w:ascii="Times New Roman" w:eastAsia="宋体" w:hAnsi="Times New Roman" w:cs="Times New Roman"/>
      <w:b/>
      <w:bCs/>
      <w:i/>
      <w:iCs/>
      <w:color w:val="000000"/>
    </w:rPr>
  </w:style>
  <w:style w:type="character" w:styleId="afe">
    <w:name w:val="Subtle Reference"/>
    <w:basedOn w:val="a2"/>
    <w:uiPriority w:val="31"/>
    <w:qFormat/>
    <w:rsid w:val="00FC693F"/>
    <w:rPr>
      <w:rFonts w:ascii="Times New Roman" w:eastAsia="宋体" w:hAnsi="Times New Roman" w:cs="Times New Roman"/>
      <w:smallCaps/>
      <w:color w:val="000000"/>
      <w:u w:val="single"/>
    </w:rPr>
  </w:style>
  <w:style w:type="character" w:styleId="aff">
    <w:name w:val="Intense Reference"/>
    <w:basedOn w:val="a2"/>
    <w:uiPriority w:val="32"/>
    <w:qFormat/>
    <w:rsid w:val="00FC693F"/>
    <w:rPr>
      <w:rFonts w:ascii="Times New Roman" w:eastAsia="宋体" w:hAnsi="Times New Roman" w:cs="Times New Roman"/>
      <w:b/>
      <w:bCs/>
      <w:smallCaps/>
      <w:color w:val="000000"/>
      <w:spacing w:val="5"/>
      <w:u w:val="single"/>
    </w:rPr>
  </w:style>
  <w:style w:type="character" w:styleId="aff0">
    <w:name w:val="Book Title"/>
    <w:basedOn w:val="a2"/>
    <w:uiPriority w:val="33"/>
    <w:qFormat/>
    <w:rsid w:val="00FC693F"/>
    <w:rPr>
      <w:rFonts w:ascii="Times New Roman" w:eastAsia="宋体" w:hAnsi="Times New Roman" w:cs="Times New Roman"/>
      <w:b/>
      <w:bCs/>
      <w:smallCaps/>
      <w:color w:val="000000"/>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HeadingFormal">
    <w:name w:val="TOC Heading Formal"/>
    <w:basedOn w:val="a1"/>
    <w:pPr>
      <w:pageBreakBefore/>
      <w:spacing w:after="0"/>
    </w:pPr>
    <w:rPr>
      <w:b/>
      <w:sz w:val="34"/>
    </w:rPr>
  </w:style>
  <w:style w:type="paragraph" w:styleId="TOC1">
    <w:name w:val="toc 1"/>
    <w:basedOn w:val="a1"/>
    <w:next w:val="a1"/>
    <w:autoRedefine/>
    <w:uiPriority w:val="39"/>
    <w:unhideWhenUsed/>
    <w:rsid w:val="00342B89"/>
    <w:pPr>
      <w:spacing w:after="0" w:line="240" w:lineRule="auto"/>
    </w:pPr>
    <w:rPr>
      <w:sz w:val="20"/>
    </w:rPr>
  </w:style>
  <w:style w:type="paragraph" w:styleId="TOC2">
    <w:name w:val="toc 2"/>
    <w:basedOn w:val="a1"/>
    <w:next w:val="a1"/>
    <w:autoRedefine/>
    <w:uiPriority w:val="39"/>
    <w:unhideWhenUsed/>
    <w:rsid w:val="00342B89"/>
    <w:pPr>
      <w:spacing w:after="0" w:line="240" w:lineRule="auto"/>
      <w:ind w:leftChars="200" w:left="420"/>
    </w:pPr>
    <w:rPr>
      <w:sz w:val="19"/>
    </w:rPr>
  </w:style>
  <w:style w:type="character" w:styleId="aff9">
    <w:name w:val="Hyperlink"/>
    <w:basedOn w:val="a2"/>
    <w:uiPriority w:val="99"/>
    <w:unhideWhenUsed/>
    <w:rsid w:val="00342B89"/>
    <w:rPr>
      <w:rFonts w:ascii="Times New Roman" w:eastAsia="宋体" w:hAnsi="Times New Roman" w:cs="Times New Roman"/>
      <w:color w:val="000000"/>
      <w:u w:val="single"/>
    </w:rPr>
  </w:style>
  <w:style w:type="paragraph" w:styleId="TOC3">
    <w:name w:val="toc 3"/>
    <w:basedOn w:val="a1"/>
    <w:next w:val="a1"/>
    <w:autoRedefine/>
    <w:uiPriority w:val="39"/>
    <w:unhideWhenUsed/>
    <w:rsid w:val="000C7C82"/>
    <w:pPr>
      <w:tabs>
        <w:tab w:val="right" w:leader="dot" w:pos="9350"/>
      </w:tabs>
      <w:ind w:leftChars="400" w:left="880"/>
    </w:pPr>
    <w:rPr>
      <w:noProof/>
      <w:sz w:val="18"/>
      <w:szCs w:val="18"/>
    </w:rPr>
  </w:style>
  <w:style w:type="paragraph" w:styleId="affa">
    <w:name w:val="footnote text"/>
    <w:basedOn w:val="a1"/>
    <w:link w:val="affb"/>
    <w:uiPriority w:val="99"/>
    <w:semiHidden/>
    <w:unhideWhenUsed/>
    <w:rsid w:val="000A75A5"/>
    <w:pPr>
      <w:widowControl w:val="0"/>
      <w:spacing w:line="360" w:lineRule="auto"/>
      <w:jc w:val="both"/>
    </w:pPr>
    <w:rPr>
      <w:rFonts w:eastAsiaTheme="minorEastAsia" w:cstheme="minorBidi"/>
      <w:color w:val="000000" w:themeColor="text1"/>
      <w:kern w:val="2"/>
      <w:sz w:val="20"/>
      <w:szCs w:val="20"/>
      <w:lang w:eastAsia="zh-CN"/>
    </w:rPr>
  </w:style>
  <w:style w:type="character" w:customStyle="1" w:styleId="affb">
    <w:name w:val="脚注文本 字符"/>
    <w:basedOn w:val="a2"/>
    <w:link w:val="affa"/>
    <w:uiPriority w:val="99"/>
    <w:semiHidden/>
    <w:rsid w:val="000A75A5"/>
    <w:rPr>
      <w:rFonts w:ascii="Times New Roman" w:hAnsi="Times New Roman"/>
      <w:color w:val="000000" w:themeColor="text1"/>
      <w:kern w:val="2"/>
      <w:sz w:val="20"/>
      <w:szCs w:val="20"/>
      <w:lang w:eastAsia="zh-CN"/>
    </w:rPr>
  </w:style>
  <w:style w:type="character" w:styleId="affc">
    <w:name w:val="footnote reference"/>
    <w:basedOn w:val="a2"/>
    <w:uiPriority w:val="99"/>
    <w:semiHidden/>
    <w:unhideWhenUsed/>
    <w:rsid w:val="000A75A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24</Pages>
  <Words>4407</Words>
  <Characters>27990</Characters>
  <Application>Microsoft Office Word</Application>
  <DocSecurity>0</DocSecurity>
  <Lines>999</Lines>
  <Paragraphs>790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GLDA Toolbox User Manual</dc:title>
  <dc:subject>Simulation, decoding, training, and real-signal validation for LDPC-coded GPS L1C and BeiDou-3 navigation messages</dc:subject>
  <dc:creator>GLDA Project</dc:creator>
  <cp:keywords>GNSS, LDPC, GPS L1C, BeiDou-3, MATLAB, user manual</cp:keywords>
  <dc:description/>
  <cp:lastModifiedBy>安毅 吕</cp:lastModifiedBy>
  <cp:revision>17</cp:revision>
  <dcterms:created xsi:type="dcterms:W3CDTF">2013-12-23T23:15:00Z</dcterms:created>
  <dcterms:modified xsi:type="dcterms:W3CDTF">2026-09-03T07:18:00Z</dcterms:modified>
  <cp:category>Technical User Manual</cp:category>
  <dc:language>en-US</dc:language>
</cp:coreProperties>
</file>