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黑体"/>
          <w:b/>
          <w:color w:val="000000"/>
          <w:sz w:val="44"/>
        </w:rPr>
        <w:t>实验报告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</w:tblPr>
      <w:tblGrid>
        <w:gridCol w:w="1500"/>
        <w:gridCol w:w="3300"/>
        <w:gridCol w:w="1500"/>
        <w:gridCol w:w="3300"/>
      </w:tblGrid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姓名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学号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班级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指导教师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课程名称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实验时间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实验地点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实验性质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成绩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一、实验目的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二、实验环境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三、实验原理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四、实验步骤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五、实验结果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六、问题分析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七、实验总结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36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66666"/>
        <w:sz w:val="18"/>
      </w:rPr>
      <w:t xml:space="preserve">第 </w:t>
    </w:r>
    <w:r>
      <w:rPr>
        <w:rFonts w:ascii="Times New Roman" w:hAnsi="Times New Roman" w:eastAsia="宋体"/>
        <w:b w:val="0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/>
        <w:b w:val="0"/>
        <w:color w:val="666666"/>
        <w:sz w:val="18"/>
      </w:rPr>
      <w:t>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8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20"/>
      <w:ind w:firstLine="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