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000000"/>
          <w:sz w:val="40"/>
        </w:rPr>
        <w:t>实验报告</w:t>
      </w:r>
    </w:p>
    <w:tbl>
      <w:tblPr>
        <w:tblW w:type="dxa" w:w="94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303030"/>
          <w:left w:val="single" w:sz="10" w:space="0" w:color="303030"/>
          <w:bottom w:val="single" w:sz="10" w:space="0" w:color="303030"/>
          <w:right w:val="single" w:sz="10" w:space="0" w:color="303030"/>
          <w:insideH w:val="single" w:sz="10" w:space="0" w:color="303030"/>
          <w:insideV w:val="single" w:sz="10" w:space="0" w:color="303030"/>
        </w:tblBorders>
      </w:tblPr>
      <w:tblGrid>
        <w:gridCol w:w="1450"/>
        <w:gridCol w:w="3250"/>
        <w:gridCol w:w="1450"/>
        <w:gridCol w:w="3250"/>
      </w:tblGrid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实验时间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实验地点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实验性质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成绩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0" w:space="0" w:color="303030"/>
              <w:left w:val="single" w:sz="10" w:space="0" w:color="303030"/>
              <w:bottom w:val="single" w:sz="10" w:space="0" w:color="303030"/>
              <w:right w:val="single" w:sz="10" w:space="0" w:color="303030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一、实验任务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pStyle w:val="Heading1"/>
        <w:ind w:firstLine="0"/>
      </w:pPr>
      <w:r>
        <w:t>二、实验条件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pStyle w:val="Heading1"/>
        <w:ind w:firstLine="0"/>
      </w:pPr>
      <w:r>
        <w:t>三、实验原理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pStyle w:val="Heading1"/>
        <w:ind w:firstLine="0"/>
      </w:pPr>
      <w:r>
        <w:t>四、实验过程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pStyle w:val="Heading1"/>
        <w:ind w:firstLine="0"/>
      </w:pPr>
      <w:r>
        <w:t>五、实验记录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pStyle w:val="Heading1"/>
        <w:ind w:firstLine="0"/>
      </w:pPr>
      <w:r>
        <w:t>六、问题处理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pStyle w:val="Heading1"/>
        <w:ind w:firstLine="0"/>
      </w:pPr>
      <w:r>
        <w:t>七、结论与体会</w:t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p>
      <w:pPr>
        <w:keepLines/>
        <w:ind w:firstLine="480"/>
      </w:pPr>
      <w:r>
        <w:rPr>
          <w:rFonts w:ascii="Times New Roman" w:hAnsi="Times New Roman" w:eastAsia="仿宋"/>
          <w:b w:val="0"/>
          <w:color w:val="000000"/>
          <w:sz w:val="2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332" w:bottom="1332" w:left="1332" w:header="709" w:footer="709" w:gutter="0"/>
      <w:cols w:space="720"/>
      <w:docGrid w:linePitch="360"/>
      <w:pgBorders w:offsetFrom="page">
        <w:top w:val="single" w:sz="14" w:space="20" w:color="303030"/>
        <w:left w:val="single" w:sz="14" w:space="20" w:color="303030"/>
        <w:bottom w:val="single" w:sz="14" w:space="20" w:color="303030"/>
        <w:right w:val="single" w:sz="14" w:space="20" w:color="30303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666666"/>
        <w:sz w:val="18"/>
      </w:rPr>
      <w:t>实验记录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</w:pPr>
    <w:rPr>
      <w:rFonts w:ascii="Times New Roman" w:hAnsi="Times New Roman" w:eastAsia="仿宋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