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240" w:line="240" w:lineRule="auto"/>
        <w:jc w:val="center"/>
      </w:pPr>
      <w:r>
        <w:rPr>
          <w:rFonts w:ascii="Times New Roman" w:hAnsi="Times New Roman" w:eastAsia="SimSun"/>
          <w:b/>
          <w:sz w:val="36"/>
        </w:rPr>
        <w:t>软件测试报告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2280"/>
        <w:gridCol w:w="2280"/>
        <w:gridCol w:w="2280"/>
        <w:gridCol w:w="2280"/>
      </w:tblGrid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学生姓名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学号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班级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指导教师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课程名称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测试项目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测试类型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测试时间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</w:tr>
      <w:tr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  <w:t>测试环境</w:t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  <w:t>__________________</w:t>
            </w:r>
          </w:p>
        </w:tc>
        <w:tc>
          <w:tcPr>
            <w:tcW w:type="dxa" w:w="2280"/>
            <w:vAlign w:val="center"/>
            <w:shd w:fill="EDEDED"/>
          </w:tcPr>
          <w:p>
            <w:pPr>
              <w:spacing w:before="0" w:after="0" w:line="240" w:lineRule="auto"/>
              <w:jc w:val="center"/>
            </w:pPr>
            <w:r>
              <w:rPr>
                <w:rFonts w:ascii="Times New Roman" w:hAnsi="Times New Roman" w:eastAsia="SimSun"/>
                <w:b/>
                <w:sz w:val="22"/>
              </w:rPr>
            </w:r>
          </w:p>
        </w:tc>
        <w:tc>
          <w:tcPr>
            <w:tcW w:type="dxa" w:w="2280"/>
            <w:vAlign w:val="center"/>
          </w:tcPr>
          <w:p>
            <w:pPr>
              <w:spacing w:before="0" w:after="0" w:line="240" w:lineRule="auto"/>
            </w:pPr>
            <w:r>
              <w:rPr>
                <w:rFonts w:ascii="Times New Roman" w:hAnsi="Times New Roman" w:eastAsia="SimSun"/>
                <w:b w:val="0"/>
                <w:sz w:val="22"/>
              </w:rPr>
            </w:r>
          </w:p>
        </w:tc>
      </w:tr>
    </w:tbl>
    <w:p/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一、测试目标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二、测试环境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三、测试范围与依据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四、测试用例设计与执行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五、测试结果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六、缺陷分析与改进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p>
      <w:pPr>
        <w:spacing w:before="200" w:after="80" w:line="288" w:lineRule="auto"/>
      </w:pPr>
      <w:r>
        <w:rPr>
          <w:rFonts w:ascii="Times New Roman" w:hAnsi="Times New Roman" w:eastAsia="SimSun"/>
          <w:b/>
          <w:sz w:val="28"/>
        </w:rPr>
        <w:t>七、测试总结</w:t>
      </w:r>
    </w:p>
    <w:p>
      <w:pPr>
        <w:spacing w:before="0" w:after="120" w:line="360" w:lineRule="auto"/>
      </w:pPr>
      <w:r>
        <w:rPr>
          <w:rFonts w:ascii="Times New Roman" w:hAnsi="Times New Roman" w:eastAsia="SimSun"/>
          <w:b w:val="0"/>
          <w:sz w:val="24"/>
        </w:rPr>
        <w:t>____________________________________________________________</w:t>
      </w:r>
    </w:p>
    <w:sectPr w:rsidR="00FC693F" w:rsidRPr="0006063C" w:rsidSect="00034616">
      <w:pgSz w:w="12240" w:h="15840"/>
      <w:pgMar w:top="1440" w:right="1417" w:bottom="1440" w:left="1701" w:header="850" w:footer="85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