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keepNext w:val="0"/>
        <w:keepLines w:val="0"/>
        <w:widowControl/>
        <w:suppressLineNumbers w:val="0"/>
      </w:pPr>
      <w:r>
        <w:t>深度神经网路已经在语音识别，图像识别等领域取得前所未有的成功。本人在多年之前也曾接触过神经网络。本系列文章主要记录自己对深度神经网络的一些学习心得。</w:t>
      </w:r>
    </w:p>
    <w:p>
      <w:pPr>
        <w:pStyle w:val="3"/>
        <w:keepNext w:val="0"/>
        <w:keepLines w:val="0"/>
        <w:widowControl/>
        <w:suppressLineNumbers w:val="0"/>
      </w:pPr>
      <w:r>
        <w:t>简要描述深度神经网络模型。</w:t>
      </w:r>
    </w:p>
    <w:p>
      <w:pPr>
        <w:pStyle w:val="2"/>
        <w:keepNext w:val="0"/>
        <w:keepLines w:val="0"/>
        <w:widowControl/>
        <w:suppressLineNumbers w:val="0"/>
      </w:pPr>
      <w:bookmarkStart w:id="0" w:name="t0"/>
      <w:bookmarkEnd w:id="0"/>
      <w:r>
        <w:t>1. 自联想神经网络与深度网络</w:t>
      </w:r>
    </w:p>
    <w:p>
      <w:pPr>
        <w:pStyle w:val="3"/>
        <w:keepNext w:val="0"/>
        <w:keepLines w:val="0"/>
        <w:widowControl/>
        <w:suppressLineNumbers w:val="0"/>
      </w:pPr>
      <w:r>
        <w:t>自联想神经网络是很古老的神经网络模型，简单的说，它就是三层BP网络，只不过它的输出等于输入。很多时候我们并不要求输出精确的等于输入，而是允许一定的误差存在。所以，我们说，输出是对输入的一种重构。其网络结构可以很简单的表示如下：</w:t>
      </w:r>
    </w:p>
    <w:p>
      <w:pPr>
        <w:pStyle w:val="3"/>
        <w:keepNext w:val="0"/>
        <w:keepLines w:val="0"/>
        <w:widowControl/>
        <w:suppressLineNumbers w:val="0"/>
        <w:rPr/>
      </w:pPr>
      <w:r>
        <w:fldChar w:fldCharType="begin"/>
      </w:r>
      <w:r>
        <w:instrText xml:space="preserve">INCLUDEPICTURE \d "https://www.2cto.com/uploadfile/Collfiles/20160812/201608121004161308.png" \* MERGEFORMATINET </w:instrText>
      </w:r>
      <w:r>
        <w:fldChar w:fldCharType="separate"/>
      </w:r>
      <w:r>
        <w:drawing>
          <wp:inline distT="0" distB="0" distL="114300" distR="114300">
            <wp:extent cx="304800" cy="304800"/>
            <wp:effectExtent l="0" t="0" r="0" b="0"/>
            <wp:docPr id="35" name="图片 3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IMG_256"/>
                    <pic:cNvPicPr>
                      <a:picLocks noChangeAspect="1"/>
                    </pic:cNvPicPr>
                  </pic:nvPicPr>
                  <pic:blipFill>
                    <a:blip r:embed="rId4" r:link="rId5"/>
                    <a:stretch>
                      <a:fillRect/>
                    </a:stretch>
                  </pic:blipFill>
                  <pic:spPr>
                    <a:xfrm>
                      <a:off x="0" y="0"/>
                      <a:ext cx="304800" cy="304800"/>
                    </a:xfrm>
                    <a:prstGeom prst="rect">
                      <a:avLst/>
                    </a:prstGeom>
                    <a:noFill/>
                    <a:ln w="9525">
                      <a:noFill/>
                      <a:miter/>
                    </a:ln>
                  </pic:spPr>
                </pic:pic>
              </a:graphicData>
            </a:graphic>
          </wp:inline>
        </w:drawing>
      </w:r>
      <w:r>
        <w:fldChar w:fldCharType="end"/>
      </w:r>
      <w:r>
        <w:rPr>
          <w:lang w:val="en-US" w:eastAsia="zh-CN"/>
        </w:rPr>
        <w:fldChar w:fldCharType="begin"/>
      </w:r>
      <w:r>
        <w:rPr>
          <w:lang w:val="en-US" w:eastAsia="zh-CN"/>
        </w:rPr>
        <w:instrText xml:space="preserve">INCLUDEPICTURE \d "https://www.2cto.com/uploadfile/Collfiles/20160812/201608121004161308.png" \* MERGEFORMATINET </w:instrText>
      </w:r>
      <w:r>
        <w:rPr>
          <w:lang w:val="en-US" w:eastAsia="zh-CN"/>
        </w:rPr>
        <w:fldChar w:fldCharType="separate"/>
      </w:r>
      <w:r>
        <w:rPr>
          <w:lang w:val="en-US" w:eastAsia="zh-CN"/>
        </w:rPr>
        <w:drawing>
          <wp:inline distT="0" distB="0" distL="114300" distR="114300">
            <wp:extent cx="304800" cy="304800"/>
            <wp:effectExtent l="0" t="0" r="0" b="0"/>
            <wp:docPr id="43" name="图片 4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IMG_256"/>
                    <pic:cNvPicPr>
                      <a:picLocks noChangeAspect="1"/>
                    </pic:cNvPicPr>
                  </pic:nvPicPr>
                  <pic:blipFill>
                    <a:blip r:embed="rId4" r:link="rId5"/>
                    <a:stretch>
                      <a:fillRect/>
                    </a:stretch>
                  </pic:blipFill>
                  <pic:spPr>
                    <a:xfrm>
                      <a:off x="0" y="0"/>
                      <a:ext cx="304800" cy="304800"/>
                    </a:xfrm>
                    <a:prstGeom prst="rect">
                      <a:avLst/>
                    </a:prstGeom>
                    <a:noFill/>
                    <a:ln w="9525">
                      <a:noFill/>
                      <a:miter/>
                    </a:ln>
                  </pic:spPr>
                </pic:pic>
              </a:graphicData>
            </a:graphic>
          </wp:inline>
        </w:drawing>
      </w:r>
      <w:r>
        <w:rPr>
          <w:lang w:val="en-US" w:eastAsia="zh-CN"/>
        </w:rPr>
        <w:fldChar w:fldCharType="end"/>
      </w:r>
      <w:r>
        <w:drawing>
          <wp:inline distT="0" distB="0" distL="114300" distR="114300">
            <wp:extent cx="3980815" cy="5323840"/>
            <wp:effectExtent l="0" t="0" r="635" b="1016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pic:cNvPicPr>
                  </pic:nvPicPr>
                  <pic:blipFill>
                    <a:blip r:embed="rId6"/>
                    <a:stretch>
                      <a:fillRect/>
                    </a:stretch>
                  </pic:blipFill>
                  <pic:spPr>
                    <a:xfrm>
                      <a:off x="0" y="0"/>
                      <a:ext cx="3980815" cy="5323840"/>
                    </a:xfrm>
                    <a:prstGeom prst="rect">
                      <a:avLst/>
                    </a:prstGeom>
                    <a:noFill/>
                    <a:ln w="9525">
                      <a:noFill/>
                      <a:miter/>
                    </a:ln>
                  </pic:spPr>
                </pic:pic>
              </a:graphicData>
            </a:graphic>
          </wp:inline>
        </w:drawing>
      </w:r>
    </w:p>
    <w:p>
      <w:pPr>
        <w:pStyle w:val="3"/>
        <w:keepNext w:val="0"/>
        <w:keepLines w:val="0"/>
        <w:widowControl/>
        <w:suppressLineNumbers w:val="0"/>
      </w:pPr>
    </w:p>
    <w:p>
      <w:pPr>
        <w:pStyle w:val="3"/>
        <w:keepNext w:val="0"/>
        <w:keepLines w:val="0"/>
        <w:widowControl/>
        <w:suppressLineNumbers w:val="0"/>
      </w:pPr>
      <w:r>
        <w:t> </w:t>
      </w:r>
    </w:p>
    <w:p>
      <w:pPr>
        <w:pStyle w:val="3"/>
        <w:keepNext w:val="0"/>
        <w:keepLines w:val="0"/>
        <w:widowControl/>
        <w:suppressLineNumbers w:val="0"/>
      </w:pPr>
      <w:r>
        <w:t>如果我们在上述网络中不使用sigmoid函数，而使用线性函数，这就是PCA模型。中间网络节点个数就是PCA模型中的主分量个数。不用担心学习算法会收敛到局部最优，因为线性BP网络有唯一的极小值。</w:t>
      </w:r>
    </w:p>
    <w:p>
      <w:pPr>
        <w:pStyle w:val="3"/>
        <w:keepNext w:val="0"/>
        <w:keepLines w:val="0"/>
        <w:widowControl/>
        <w:suppressLineNumbers w:val="0"/>
      </w:pPr>
      <w:r>
        <w:t> </w:t>
      </w:r>
    </w:p>
    <w:p>
      <w:pPr>
        <w:pStyle w:val="3"/>
        <w:keepNext w:val="0"/>
        <w:keepLines w:val="0"/>
        <w:widowControl/>
        <w:suppressLineNumbers w:val="0"/>
      </w:pPr>
      <w:r>
        <w:t>在深度学习的术语中，上述结构被称作自编码神经网络。从历史的角度看，自编码神经网络是几十年前的事情，没有什么新奇的地方。</w:t>
      </w:r>
    </w:p>
    <w:p>
      <w:pPr>
        <w:pStyle w:val="3"/>
        <w:keepNext w:val="0"/>
        <w:keepLines w:val="0"/>
        <w:widowControl/>
        <w:suppressLineNumbers w:val="0"/>
      </w:pPr>
      <w:r>
        <w:fldChar w:fldCharType="begin"/>
      </w:r>
      <w:r>
        <w:instrText xml:space="preserve">INCLUDEPICTURE \d "https://www.2cto.com/uploadfile/Collfiles/20160812/201608121004161309.png" \* MERGEFORMATINET </w:instrText>
      </w:r>
      <w:r>
        <w:fldChar w:fldCharType="separate"/>
      </w:r>
      <w:r>
        <w:drawing>
          <wp:inline distT="0" distB="0" distL="114300" distR="114300">
            <wp:extent cx="304800" cy="304800"/>
            <wp:effectExtent l="0" t="0" r="0" b="0"/>
            <wp:docPr id="39" name="图片 3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IMG_257"/>
                    <pic:cNvPicPr>
                      <a:picLocks noChangeAspect="1"/>
                    </pic:cNvPicPr>
                  </pic:nvPicPr>
                  <pic:blipFill>
                    <a:blip r:embed="rId4" r:link="rId7"/>
                    <a:stretch>
                      <a:fillRect/>
                    </a:stretch>
                  </pic:blipFill>
                  <pic:spPr>
                    <a:xfrm>
                      <a:off x="0" y="0"/>
                      <a:ext cx="304800" cy="304800"/>
                    </a:xfrm>
                    <a:prstGeom prst="rect">
                      <a:avLst/>
                    </a:prstGeom>
                    <a:noFill/>
                    <a:ln w="9525">
                      <a:noFill/>
                      <a:miter/>
                    </a:ln>
                  </pic:spPr>
                </pic:pic>
              </a:graphicData>
            </a:graphic>
          </wp:inline>
        </w:drawing>
      </w:r>
      <w:r>
        <w:fldChar w:fldCharType="end"/>
      </w:r>
      <w:r>
        <w:drawing>
          <wp:inline distT="0" distB="0" distL="114300" distR="114300">
            <wp:extent cx="3999865" cy="4857115"/>
            <wp:effectExtent l="0" t="0" r="635" b="63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8"/>
                    <a:stretch>
                      <a:fillRect/>
                    </a:stretch>
                  </pic:blipFill>
                  <pic:spPr>
                    <a:xfrm>
                      <a:off x="0" y="0"/>
                      <a:ext cx="3999865" cy="4857115"/>
                    </a:xfrm>
                    <a:prstGeom prst="rect">
                      <a:avLst/>
                    </a:prstGeom>
                    <a:noFill/>
                    <a:ln w="9525">
                      <a:noFill/>
                      <a:miter/>
                    </a:ln>
                  </pic:spPr>
                </pic:pic>
              </a:graphicData>
            </a:graphic>
          </wp:inline>
        </w:drawing>
      </w:r>
    </w:p>
    <w:p>
      <w:pPr>
        <w:pStyle w:val="3"/>
        <w:keepNext w:val="0"/>
        <w:keepLines w:val="0"/>
        <w:widowControl/>
        <w:suppressLineNumbers w:val="0"/>
      </w:pPr>
      <w:r>
        <w:t> </w:t>
      </w:r>
    </w:p>
    <w:p>
      <w:pPr>
        <w:pStyle w:val="3"/>
        <w:keepNext w:val="0"/>
        <w:keepLines w:val="0"/>
        <w:widowControl/>
        <w:suppressLineNumbers w:val="0"/>
      </w:pPr>
      <w:r>
        <w:t>既然自联想神经网络能够实现对输入数据的重构，如果这个网络结构已经训练好了，那么其中间层，就可以看过是对原始输入数据的某种特征表示。如果我们把它的第三层去掉，这样就是一个两层的网络。如果，我们把这个学习到特征再用同样的方法创建一个自联想的三层BP网络，如上图所示。换言之，第二次创建的三层自联想网络的输入是上一个网络的中间层的输出。用同样的训练算法，对第二个自联想网络进行学习。那么，第二个自联想网络的中间层是对其输入的某种特征表示。如果我们按照这种方法，依次创建很多这样的由自联想网络组成的网络结构，这就是深度神经网络，如下图所示：</w:t>
      </w:r>
    </w:p>
    <w:p>
      <w:pPr>
        <w:pStyle w:val="3"/>
        <w:keepNext w:val="0"/>
        <w:keepLines w:val="0"/>
        <w:widowControl/>
        <w:suppressLineNumbers w:val="0"/>
      </w:pPr>
      <w:r>
        <w:fldChar w:fldCharType="begin"/>
      </w:r>
      <w:r>
        <w:instrText xml:space="preserve">INCLUDEPICTURE \d "https://www.2cto.com/uploadfile/Collfiles/20160812/201608121004161310.png" \* MERGEFORMATINET </w:instrText>
      </w:r>
      <w:r>
        <w:fldChar w:fldCharType="separate"/>
      </w:r>
      <w:r>
        <w:drawing>
          <wp:inline distT="0" distB="0" distL="114300" distR="114300">
            <wp:extent cx="304800" cy="304800"/>
            <wp:effectExtent l="0" t="0" r="0" b="0"/>
            <wp:docPr id="38" name="图片 3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IMG_258"/>
                    <pic:cNvPicPr>
                      <a:picLocks noChangeAspect="1"/>
                    </pic:cNvPicPr>
                  </pic:nvPicPr>
                  <pic:blipFill>
                    <a:blip r:embed="rId4" r:link="rId9"/>
                    <a:stretch>
                      <a:fillRect/>
                    </a:stretch>
                  </pic:blipFill>
                  <pic:spPr>
                    <a:xfrm>
                      <a:off x="0" y="0"/>
                      <a:ext cx="304800" cy="304800"/>
                    </a:xfrm>
                    <a:prstGeom prst="rect">
                      <a:avLst/>
                    </a:prstGeom>
                    <a:noFill/>
                    <a:ln w="9525">
                      <a:noFill/>
                      <a:miter/>
                    </a:ln>
                  </pic:spPr>
                </pic:pic>
              </a:graphicData>
            </a:graphic>
          </wp:inline>
        </w:drawing>
      </w:r>
      <w:r>
        <w:fldChar w:fldCharType="end"/>
      </w:r>
      <w:r>
        <w:drawing>
          <wp:inline distT="0" distB="0" distL="114300" distR="114300">
            <wp:extent cx="5161915" cy="4266565"/>
            <wp:effectExtent l="0" t="0" r="635" b="63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pic:cNvPicPr>
                  </pic:nvPicPr>
                  <pic:blipFill>
                    <a:blip r:embed="rId10"/>
                    <a:stretch>
                      <a:fillRect/>
                    </a:stretch>
                  </pic:blipFill>
                  <pic:spPr>
                    <a:xfrm>
                      <a:off x="0" y="0"/>
                      <a:ext cx="5161915" cy="4266565"/>
                    </a:xfrm>
                    <a:prstGeom prst="rect">
                      <a:avLst/>
                    </a:prstGeom>
                    <a:noFill/>
                    <a:ln w="9525">
                      <a:noFill/>
                      <a:miter/>
                    </a:ln>
                  </pic:spPr>
                </pic:pic>
              </a:graphicData>
            </a:graphic>
          </wp:inline>
        </w:drawing>
      </w:r>
    </w:p>
    <w:p>
      <w:pPr>
        <w:pStyle w:val="3"/>
        <w:keepNext w:val="0"/>
        <w:keepLines w:val="0"/>
        <w:widowControl/>
        <w:suppressLineNumbers w:val="0"/>
      </w:pPr>
      <w:r>
        <w:t>注意，上图中组成深度网络的最后一层是级联了一个softmax分类器。</w:t>
      </w:r>
    </w:p>
    <w:p>
      <w:pPr>
        <w:pStyle w:val="3"/>
        <w:keepNext w:val="0"/>
        <w:keepLines w:val="0"/>
        <w:widowControl/>
        <w:suppressLineNumbers w:val="0"/>
      </w:pPr>
      <w:r>
        <w:t> </w:t>
      </w:r>
    </w:p>
    <w:p>
      <w:pPr>
        <w:pStyle w:val="3"/>
        <w:keepNext w:val="0"/>
        <w:keepLines w:val="0"/>
        <w:widowControl/>
        <w:suppressLineNumbers w:val="0"/>
      </w:pPr>
      <w:r>
        <w:t>深度神经网络在每一层是对最原始输入数据在不同概念的粒度表示，也就是不同级别的特征描述。</w:t>
      </w:r>
    </w:p>
    <w:p>
      <w:pPr>
        <w:pStyle w:val="3"/>
        <w:keepNext w:val="0"/>
        <w:keepLines w:val="0"/>
        <w:widowControl/>
        <w:suppressLineNumbers w:val="0"/>
      </w:pPr>
      <w:r>
        <w:t> </w:t>
      </w:r>
    </w:p>
    <w:p>
      <w:pPr>
        <w:pStyle w:val="3"/>
        <w:keepNext w:val="0"/>
        <w:keepLines w:val="0"/>
        <w:widowControl/>
        <w:suppressLineNumbers w:val="0"/>
      </w:pPr>
      <w:r>
        <w:t>这种层叠多个自联想网络的方法，最早被Hinton想到了。</w:t>
      </w:r>
    </w:p>
    <w:p>
      <w:pPr>
        <w:pStyle w:val="3"/>
        <w:keepNext w:val="0"/>
        <w:keepLines w:val="0"/>
        <w:widowControl/>
        <w:suppressLineNumbers w:val="0"/>
      </w:pPr>
      <w:r>
        <w:t> </w:t>
      </w:r>
    </w:p>
    <w:p>
      <w:pPr>
        <w:pStyle w:val="3"/>
        <w:keepNext w:val="0"/>
        <w:keepLines w:val="0"/>
        <w:widowControl/>
        <w:suppressLineNumbers w:val="0"/>
      </w:pPr>
      <w:r>
        <w:t>从上面的描述中，可以看出，深度网络是分层训练的，包括最后一层的分类器也是单独训练的，最后一层分类器可以换成任何一种分类器，例如SVM，HMM等。上面的每一层单独训练使用的都是BP算法。相信这一思路，Hinton早就实验过了。</w:t>
      </w:r>
    </w:p>
    <w:p>
      <w:pPr>
        <w:pStyle w:val="3"/>
        <w:keepNext w:val="0"/>
        <w:keepLines w:val="0"/>
        <w:widowControl/>
        <w:suppressLineNumbers w:val="0"/>
      </w:pPr>
      <w:r>
        <w:t> </w:t>
      </w:r>
    </w:p>
    <w:p>
      <w:pPr>
        <w:pStyle w:val="2"/>
        <w:keepNext w:val="0"/>
        <w:keepLines w:val="0"/>
        <w:widowControl/>
        <w:suppressLineNumbers w:val="0"/>
      </w:pPr>
      <w:bookmarkStart w:id="1" w:name="t1"/>
      <w:bookmarkEnd w:id="1"/>
      <w:r>
        <w:t>2. DBN神经网络模型</w:t>
      </w:r>
    </w:p>
    <w:p>
      <w:pPr>
        <w:pStyle w:val="3"/>
        <w:keepNext w:val="0"/>
        <w:keepLines w:val="0"/>
        <w:widowControl/>
        <w:suppressLineNumbers w:val="0"/>
      </w:pPr>
      <w:r>
        <w:t> </w:t>
      </w:r>
    </w:p>
    <w:p>
      <w:pPr>
        <w:pStyle w:val="3"/>
        <w:keepNext w:val="0"/>
        <w:keepLines w:val="0"/>
        <w:widowControl/>
        <w:suppressLineNumbers w:val="0"/>
      </w:pPr>
      <w:r>
        <w:t>使用BP算法单独训练每一层的时候，我们发现，必须丢掉网络的第三层，才能级联自联想神经网络。然而，有一种更好的神经网络模型，这就是受限玻尔兹曼机。</w:t>
      </w:r>
      <w:r>
        <w:rPr>
          <w:rStyle w:val="5"/>
        </w:rPr>
        <w:t>使用层叠波尔兹曼机组成深度神经网络的方法，在深度学习里被称作深度信念网络DBN</w:t>
      </w:r>
      <w:r>
        <w:t>，这是目前非常流行的方法。下面的术语，将把自联想网络称作自编码网络autoencoder.。通过层叠自编码网络的深度网络在深度学习里另外一个属于叫栈式自编码网络。</w:t>
      </w:r>
    </w:p>
    <w:p>
      <w:pPr>
        <w:pStyle w:val="3"/>
        <w:keepNext w:val="0"/>
        <w:keepLines w:val="0"/>
        <w:widowControl/>
        <w:suppressLineNumbers w:val="0"/>
      </w:pPr>
      <w:r>
        <w:t> </w:t>
      </w:r>
    </w:p>
    <w:p>
      <w:pPr>
        <w:pStyle w:val="3"/>
        <w:keepNext w:val="0"/>
        <w:keepLines w:val="0"/>
        <w:widowControl/>
        <w:suppressLineNumbers w:val="0"/>
      </w:pPr>
      <w:r>
        <w:t>经典的DBN网络结构 是由若干层 RBM 和一层 BP 组成的一种深层神经网络, 结构如下图所示.</w:t>
      </w:r>
    </w:p>
    <w:p>
      <w:pPr>
        <w:pStyle w:val="3"/>
        <w:keepNext w:val="0"/>
        <w:keepLines w:val="0"/>
        <w:widowControl/>
        <w:suppressLineNumbers w:val="0"/>
      </w:pPr>
      <w:r>
        <w:t> </w:t>
      </w:r>
      <w:r>
        <w:drawing>
          <wp:inline distT="0" distB="0" distL="114300" distR="114300">
            <wp:extent cx="4180840" cy="3923665"/>
            <wp:effectExtent l="0" t="0" r="10160" b="63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11"/>
                    <a:stretch>
                      <a:fillRect/>
                    </a:stretch>
                  </pic:blipFill>
                  <pic:spPr>
                    <a:xfrm>
                      <a:off x="0" y="0"/>
                      <a:ext cx="4180840" cy="3923665"/>
                    </a:xfrm>
                    <a:prstGeom prst="rect">
                      <a:avLst/>
                    </a:prstGeom>
                    <a:noFill/>
                    <a:ln w="9525">
                      <a:noFill/>
                      <a:miter/>
                    </a:ln>
                  </pic:spPr>
                </pic:pic>
              </a:graphicData>
            </a:graphic>
          </wp:inline>
        </w:drawing>
      </w:r>
    </w:p>
    <w:p>
      <w:pPr>
        <w:pStyle w:val="3"/>
        <w:keepNext w:val="0"/>
        <w:keepLines w:val="0"/>
        <w:widowControl/>
        <w:suppressLineNumbers w:val="0"/>
      </w:pPr>
      <w:r>
        <w:fldChar w:fldCharType="begin"/>
      </w:r>
      <w:r>
        <w:instrText xml:space="preserve">INCLUDEPICTURE \d "https://www.2cto.com/uploadfile/Collfiles/20160812/201608121004161311.png" \* MERGEFORMATINET </w:instrText>
      </w:r>
      <w:r>
        <w:fldChar w:fldCharType="separate"/>
      </w:r>
      <w:r>
        <w:drawing>
          <wp:inline distT="0" distB="0" distL="114300" distR="114300">
            <wp:extent cx="304800" cy="304800"/>
            <wp:effectExtent l="0" t="0" r="0" b="0"/>
            <wp:docPr id="37" name="图片 3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IMG_259"/>
                    <pic:cNvPicPr>
                      <a:picLocks noChangeAspect="1"/>
                    </pic:cNvPicPr>
                  </pic:nvPicPr>
                  <pic:blipFill>
                    <a:blip r:embed="rId4" r:link="rId12"/>
                    <a:stretch>
                      <a:fillRect/>
                    </a:stretch>
                  </pic:blipFill>
                  <pic:spPr>
                    <a:xfrm>
                      <a:off x="0" y="0"/>
                      <a:ext cx="304800" cy="304800"/>
                    </a:xfrm>
                    <a:prstGeom prst="rect">
                      <a:avLst/>
                    </a:prstGeom>
                    <a:noFill/>
                    <a:ln w="9525">
                      <a:noFill/>
                      <a:miter/>
                    </a:ln>
                  </pic:spPr>
                </pic:pic>
              </a:graphicData>
            </a:graphic>
          </wp:inline>
        </w:drawing>
      </w:r>
      <w: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t>DBN 在训练模型的过程中主要分为两步:</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第 1 步：分别单独无监督地训练每一层 RBM 网络,确保特征向量映射到不同特征空间时,都尽可能多地保留特征信息;</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第 2 步：在 DBN 的最后一层设置 BP 网络,接收 RBM 的输出特征向量作为它的输入特征向量,有监督地训练实体关系分类器.而且每一层 RBM 网络只能确保自身层内的 权值对该层特征向量映射达到最优,并不是对整个 DBN 的特征向量映射达到最优,所以反向传播网络还将错误信息自顶向下传播至每一层 RBM,微调整个 DBN 网络.RBM 网络训练模型的过程可以看作对一个深层 BP 网络权值参数的初始化,使DBN 克服了 BP 网络因随机初始化权值参数而容易陷入局部最优和训练时间长的缺点. </w:t>
      </w:r>
    </w:p>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r>
        <w:t>上述训练模型中第一步在深度学习的术语叫做预训练，第二步叫做微调。最上面有监督学习的那一层，根据具体的应用领域可以换成任何分类器模型，而不必是BP网络。</w:t>
      </w:r>
    </w:p>
    <w:p>
      <w:pPr>
        <w:pStyle w:val="3"/>
        <w:keepNext w:val="0"/>
        <w:keepLines w:val="0"/>
        <w:widowControl/>
        <w:suppressLineNumbers w:val="0"/>
      </w:pPr>
      <w:r>
        <w:t> </w:t>
      </w:r>
    </w:p>
    <w:p>
      <w:pPr>
        <w:pStyle w:val="2"/>
        <w:keepNext w:val="0"/>
        <w:keepLines w:val="0"/>
        <w:widowControl/>
        <w:suppressLineNumbers w:val="0"/>
      </w:pPr>
      <w:bookmarkStart w:id="2" w:name="t2"/>
      <w:bookmarkEnd w:id="2"/>
      <w:r>
        <w:t>3. 深度信念网络的应用</w:t>
      </w:r>
    </w:p>
    <w:p>
      <w:pPr>
        <w:pStyle w:val="3"/>
        <w:keepNext w:val="0"/>
        <w:keepLines w:val="0"/>
        <w:widowControl/>
        <w:suppressLineNumbers w:val="0"/>
      </w:pPr>
      <w:r>
        <w:t> </w:t>
      </w:r>
    </w:p>
    <w:p>
      <w:pPr>
        <w:pStyle w:val="3"/>
        <w:keepNext w:val="0"/>
        <w:keepLines w:val="0"/>
        <w:widowControl/>
        <w:suppressLineNumbers w:val="0"/>
      </w:pPr>
      <w:r>
        <w:t>由于自编码网络可以对原始数据在不同概念的粒度上进行抽象，深度网络一种自然的应用是对数据进行压缩或者叫降维。</w:t>
      </w:r>
    </w:p>
    <w:p>
      <w:pPr>
        <w:pStyle w:val="3"/>
        <w:keepNext w:val="0"/>
        <w:keepLines w:val="0"/>
        <w:widowControl/>
        <w:suppressLineNumbers w:val="0"/>
      </w:pPr>
      <w:r>
        <w:t>胡邵华等，他们用一种自编码网络实现了对经典的"瑞士卷"数据的重构:</w:t>
      </w:r>
    </w:p>
    <w:p>
      <w:pPr>
        <w:pStyle w:val="3"/>
        <w:keepNext w:val="0"/>
        <w:keepLines w:val="0"/>
        <w:widowControl/>
        <w:suppressLineNumbers w:val="0"/>
      </w:pPr>
      <w:r>
        <w:fldChar w:fldCharType="begin"/>
      </w:r>
      <w:r>
        <w:instrText xml:space="preserve">INCLUDEPICTURE \d "https://www.2cto.com/uploadfile/Collfiles/20160812/201608121004161312.png" \* MERGEFORMATINET </w:instrText>
      </w:r>
      <w:r>
        <w:fldChar w:fldCharType="separate"/>
      </w:r>
      <w:r>
        <w:drawing>
          <wp:inline distT="0" distB="0" distL="114300" distR="114300">
            <wp:extent cx="304800" cy="304800"/>
            <wp:effectExtent l="0" t="0" r="0" b="0"/>
            <wp:docPr id="40" name="图片 40"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IMG_260"/>
                    <pic:cNvPicPr>
                      <a:picLocks noChangeAspect="1"/>
                    </pic:cNvPicPr>
                  </pic:nvPicPr>
                  <pic:blipFill>
                    <a:blip r:embed="rId4" r:link="rId13"/>
                    <a:stretch>
                      <a:fillRect/>
                    </a:stretch>
                  </pic:blipFill>
                  <pic:spPr>
                    <a:xfrm>
                      <a:off x="0" y="0"/>
                      <a:ext cx="304800" cy="304800"/>
                    </a:xfrm>
                    <a:prstGeom prst="rect">
                      <a:avLst/>
                    </a:prstGeom>
                    <a:noFill/>
                    <a:ln w="9525">
                      <a:noFill/>
                      <a:miter/>
                    </a:ln>
                  </pic:spPr>
                </pic:pic>
              </a:graphicData>
            </a:graphic>
          </wp:inline>
        </w:drawing>
      </w:r>
      <w:r>
        <w:fldChar w:fldCharType="end"/>
      </w:r>
      <w:r>
        <w:drawing>
          <wp:inline distT="0" distB="0" distL="114300" distR="114300">
            <wp:extent cx="5085715" cy="2076450"/>
            <wp:effectExtent l="0" t="0" r="63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pic:cNvPicPr>
                  </pic:nvPicPr>
                  <pic:blipFill>
                    <a:blip r:embed="rId14"/>
                    <a:stretch>
                      <a:fillRect/>
                    </a:stretch>
                  </pic:blipFill>
                  <pic:spPr>
                    <a:xfrm>
                      <a:off x="0" y="0"/>
                      <a:ext cx="5085715" cy="2076450"/>
                    </a:xfrm>
                    <a:prstGeom prst="rect">
                      <a:avLst/>
                    </a:prstGeom>
                    <a:noFill/>
                    <a:ln w="9525">
                      <a:noFill/>
                      <a:miter/>
                    </a:ln>
                  </pic:spPr>
                </pic:pic>
              </a:graphicData>
            </a:graphic>
          </wp:inline>
        </w:drawing>
      </w:r>
    </w:p>
    <w:p>
      <w:pPr>
        <w:pStyle w:val="3"/>
        <w:keepNext w:val="0"/>
        <w:keepLines w:val="0"/>
        <w:widowControl/>
        <w:suppressLineNumbers w:val="0"/>
      </w:pPr>
      <w:r>
        <w:t> </w:t>
      </w:r>
    </w:p>
    <w:p>
      <w:pPr>
        <w:pStyle w:val="3"/>
        <w:keepNext w:val="0"/>
        <w:keepLines w:val="0"/>
        <w:widowControl/>
        <w:suppressLineNumbers w:val="0"/>
      </w:pPr>
      <w:r>
        <w:t>" 瑞士卷"数据是经典的</w:t>
      </w:r>
      <w:r>
        <w:fldChar w:fldCharType="begin"/>
      </w:r>
      <w:r>
        <w:instrText xml:space="preserve"> HYPERLINK "http://lib.csdn.net/base/2" \o "机器学习知识库" \t "/home/hadoop/文档\\x/_blank" </w:instrText>
      </w:r>
      <w:r>
        <w:fldChar w:fldCharType="separate"/>
      </w:r>
      <w:r>
        <w:rPr>
          <w:rStyle w:val="6"/>
        </w:rPr>
        <w:t>机器学习</w:t>
      </w:r>
      <w:r>
        <w:fldChar w:fldCharType="end"/>
      </w:r>
      <w:r>
        <w:t>中难于分类的数据之一，其隐含的数据内在模式难以在二维数据中描述。然而，胡邵华等，采用深度信念网络实现了对三维瑞士卷数据的2维表示，其自编码网络节点大小依次为3-100-50-25-10-2. 具体的实现细节请参考文献：胡邵华、宋耀良：基于autoencoder网络的数据降维与重构。</w:t>
      </w:r>
    </w:p>
    <w:p>
      <w:pPr>
        <w:pStyle w:val="3"/>
        <w:keepNext w:val="0"/>
        <w:keepLines w:val="0"/>
        <w:widowControl/>
        <w:suppressLineNumbers w:val="0"/>
      </w:pPr>
      <w:r>
        <w:t> </w:t>
      </w:r>
    </w:p>
    <w:p>
      <w:pPr>
        <w:pStyle w:val="3"/>
        <w:keepNext w:val="0"/>
        <w:keepLines w:val="0"/>
        <w:widowControl/>
        <w:suppressLineNumbers w:val="0"/>
      </w:pPr>
      <w:r>
        <w:t>深度神经网络的另一个常见的应用是特征提取。</w:t>
      </w:r>
    </w:p>
    <w:p>
      <w:pPr>
        <w:pStyle w:val="3"/>
        <w:keepNext w:val="0"/>
        <w:keepLines w:val="0"/>
        <w:widowControl/>
        <w:suppressLineNumbers w:val="0"/>
      </w:pPr>
      <w:r>
        <w:t>文献：Philippe Hamel and Douglas Eck, LEARNING FEATURES FROM MUSIC AUDIO WITH DEEP BELIEF NETWORKS.</w:t>
      </w:r>
    </w:p>
    <w:p>
      <w:pPr>
        <w:pStyle w:val="3"/>
        <w:keepNext w:val="0"/>
        <w:keepLines w:val="0"/>
        <w:widowControl/>
        <w:suppressLineNumbers w:val="0"/>
      </w:pPr>
      <w:r>
        <w:t>通过训练一个5层的深度网络提取音乐的特征，用于音乐风格的分类，其分类精度比基于梅尔倒谱系数特征分类的方法提到了14个百分点。</w:t>
      </w:r>
    </w:p>
    <w:p>
      <w:pPr>
        <w:pStyle w:val="3"/>
        <w:keepNext w:val="0"/>
        <w:keepLines w:val="0"/>
        <w:widowControl/>
        <w:suppressLineNumbers w:val="0"/>
      </w:pPr>
      <w:r>
        <w:fldChar w:fldCharType="begin"/>
      </w:r>
      <w:r>
        <w:instrText xml:space="preserve">INCLUDEPICTURE \d "https://www.2cto.com/uploadfile/Collfiles/20160812/201608121004161313.png" \* MERGEFORMATINET </w:instrText>
      </w:r>
      <w:r>
        <w:fldChar w:fldCharType="separate"/>
      </w:r>
      <w:r>
        <w:drawing>
          <wp:inline distT="0" distB="0" distL="114300" distR="114300">
            <wp:extent cx="304800" cy="304800"/>
            <wp:effectExtent l="0" t="0" r="0" b="0"/>
            <wp:docPr id="36" name="图片 3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IMG_261"/>
                    <pic:cNvPicPr>
                      <a:picLocks noChangeAspect="1"/>
                    </pic:cNvPicPr>
                  </pic:nvPicPr>
                  <pic:blipFill>
                    <a:blip r:embed="rId4" r:link="rId15"/>
                    <a:stretch>
                      <a:fillRect/>
                    </a:stretch>
                  </pic:blipFill>
                  <pic:spPr>
                    <a:xfrm>
                      <a:off x="0" y="0"/>
                      <a:ext cx="304800" cy="304800"/>
                    </a:xfrm>
                    <a:prstGeom prst="rect">
                      <a:avLst/>
                    </a:prstGeom>
                    <a:noFill/>
                    <a:ln w="9525">
                      <a:noFill/>
                      <a:miter/>
                    </a:ln>
                  </pic:spPr>
                </pic:pic>
              </a:graphicData>
            </a:graphic>
          </wp:inline>
        </w:drawing>
      </w:r>
      <w:r>
        <w:fldChar w:fldCharType="end"/>
      </w:r>
      <w:r>
        <w:drawing>
          <wp:inline distT="0" distB="0" distL="114300" distR="114300">
            <wp:extent cx="4923790" cy="3456940"/>
            <wp:effectExtent l="0" t="0" r="10160" b="1016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pic:cNvPicPr>
                  </pic:nvPicPr>
                  <pic:blipFill>
                    <a:blip r:embed="rId16"/>
                    <a:stretch>
                      <a:fillRect/>
                    </a:stretch>
                  </pic:blipFill>
                  <pic:spPr>
                    <a:xfrm>
                      <a:off x="0" y="0"/>
                      <a:ext cx="4923790" cy="3456940"/>
                    </a:xfrm>
                    <a:prstGeom prst="rect">
                      <a:avLst/>
                    </a:prstGeom>
                    <a:noFill/>
                    <a:ln w="9525">
                      <a:noFill/>
                      <a:miter/>
                    </a:ln>
                  </pic:spPr>
                </pic:pic>
              </a:graphicData>
            </a:graphic>
          </wp:inline>
        </w:drawing>
      </w:r>
    </w:p>
    <w:p>
      <w:pPr>
        <w:pStyle w:val="3"/>
        <w:keepNext w:val="0"/>
        <w:keepLines w:val="0"/>
        <w:widowControl/>
        <w:suppressLineNumbers w:val="0"/>
      </w:pPr>
      <w:r>
        <w:t>他们的实现思路非常简单，用上述层叠的多个RBM网络组成深度网络结构来提取音乐的特征。输入的原始数据是经过分帧，加窗之后的信号的频谱。分类器采用的是支撑矢量机SVM。对比的方法则是提取MFCC特征系数，分类器同样采用SVM。更多的细节和实验结果可以参考上面提到的文献。</w:t>
      </w:r>
    </w:p>
    <w:p>
      <w:pPr>
        <w:pStyle w:val="3"/>
        <w:keepNext w:val="0"/>
        <w:keepLines w:val="0"/>
        <w:widowControl/>
        <w:suppressLineNumbers w:val="0"/>
      </w:pPr>
      <w:r>
        <w:t> </w:t>
      </w:r>
    </w:p>
    <w:p>
      <w:pPr>
        <w:pStyle w:val="3"/>
        <w:keepNext w:val="0"/>
        <w:keepLines w:val="0"/>
        <w:widowControl/>
        <w:suppressLineNumbers w:val="0"/>
      </w:pPr>
      <w:r>
        <w:t>深度网络是一种良好的无监督学习方法，其特征提取功能能够针对不同概念的粒度大小，能够在很多领域得到广泛的应用。通常，DBN主要用于对一维数据的建模比较有效，例如语音。而通过级联多层卷积网络组成深度网络的模型主要用于二维数据，例如图像等。</w:t>
      </w:r>
    </w:p>
    <w:p>
      <w:pPr>
        <w:pStyle w:val="3"/>
        <w:keepNext w:val="0"/>
        <w:keepLines w:val="0"/>
        <w:widowControl/>
        <w:suppressLineNumbers w:val="0"/>
      </w:pPr>
      <w:r>
        <w:t> </w:t>
      </w:r>
    </w:p>
    <w:p>
      <w:pPr>
        <w:pStyle w:val="3"/>
        <w:keepNext w:val="0"/>
        <w:keepLines w:val="0"/>
        <w:widowControl/>
        <w:suppressLineNumbers w:val="0"/>
      </w:pPr>
      <w:r>
        <w:rPr>
          <w:rStyle w:val="5"/>
        </w:rPr>
        <w:t>通过下面的图以及上面的内容，可以更加深入的理解DBN：深度信念网络算法。</w:t>
      </w:r>
    </w:p>
    <w:p>
      <w:pPr>
        <w:pStyle w:val="3"/>
        <w:keepNext w:val="0"/>
        <w:keepLines w:val="0"/>
        <w:widowControl/>
        <w:suppressLineNumbers w:val="0"/>
      </w:pPr>
      <w:r>
        <w:t> </w:t>
      </w:r>
      <w:r>
        <w:drawing>
          <wp:inline distT="0" distB="0" distL="114300" distR="114300">
            <wp:extent cx="2780665" cy="8557895"/>
            <wp:effectExtent l="0" t="0" r="635" b="1460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pic:cNvPicPr>
                  </pic:nvPicPr>
                  <pic:blipFill>
                    <a:blip r:embed="rId17"/>
                    <a:stretch>
                      <a:fillRect/>
                    </a:stretch>
                  </pic:blipFill>
                  <pic:spPr>
                    <a:xfrm>
                      <a:off x="0" y="0"/>
                      <a:ext cx="2780665" cy="8557895"/>
                    </a:xfrm>
                    <a:prstGeom prst="rect">
                      <a:avLst/>
                    </a:prstGeom>
                    <a:noFill/>
                    <a:ln w="9525">
                      <a:noFill/>
                      <a:miter/>
                    </a:ln>
                  </pic:spPr>
                </pic:pic>
              </a:graphicData>
            </a:graphic>
          </wp:inline>
        </w:drawing>
      </w:r>
      <w:bookmarkStart w:id="3" w:name="_GoBack"/>
      <w:bookmarkEnd w:id="3"/>
    </w:p>
    <w:p>
      <w:pPr>
        <w:pStyle w:val="3"/>
        <w:keepNext w:val="0"/>
        <w:keepLines w:val="0"/>
        <w:widowControl/>
        <w:suppressLineNumbers w:val="0"/>
      </w:pPr>
      <w:r>
        <w:fldChar w:fldCharType="begin"/>
      </w:r>
      <w:r>
        <w:instrText xml:space="preserve">INCLUDEPICTURE \d "https://www.2cto.com/uploadfile/Collfiles/20160812/201608121004171317.png" \* MERGEFORMATINET </w:instrText>
      </w:r>
      <w:r>
        <w:fldChar w:fldCharType="separate"/>
      </w:r>
      <w:r>
        <w:drawing>
          <wp:inline distT="0" distB="0" distL="114300" distR="114300">
            <wp:extent cx="304800" cy="304800"/>
            <wp:effectExtent l="0" t="0" r="0" b="0"/>
            <wp:docPr id="41" name="图片 41"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IMG_262"/>
                    <pic:cNvPicPr>
                      <a:picLocks noChangeAspect="1"/>
                    </pic:cNvPicPr>
                  </pic:nvPicPr>
                  <pic:blipFill>
                    <a:blip r:embed="rId4" r:link="rId18"/>
                    <a:stretch>
                      <a:fillRect/>
                    </a:stretch>
                  </pic:blipFill>
                  <pic:spPr>
                    <a:xfrm>
                      <a:off x="0" y="0"/>
                      <a:ext cx="304800" cy="304800"/>
                    </a:xfrm>
                    <a:prstGeom prst="rect">
                      <a:avLst/>
                    </a:prstGeom>
                    <a:noFill/>
                    <a:ln w="9525">
                      <a:noFill/>
                      <a:miter/>
                    </a:ln>
                  </pic:spPr>
                </pic:pic>
              </a:graphicData>
            </a:graphic>
          </wp:inline>
        </w:drawing>
      </w:r>
      <w:r>
        <w:fldChar w:fldCharType="end"/>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00007A87" w:usb1="80000000" w:usb2="00000008" w:usb3="00000000" w:csb0="400001FF" w:csb1="FFFF0000"/>
  </w:font>
  <w:font w:name="Caladea">
    <w:panose1 w:val="02040503050406030204"/>
    <w:charset w:val="00"/>
    <w:family w:val="auto"/>
    <w:pitch w:val="default"/>
    <w:sig w:usb0="00000007" w:usb1="00000000" w:usb2="00000000" w:usb3="00000000" w:csb0="2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AE3EE30"/>
    <w:rsid w:val="FAE3EE3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https://www.2cto.com/uploadfile/Collfiles/20160812/201608121004161310.png" TargetMode="External"/><Relationship Id="rId8" Type="http://schemas.openxmlformats.org/officeDocument/2006/relationships/image" Target="media/image3.png"/><Relationship Id="rId7" Type="http://schemas.openxmlformats.org/officeDocument/2006/relationships/image" Target="https://www.2cto.com/uploadfile/Collfiles/20160812/201608121004161309.png" TargetMode="External"/><Relationship Id="rId6" Type="http://schemas.openxmlformats.org/officeDocument/2006/relationships/image" Target="media/image2.png"/><Relationship Id="rId5" Type="http://schemas.openxmlformats.org/officeDocument/2006/relationships/image" Target="https://www.2cto.com/uploadfile/Collfiles/20160812/201608121004161308.png" TargetMode="External"/><Relationship Id="rId4" Type="http://schemas.openxmlformats.org/officeDocument/2006/relationships/image" Target="media/image1.jpe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https://www.2cto.com/uploadfile/Collfiles/20160812/201608121004171317.png" TargetMode="External"/><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https://www.2cto.com/uploadfile/Collfiles/20160812/201608121004161313.png" TargetMode="External"/><Relationship Id="rId14" Type="http://schemas.openxmlformats.org/officeDocument/2006/relationships/image" Target="media/image6.png"/><Relationship Id="rId13" Type="http://schemas.openxmlformats.org/officeDocument/2006/relationships/image" Target="https://www.2cto.com/uploadfile/Collfiles/20160812/201608121004161312.png" TargetMode="External"/><Relationship Id="rId12" Type="http://schemas.openxmlformats.org/officeDocument/2006/relationships/image" Target="https://www.2cto.com/uploadfile/Collfiles/20160812/201608121004161311.png" TargetMode="Externa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社区版_10.1.0.6115_F1E327BC-269C-435d-A152-05C5408002CA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2018-03-12T19:00:00Z</dcterms:created>
  <dc:creator>hadoop</dc:creator>
  <cp:lastModifiedBy>hadoop</cp:lastModifiedBy>
  <dcterms:modified xsi:type="dcterms:W3CDTF">2018-03-12T19:06:30Z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2052-10.1.0.6115</vt:lpwstr>
  </property>
</Properties>
</file>