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widowControl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填空题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Java语言中有4种基本的整数类型，哪种类型所占的内存空间最小，写出定义该类型的关键字_____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byte</w:t>
      </w:r>
      <w:r>
        <w:rPr>
          <w:rFonts w:ascii="Courier New" w:hAnsi="Courier New" w:eastAsia="微软雅黑" w:cs="Courier New"/>
          <w:kern w:val="0"/>
          <w:szCs w:val="21"/>
        </w:rPr>
        <w:t>________。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Java语言中有4种基本的整数类型，哪种类型所占的内存空间最大，写出定义该类型的关键字_____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long</w:t>
      </w:r>
      <w:r>
        <w:rPr>
          <w:rFonts w:ascii="Courier New" w:hAnsi="Courier New" w:eastAsia="微软雅黑" w:cs="Courier New"/>
          <w:kern w:val="0"/>
          <w:szCs w:val="21"/>
        </w:rPr>
        <w:t>________。</w:t>
      </w:r>
      <w:bookmarkStart w:id="1" w:name="_GoBack"/>
      <w:bookmarkEnd w:id="1"/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Java中存在一种基本的数据类型，该类型定义的变量不能与其他类型转换，定义该类型用____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boolean</w:t>
      </w:r>
      <w:r>
        <w:rPr>
          <w:rFonts w:ascii="Courier New" w:hAnsi="Courier New" w:eastAsia="微软雅黑" w:cs="Courier New"/>
          <w:kern w:val="0"/>
          <w:szCs w:val="21"/>
        </w:rPr>
        <w:t>_______。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布尔型定义的成员变量是有默认值的，它的值是___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定义变量保存含有小数的数据时，使用__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double</w:t>
      </w:r>
      <w:r>
        <w:rPr>
          <w:rFonts w:ascii="Courier New" w:hAnsi="Courier New" w:eastAsia="微软雅黑" w:cs="Courier New"/>
          <w:kern w:val="0"/>
          <w:szCs w:val="21"/>
        </w:rPr>
        <w:t>___定义的变量精度比较高。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Java源程序经过编译后生成被称为___</w:t>
      </w:r>
      <w:r>
        <w:rPr>
          <w:rFonts w:hint="eastAsia" w:ascii="Courier New" w:hAnsi="Courier New" w:eastAsia="微软雅黑" w:cs="Courier New"/>
          <w:kern w:val="0"/>
          <w:szCs w:val="21"/>
          <w:lang w:eastAsia="zh-CN"/>
        </w:rPr>
        <w:t>字节码</w:t>
      </w:r>
      <w:r>
        <w:rPr>
          <w:rFonts w:ascii="Courier New" w:hAnsi="Courier New" w:eastAsia="微软雅黑" w:cs="Courier New"/>
          <w:kern w:val="0"/>
          <w:szCs w:val="21"/>
        </w:rPr>
        <w:t>_____的特殊机器语言码，然后经过____</w:t>
      </w:r>
      <w:r>
        <w:rPr>
          <w:rFonts w:hint="eastAsia" w:ascii="Courier New" w:hAnsi="Courier New" w:eastAsia="微软雅黑" w:cs="Courier New"/>
          <w:kern w:val="0"/>
          <w:szCs w:val="21"/>
          <w:lang w:eastAsia="zh-CN"/>
        </w:rPr>
        <w:t>虚拟机</w:t>
      </w:r>
      <w:r>
        <w:rPr>
          <w:rFonts w:ascii="Courier New" w:hAnsi="Courier New" w:eastAsia="微软雅黑" w:cs="Courier New"/>
          <w:kern w:val="0"/>
          <w:szCs w:val="21"/>
        </w:rPr>
        <w:t>_____解释运行。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声明一个值为3.14的double型常量PI的语句为__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final double PI = 3.14</w:t>
      </w:r>
      <w:r>
        <w:rPr>
          <w:rFonts w:ascii="Courier New" w:hAnsi="Courier New" w:eastAsia="微软雅黑" w:cs="Courier New"/>
          <w:kern w:val="0"/>
          <w:szCs w:val="21"/>
        </w:rPr>
        <w:t>___。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下列程序中，首先声明和初始化三个变量ch = ‘a’，变量d=0.1，变量 l =12L，并将该三个变量打印输出.请将程序补充完整.</w:t>
      </w:r>
    </w:p>
    <w:p>
      <w:pPr>
        <w:pStyle w:val="11"/>
        <w:widowControl/>
        <w:adjustRightInd w:val="0"/>
        <w:snapToGrid w:val="0"/>
        <w:spacing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public class Assign{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　　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public static void main(String args[]){</w:t>
      </w:r>
    </w:p>
    <w:p>
      <w:pPr>
        <w:pStyle w:val="11"/>
        <w:widowControl/>
        <w:adjustRightInd w:val="0"/>
        <w:snapToGrid w:val="0"/>
        <w:spacing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char</w:t>
      </w:r>
      <w:r>
        <w:rPr>
          <w:rFonts w:ascii="Courier New" w:hAnsi="Courier New" w:eastAsia="微软雅黑" w:cs="Courier New"/>
          <w:kern w:val="0"/>
          <w:szCs w:val="21"/>
        </w:rPr>
        <w:t xml:space="preserve"> ch = ‘a’;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double</w:t>
      </w:r>
      <w:r>
        <w:rPr>
          <w:rFonts w:ascii="Courier New" w:hAnsi="Courier New" w:eastAsia="微软雅黑" w:cs="Courier New"/>
          <w:kern w:val="0"/>
          <w:szCs w:val="21"/>
        </w:rPr>
        <w:t xml:space="preserve"> d = 0.1;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long</w:t>
      </w:r>
      <w:r>
        <w:rPr>
          <w:rFonts w:ascii="Courier New" w:hAnsi="Courier New" w:eastAsia="微软雅黑" w:cs="Courier New"/>
          <w:kern w:val="0"/>
          <w:szCs w:val="21"/>
        </w:rPr>
        <w:t xml:space="preserve"> l = 12L;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System.out.println("ch=" + 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ch</w:t>
      </w:r>
      <w:r>
        <w:rPr>
          <w:rFonts w:ascii="Courier New" w:hAnsi="Courier New" w:eastAsia="微软雅黑" w:cs="Courier New"/>
          <w:kern w:val="0"/>
          <w:szCs w:val="21"/>
        </w:rPr>
        <w:t>);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System.out.println("d=" + 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d</w:t>
      </w:r>
      <w:r>
        <w:rPr>
          <w:rFonts w:ascii="Courier New" w:hAnsi="Courier New" w:eastAsia="微软雅黑" w:cs="Courier New"/>
          <w:kern w:val="0"/>
          <w:szCs w:val="21"/>
        </w:rPr>
        <w:t>);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System.out.println("l=" + 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l</w:t>
      </w:r>
      <w:r>
        <w:rPr>
          <w:rFonts w:ascii="Courier New" w:hAnsi="Courier New" w:eastAsia="微软雅黑" w:cs="Courier New"/>
          <w:kern w:val="0"/>
          <w:szCs w:val="21"/>
        </w:rPr>
        <w:t>);</w:t>
      </w:r>
    </w:p>
    <w:p>
      <w:pPr>
        <w:pStyle w:val="11"/>
        <w:widowControl/>
        <w:adjustRightInd w:val="0"/>
        <w:snapToGrid w:val="0"/>
        <w:spacing w:line="288" w:lineRule="auto"/>
        <w:ind w:left="126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9. 执行下列语句后，变量x，y的值分别为___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0，1</w:t>
      </w:r>
      <w:r>
        <w:rPr>
          <w:rFonts w:ascii="Courier New" w:hAnsi="Courier New" w:eastAsia="微软雅黑" w:cs="Courier New"/>
          <w:kern w:val="0"/>
          <w:szCs w:val="21"/>
        </w:rPr>
        <w:t>____，原因是____</w:t>
      </w:r>
      <w:r>
        <w:rPr>
          <w:rFonts w:hint="eastAsia" w:ascii="Courier New" w:hAnsi="Courier New" w:eastAsia="微软雅黑" w:cs="Courier New"/>
          <w:kern w:val="0"/>
          <w:szCs w:val="21"/>
          <w:lang w:eastAsia="zh-CN"/>
        </w:rPr>
        <w:t>第一条语句中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(x&gt;1)为false,已可以计算&amp;&amp;表达式的值，++x不做计算，x的值不变。第二条中(y&lt;1)为true，|需要计算两边的值，y++也要计算，所以y+1</w:t>
      </w:r>
      <w:r>
        <w:rPr>
          <w:rFonts w:ascii="Courier New" w:hAnsi="Courier New" w:eastAsia="微软雅黑" w:cs="Courier New"/>
          <w:kern w:val="0"/>
          <w:szCs w:val="21"/>
        </w:rPr>
        <w:t>。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int x = 0, y = 0;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 ((x &gt; 1) &amp;&amp; (++x == 0)) + " " + x);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 ((y &lt; 1) | (y++ == 0)) + " " + y);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    10.阅读下面代码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System.out.print("Please input your choice[1,2]:");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long i = new Scanner(System.in).nextLong();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switch (i){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case 1 :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System.out.println("Your choice is 1");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break;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case 2 :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System.out.println("Your choice is 2");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break;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default: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System.out.println("Wrong choice");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}</w:t>
      </w:r>
    </w:p>
    <w:p>
      <w:pPr>
        <w:pStyle w:val="11"/>
        <w:widowControl/>
        <w:adjustRightInd w:val="0"/>
        <w:snapToGrid w:val="0"/>
        <w:spacing w:line="288" w:lineRule="auto"/>
        <w:ind w:left="949" w:leftChars="352" w:hanging="210" w:hangingChars="10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以上代码错误的地方是______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switch(i)出错，i的类型为long，而switch不能接收long作为表达式，又long不能隐式转换为int，所以出错</w:t>
      </w:r>
      <w:r>
        <w:rPr>
          <w:rFonts w:ascii="Courier New" w:hAnsi="Courier New" w:eastAsia="微软雅黑" w:cs="Courier New"/>
          <w:kern w:val="0"/>
          <w:szCs w:val="21"/>
        </w:rPr>
        <w:t>____________________________________。</w:t>
      </w:r>
    </w:p>
    <w:p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二、单项选择题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1．以下说法正确的是__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（A） Java中所有的方法都必须在类内定义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 Java中主方法可以不在类内定义，其他方法都必须定义在类内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 Java中主方法必须定义在类内，其他方法可以不必定义在类内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  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 Java中所有方法都不必在类内定义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2. Java源文件和编译后的文件扩展名分别是___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C</w:t>
      </w:r>
      <w:r>
        <w:rPr>
          <w:rFonts w:ascii="Courier New" w:hAnsi="Courier New" w:eastAsia="微软雅黑" w:cs="Courier New"/>
          <w:kern w:val="0"/>
          <w:szCs w:val="21"/>
        </w:rPr>
        <w:t>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（A）.class 和 .java         （B）.class 和 .class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（C）.java  和 .class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   （D）.java 和 .java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3. 关于布尔类型说法正确的是 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（A）boolean表示布尔类型，它的取值只有true和false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（B）bool表示布尔类型，它的取值只有true和false  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（C）boolean表示布尔类型，它的取值只有1和0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（D）bool表示布尔类型，它的取值只有1和0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4. 下面表达式错误的是___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D</w:t>
      </w:r>
      <w:r>
        <w:rPr>
          <w:rFonts w:ascii="Courier New" w:hAnsi="Courier New" w:eastAsia="微软雅黑" w:cs="Courier New"/>
          <w:kern w:val="0"/>
          <w:szCs w:val="21"/>
        </w:rPr>
        <w:t xml:space="preserve">____。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（A）int i = 100;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（B）float f = 100.0;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（C）Object o = “Hello world”;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（D）char c = ‘\u1234’;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5. 下面代码的输出是___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class C {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public static void main (String [] args) { </w:t>
      </w:r>
    </w:p>
    <w:p>
      <w:pPr>
        <w:pStyle w:val="11"/>
        <w:widowControl/>
        <w:adjustRightInd w:val="0"/>
        <w:snapToGrid w:val="0"/>
        <w:spacing w:line="288" w:lineRule="auto"/>
        <w:ind w:left="113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int x = 1; </w:t>
      </w:r>
    </w:p>
    <w:p>
      <w:pPr>
        <w:pStyle w:val="11"/>
        <w:widowControl/>
        <w:adjustRightInd w:val="0"/>
        <w:snapToGrid w:val="0"/>
        <w:spacing w:line="288" w:lineRule="auto"/>
        <w:ind w:left="1071" w:firstLine="189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System.out.print((x &gt; 1) &amp; (x++ &gt; 1)); </w:t>
      </w:r>
    </w:p>
    <w:p>
      <w:pPr>
        <w:pStyle w:val="11"/>
        <w:widowControl/>
        <w:adjustRightInd w:val="0"/>
        <w:snapToGrid w:val="0"/>
        <w:spacing w:line="288" w:lineRule="auto"/>
        <w:ind w:left="1008" w:firstLine="252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System.out.print(“ ”); </w:t>
      </w:r>
    </w:p>
    <w:p>
      <w:pPr>
        <w:pStyle w:val="11"/>
        <w:widowControl/>
        <w:adjustRightInd w:val="0"/>
        <w:snapToGrid w:val="0"/>
        <w:spacing w:line="288" w:lineRule="auto"/>
        <w:ind w:left="945" w:firstLine="315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System.out.print((x &gt; 1) &amp;&amp; (x++ &gt; 1));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（A）false true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（B）true false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（C）false false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（D）true true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6. </w:t>
      </w:r>
      <w:bookmarkStart w:id="0" w:name="OLE_LINK11"/>
      <w:r>
        <w:rPr>
          <w:rFonts w:ascii="Courier New" w:hAnsi="Courier New" w:eastAsia="微软雅黑" w:cs="Courier New"/>
          <w:kern w:val="0"/>
          <w:szCs w:val="21"/>
        </w:rPr>
        <w:t>下列叙述中正确的是</w:t>
      </w:r>
      <w:bookmarkEnd w:id="0"/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______。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（A） Java语言的标识符是区分大小写的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（B）Java源程序文件名可以任意命名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（C）Java源程序文件的扩展名为.jar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 一个Java源程序文件里public类的数目不限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7. 下列标识符中，合法的是____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（A）_name   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（B） 4Person       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（C）public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（D） -3.1415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cs="Courier New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cs="Courier New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三、编程题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教材第二章编程练习题2.6题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0" w:leftChars="0" w:firstLine="0" w:firstLineChars="0"/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  <w:lang w:val="en" w:eastAsia="zh-CN"/>
        </w:rPr>
        <w:t>题目：编写程序，读取一个在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0和1000之间的整数，并将该整数的各位数字相加。例如：整数是932，各位数字之和为14.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GetSum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a number between 0 and 1000:"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scan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scan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sum of the digits is 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</w:pPr>
    </w:p>
    <w:p>
      <w:pPr>
        <w:pStyle w:val="11"/>
        <w:widowControl/>
        <w:snapToGrid w:val="0"/>
        <w:spacing w:line="288" w:lineRule="auto"/>
        <w:ind w:left="0" w:leftChars="0" w:firstLine="0" w:firstLineChars="0"/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运行结果：</w:t>
      </w:r>
    </w:p>
    <w:p>
      <w:pPr>
        <w:pStyle w:val="11"/>
        <w:widowControl/>
        <w:snapToGrid w:val="0"/>
        <w:spacing w:line="288" w:lineRule="auto"/>
        <w:ind w:left="0" w:leftChars="0" w:firstLine="0" w:firstLineChars="0"/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drawing>
          <wp:inline distT="0" distB="0" distL="114300" distR="114300">
            <wp:extent cx="5358765" cy="2272030"/>
            <wp:effectExtent l="0" t="0" r="13335" b="13970"/>
            <wp:docPr id="1" name="Picture 1" descr="Screenshot from 2021-03-25 10-57-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1-03-25 10-57-11"/>
                    <pic:cNvPicPr>
                      <a:picLocks noChangeAspect="true"/>
                    </pic:cNvPicPr>
                  </pic:nvPicPr>
                  <pic:blipFill>
                    <a:blip r:embed="rId4"/>
                    <a:srcRect l="5724" t="44535" r="40239" b="14724"/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/>
        <w:snapToGrid w:val="0"/>
        <w:spacing w:line="288" w:lineRule="auto"/>
        <w:ind w:left="0" w:leftChars="0" w:firstLine="0" w:firstLineChars="0"/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480046"/>
    <w:multiLevelType w:val="multilevel"/>
    <w:tmpl w:val="42480046"/>
    <w:lvl w:ilvl="0" w:tentative="0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45FD3650"/>
    <w:multiLevelType w:val="multilevel"/>
    <w:tmpl w:val="45FD3650"/>
    <w:lvl w:ilvl="0" w:tentative="0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80D64"/>
    <w:rsid w:val="000A2FC9"/>
    <w:rsid w:val="002442BA"/>
    <w:rsid w:val="0032399C"/>
    <w:rsid w:val="00366169"/>
    <w:rsid w:val="00431543"/>
    <w:rsid w:val="005930BC"/>
    <w:rsid w:val="005C0734"/>
    <w:rsid w:val="005C4BD0"/>
    <w:rsid w:val="00644B7E"/>
    <w:rsid w:val="007039D1"/>
    <w:rsid w:val="00731EA7"/>
    <w:rsid w:val="007366A4"/>
    <w:rsid w:val="00790D7D"/>
    <w:rsid w:val="00877E84"/>
    <w:rsid w:val="00905A8E"/>
    <w:rsid w:val="00934B70"/>
    <w:rsid w:val="009D192E"/>
    <w:rsid w:val="00B36D47"/>
    <w:rsid w:val="00D53C65"/>
    <w:rsid w:val="00E937A1"/>
    <w:rsid w:val="00EC08DC"/>
    <w:rsid w:val="00F73B50"/>
    <w:rsid w:val="00FC1266"/>
    <w:rsid w:val="00FC2AD9"/>
    <w:rsid w:val="00FD6782"/>
    <w:rsid w:val="774B8D15"/>
    <w:rsid w:val="7DBF1A34"/>
    <w:rsid w:val="7DD31DED"/>
    <w:rsid w:val="95FD3685"/>
    <w:rsid w:val="9E1DDE32"/>
    <w:rsid w:val="A9FF36C8"/>
    <w:rsid w:val="B97C7C99"/>
    <w:rsid w:val="EDFF307D"/>
    <w:rsid w:val="F7DE6AAC"/>
    <w:rsid w:val="F7ED621E"/>
    <w:rsid w:val="FA5DA317"/>
    <w:rsid w:val="FFEF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2"/>
    <w:semiHidden/>
    <w:unhideWhenUsed/>
    <w:uiPriority w:val="99"/>
    <w:pPr>
      <w:spacing w:after="120"/>
    </w:pPr>
  </w:style>
  <w:style w:type="paragraph" w:styleId="5">
    <w:name w:val="Body Text First Indent"/>
    <w:basedOn w:val="1"/>
    <w:link w:val="13"/>
    <w:semiHidden/>
    <w:unhideWhenUsed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字符"/>
    <w:basedOn w:val="2"/>
    <w:link w:val="7"/>
    <w:qFormat/>
    <w:uiPriority w:val="99"/>
    <w:rPr>
      <w:sz w:val="18"/>
      <w:szCs w:val="18"/>
    </w:rPr>
  </w:style>
  <w:style w:type="character" w:customStyle="1" w:styleId="10">
    <w:name w:val="页脚 字符"/>
    <w:basedOn w:val="2"/>
    <w:link w:val="6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2">
    <w:name w:val="正文文本 字符"/>
    <w:basedOn w:val="2"/>
    <w:link w:val="4"/>
    <w:semiHidden/>
    <w:uiPriority w:val="99"/>
  </w:style>
  <w:style w:type="character" w:customStyle="1" w:styleId="13">
    <w:name w:val="正文文本首行缩进 字符"/>
    <w:basedOn w:val="12"/>
    <w:link w:val="5"/>
    <w:semiHidden/>
    <w:uiPriority w:val="0"/>
    <w:rPr>
      <w:rFonts w:ascii="Times New Roman" w:hAnsi="Times New Roman" w:eastAsia="宋体" w:cs="Times New Roman"/>
      <w:szCs w:val="20"/>
    </w:rPr>
  </w:style>
  <w:style w:type="paragraph" w:customStyle="1" w:styleId="14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5">
    <w:name w:val="HTML 预设格式 字符"/>
    <w:basedOn w:val="2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352</Words>
  <Characters>2012</Characters>
  <Lines>16</Lines>
  <Paragraphs>4</Paragraphs>
  <TotalTime>243</TotalTime>
  <ScaleCrop>false</ScaleCrop>
  <LinksUpToDate>false</LinksUpToDate>
  <CharactersWithSpaces>2360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2020-03-01T07:09:00Z</dcterms:created>
  <dc:creator>crackryan</dc:creator>
  <cp:lastModifiedBy>结绿</cp:lastModifiedBy>
  <dcterms:modified xsi:type="dcterms:W3CDTF">2021-03-25T11:04:54Z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