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DEE3" w14:textId="77777777" w:rsidR="00FA0519" w:rsidRPr="00FA0519" w:rsidRDefault="00FA0519" w:rsidP="00FA0519">
      <w:r w:rsidRPr="00FA0519">
        <w:t>产品名称：</w:t>
      </w:r>
      <w:proofErr w:type="spellStart"/>
      <w:r w:rsidRPr="00FA0519">
        <w:t>PassSafe</w:t>
      </w:r>
      <w:proofErr w:type="spellEnd"/>
    </w:p>
    <w:p w14:paraId="52E27578" w14:textId="77777777" w:rsidR="00FA0519" w:rsidRPr="00FA0519" w:rsidRDefault="00FA0519" w:rsidP="00FA0519">
      <w:r w:rsidRPr="00FA0519">
        <w:t>产品的使命：</w:t>
      </w:r>
      <w:proofErr w:type="spellStart"/>
      <w:r w:rsidRPr="00FA0519">
        <w:t>PassSafe</w:t>
      </w:r>
      <w:proofErr w:type="spellEnd"/>
      <w:r w:rsidRPr="00FA0519">
        <w:t>的使命是帮助用户管理和保护他们的密码和敏感信息，提供安全、方便、可靠的密码管理解决方案，确保用户的账户和数据安全。</w:t>
      </w:r>
    </w:p>
    <w:p w14:paraId="54C14F9D" w14:textId="77777777" w:rsidR="00FA0519" w:rsidRPr="00FA0519" w:rsidRDefault="00FA0519" w:rsidP="00FA0519">
      <w:r w:rsidRPr="00FA0519">
        <w:t>产品的口号：安全地保护您的密码，无忧地</w:t>
      </w:r>
      <w:proofErr w:type="gramStart"/>
      <w:r w:rsidRPr="00FA0519">
        <w:t>畅享网络</w:t>
      </w:r>
      <w:proofErr w:type="gramEnd"/>
      <w:r w:rsidRPr="00FA0519">
        <w:t>生活！</w:t>
      </w:r>
    </w:p>
    <w:p w14:paraId="17181DC4" w14:textId="77777777" w:rsidR="00FA0519" w:rsidRPr="00FA0519" w:rsidRDefault="00FA0519" w:rsidP="00FA0519">
      <w:r w:rsidRPr="00FA0519">
        <w:t>产品的策略：</w:t>
      </w:r>
    </w:p>
    <w:p w14:paraId="133AB8FB" w14:textId="77777777" w:rsidR="00FA0519" w:rsidRPr="00FA0519" w:rsidRDefault="00FA0519" w:rsidP="00FA0519">
      <w:pPr>
        <w:numPr>
          <w:ilvl w:val="0"/>
          <w:numId w:val="1"/>
        </w:numPr>
      </w:pPr>
      <w:r w:rsidRPr="00FA0519">
        <w:t>目标用户是：个人用户、家庭用户、小型企业和团队用户等，他们在日常生活和工作中需要管理大量密码和敏感信息的用户群体。</w:t>
      </w:r>
    </w:p>
    <w:p w14:paraId="4ED72151" w14:textId="77777777" w:rsidR="00FA0519" w:rsidRPr="00FA0519" w:rsidRDefault="00FA0519" w:rsidP="00FA0519">
      <w:pPr>
        <w:numPr>
          <w:ilvl w:val="0"/>
          <w:numId w:val="1"/>
        </w:numPr>
      </w:pPr>
      <w:r w:rsidRPr="00FA0519">
        <w:t>争取目标用户的方法：</w:t>
      </w:r>
    </w:p>
    <w:p w14:paraId="2E25F9BE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>建立强大的品牌知名度，通过市场推广、社交媒体宣传等方式吸引用户关注；</w:t>
      </w:r>
    </w:p>
    <w:p w14:paraId="01EAB549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>提供免费试用期或免费基础版，让用户体验产品的优势，并逐步转化为付费用户；</w:t>
      </w:r>
    </w:p>
    <w:p w14:paraId="24395B08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>与网络服务提供商、电子商务平台等合作，将</w:t>
      </w:r>
      <w:proofErr w:type="spellStart"/>
      <w:r w:rsidRPr="00FA0519">
        <w:t>PassSafe</w:t>
      </w:r>
      <w:proofErr w:type="spellEnd"/>
      <w:r w:rsidRPr="00FA0519">
        <w:t>作为密码管理的推荐工具推广给用户。</w:t>
      </w:r>
    </w:p>
    <w:p w14:paraId="47660D83" w14:textId="77777777" w:rsidR="00FA0519" w:rsidRPr="00FA0519" w:rsidRDefault="00FA0519" w:rsidP="00FA0519">
      <w:pPr>
        <w:numPr>
          <w:ilvl w:val="0"/>
          <w:numId w:val="1"/>
        </w:numPr>
      </w:pPr>
      <w:r w:rsidRPr="00FA0519">
        <w:t>公司或团队的优势是：</w:t>
      </w:r>
    </w:p>
    <w:p w14:paraId="612D39E8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>用户体验：注重用户体验，通过简洁直观的界面设计和易用的操作流程提供良好的用户体验；</w:t>
      </w:r>
    </w:p>
    <w:p w14:paraId="1F13743E" w14:textId="7D8F53EC" w:rsidR="00FA0519" w:rsidRPr="00FA0519" w:rsidRDefault="00FA0519" w:rsidP="00FA0519">
      <w:pPr>
        <w:numPr>
          <w:ilvl w:val="1"/>
          <w:numId w:val="1"/>
        </w:numPr>
      </w:pPr>
      <w:r w:rsidRPr="00FA0519">
        <w:t>数据安全：</w:t>
      </w:r>
      <w:proofErr w:type="gramStart"/>
      <w:r w:rsidRPr="00FA0519">
        <w:t>采用</w:t>
      </w:r>
      <w:r>
        <w:rPr>
          <w:rFonts w:hint="eastAsia"/>
        </w:rPr>
        <w:t>区</w:t>
      </w:r>
      <w:proofErr w:type="gramEnd"/>
      <w:r>
        <w:rPr>
          <w:rFonts w:hint="eastAsia"/>
        </w:rPr>
        <w:t>块链技术</w:t>
      </w:r>
      <w:r w:rsidRPr="00FA0519">
        <w:t>，保护用户的密码和敏感信息；</w:t>
      </w:r>
    </w:p>
    <w:p w14:paraId="051286E4" w14:textId="77777777" w:rsidR="00FA0519" w:rsidRPr="00FA0519" w:rsidRDefault="00FA0519" w:rsidP="00FA0519">
      <w:pPr>
        <w:numPr>
          <w:ilvl w:val="0"/>
          <w:numId w:val="1"/>
        </w:numPr>
      </w:pPr>
      <w:r w:rsidRPr="00FA0519">
        <w:t>竞争对手与差异化竞争：</w:t>
      </w:r>
    </w:p>
    <w:p w14:paraId="32CD8CD4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>竞争对手：LastPass、</w:t>
      </w:r>
      <w:proofErr w:type="spellStart"/>
      <w:r w:rsidRPr="00FA0519">
        <w:t>Dashlane</w:t>
      </w:r>
      <w:proofErr w:type="spellEnd"/>
      <w:r w:rsidRPr="00FA0519">
        <w:t>、1Password等密码管理器产品。</w:t>
      </w:r>
    </w:p>
    <w:p w14:paraId="12A07D1B" w14:textId="77777777" w:rsidR="00FA0519" w:rsidRPr="00FA0519" w:rsidRDefault="00FA0519" w:rsidP="00FA0519">
      <w:pPr>
        <w:numPr>
          <w:ilvl w:val="1"/>
          <w:numId w:val="1"/>
        </w:numPr>
      </w:pPr>
      <w:r w:rsidRPr="00FA0519">
        <w:t xml:space="preserve">差异化竞争策略： </w:t>
      </w:r>
    </w:p>
    <w:p w14:paraId="31EC315A" w14:textId="77777777" w:rsidR="00FA0519" w:rsidRPr="00FA0519" w:rsidRDefault="00FA0519" w:rsidP="00FA0519">
      <w:pPr>
        <w:numPr>
          <w:ilvl w:val="2"/>
          <w:numId w:val="1"/>
        </w:numPr>
      </w:pPr>
      <w:r w:rsidRPr="00FA0519">
        <w:t>强调数据安全性：通过使用高强度加密算法、多重身份验证等安全措施，向用户保证数据的绝对安全；</w:t>
      </w:r>
    </w:p>
    <w:p w14:paraId="4D2E1A8B" w14:textId="77777777" w:rsidR="00FA0519" w:rsidRPr="00FA0519" w:rsidRDefault="00FA0519" w:rsidP="00FA0519">
      <w:pPr>
        <w:numPr>
          <w:ilvl w:val="2"/>
          <w:numId w:val="1"/>
        </w:numPr>
      </w:pPr>
      <w:r w:rsidRPr="00FA0519">
        <w:t>提供简单易用的界面和操作流程：通过简化用户操作流程和提供直观的界面设计，使用户能够快速上手并方便地管理密码；</w:t>
      </w:r>
    </w:p>
    <w:p w14:paraId="7E7FF58F" w14:textId="77777777" w:rsidR="00FA0519" w:rsidRPr="00FA0519" w:rsidRDefault="00FA0519" w:rsidP="00FA0519">
      <w:pPr>
        <w:numPr>
          <w:ilvl w:val="2"/>
          <w:numId w:val="1"/>
        </w:numPr>
      </w:pPr>
      <w:r w:rsidRPr="00FA0519">
        <w:t>定期更新和改进：持续改进和更新产品功能，为用户提供更好的使用体验和更多的功能选项。</w:t>
      </w:r>
    </w:p>
    <w:p w14:paraId="38FA94D8" w14:textId="77777777" w:rsidR="002C56FD" w:rsidRPr="00FA0519" w:rsidRDefault="002C56FD"/>
    <w:sectPr w:rsidR="002C56FD" w:rsidRPr="00FA0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30564"/>
    <w:multiLevelType w:val="multilevel"/>
    <w:tmpl w:val="F530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96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FD"/>
    <w:rsid w:val="002C56FD"/>
    <w:rsid w:val="00FA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8072"/>
  <w15:chartTrackingRefBased/>
  <w15:docId w15:val="{3D48328B-82DE-41D5-A080-0BF7F477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邹</dc:creator>
  <cp:keywords/>
  <dc:description/>
  <cp:lastModifiedBy>文博 邹</cp:lastModifiedBy>
  <cp:revision>2</cp:revision>
  <dcterms:created xsi:type="dcterms:W3CDTF">2023-10-30T05:27:00Z</dcterms:created>
  <dcterms:modified xsi:type="dcterms:W3CDTF">2023-10-30T05:33:00Z</dcterms:modified>
</cp:coreProperties>
</file>