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38BDA" w14:textId="77777777" w:rsidR="006D5BF4" w:rsidRDefault="00E759E4">
      <w:pPr>
        <w:spacing w:line="360" w:lineRule="auto"/>
      </w:pPr>
      <w:r>
        <w:rPr>
          <w:rFonts w:hint="eastAsia"/>
        </w:rPr>
        <w:t>数据介绍：</w:t>
      </w:r>
    </w:p>
    <w:p w14:paraId="5D038BDB" w14:textId="1D71A842" w:rsidR="006D5BF4" w:rsidRDefault="00E759E4">
      <w:pPr>
        <w:spacing w:line="360" w:lineRule="auto"/>
      </w:pPr>
      <w:r>
        <w:rPr>
          <w:rFonts w:hint="eastAsia"/>
        </w:rPr>
        <w:t>需要</w:t>
      </w:r>
      <w:r>
        <w:rPr>
          <w:rFonts w:hint="eastAsia"/>
        </w:rPr>
        <w:t>做文本分析</w:t>
      </w:r>
      <w:r>
        <w:rPr>
          <w:rFonts w:hint="eastAsia"/>
        </w:rPr>
        <w:t>的数据为“</w:t>
      </w:r>
      <w:r>
        <w:rPr>
          <w:rFonts w:hint="eastAsia"/>
        </w:rPr>
        <w:t>original-sample.dta</w:t>
      </w:r>
      <w:r>
        <w:rPr>
          <w:rFonts w:hint="eastAsia"/>
        </w:rPr>
        <w:t>”</w:t>
      </w:r>
      <w:r>
        <w:rPr>
          <w:rFonts w:hint="eastAsia"/>
        </w:rPr>
        <w:t>，是一个投资者与上市公司</w:t>
      </w:r>
      <w:r>
        <w:rPr>
          <w:rFonts w:hint="eastAsia"/>
        </w:rPr>
        <w:t>提问与回答的互动数据。</w:t>
      </w:r>
      <w:r w:rsidR="001D72A2">
        <w:rPr>
          <w:rFonts w:hint="eastAsia"/>
        </w:rPr>
        <w:t>QA</w:t>
      </w:r>
      <w:r w:rsidR="00C42286">
        <w:rPr>
          <w:rFonts w:hint="eastAsia"/>
        </w:rPr>
        <w:t>code</w:t>
      </w:r>
      <w:r w:rsidR="00C42286">
        <w:rPr>
          <w:rFonts w:hint="eastAsia"/>
        </w:rPr>
        <w:t>为每一条问答记录创造的编号，对应着一个问题</w:t>
      </w:r>
      <w:r w:rsidR="00F75A02">
        <w:rPr>
          <w:rFonts w:hint="eastAsia"/>
        </w:rPr>
        <w:t>和一条回答。</w:t>
      </w:r>
      <w:r>
        <w:t>S</w:t>
      </w:r>
      <w:r>
        <w:rPr>
          <w:rFonts w:hint="eastAsia"/>
        </w:rPr>
        <w:t>code</w:t>
      </w:r>
      <w:r>
        <w:rPr>
          <w:rFonts w:hint="eastAsia"/>
        </w:rPr>
        <w:t>为上市公司的股票代码，</w:t>
      </w:r>
      <w:r>
        <w:rPr>
          <w:rFonts w:hint="eastAsia"/>
        </w:rPr>
        <w:t>Qtm</w:t>
      </w:r>
      <w:r>
        <w:rPr>
          <w:rFonts w:hint="eastAsia"/>
        </w:rPr>
        <w:t>为提问时间，</w:t>
      </w:r>
      <w:r>
        <w:rPr>
          <w:rFonts w:hint="eastAsia"/>
        </w:rPr>
        <w:t>Qsubj</w:t>
      </w:r>
      <w:r>
        <w:rPr>
          <w:rFonts w:hint="eastAsia"/>
        </w:rPr>
        <w:t>为提问的内容，</w:t>
      </w:r>
      <w:r>
        <w:rPr>
          <w:rFonts w:hint="eastAsia"/>
        </w:rPr>
        <w:t>Recvtm</w:t>
      </w:r>
      <w:r>
        <w:rPr>
          <w:rFonts w:hint="eastAsia"/>
        </w:rPr>
        <w:t>为回复的时间，</w:t>
      </w:r>
      <w:r>
        <w:rPr>
          <w:rFonts w:hint="eastAsia"/>
        </w:rPr>
        <w:t>Reply</w:t>
      </w:r>
      <w:r>
        <w:rPr>
          <w:rFonts w:hint="eastAsia"/>
        </w:rPr>
        <w:t>为回复的内容。</w:t>
      </w:r>
      <w:r w:rsidR="00E10E5D">
        <w:rPr>
          <w:rFonts w:hint="eastAsia"/>
        </w:rPr>
        <w:t>其他变量不涉及具体的分析内容，此处省略。</w:t>
      </w:r>
    </w:p>
    <w:p w14:paraId="5D038BDC" w14:textId="77777777" w:rsidR="006D5BF4" w:rsidRDefault="00E759E4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文本可读性的分析</w:t>
      </w:r>
    </w:p>
    <w:p w14:paraId="5D038BDD" w14:textId="77777777" w:rsidR="006D5BF4" w:rsidRDefault="00E759E4">
      <w:pPr>
        <w:spacing w:line="360" w:lineRule="auto"/>
      </w:pPr>
      <w:r>
        <w:rPr>
          <w:rFonts w:hint="eastAsia"/>
        </w:rPr>
        <w:t>问题的可读性、回答的可读性</w:t>
      </w:r>
    </w:p>
    <w:p w14:paraId="5D038BDE" w14:textId="77777777" w:rsidR="006D5BF4" w:rsidRDefault="00E759E4">
      <w:pPr>
        <w:spacing w:line="360" w:lineRule="auto"/>
        <w:ind w:firstLineChars="200" w:firstLine="440"/>
        <w:rPr>
          <w:i/>
          <w:iCs/>
          <w:color w:val="E54C5E" w:themeColor="accent6"/>
          <w:sz w:val="22"/>
        </w:rPr>
      </w:pPr>
      <w:r>
        <w:rPr>
          <w:rFonts w:hint="eastAsia"/>
          <w:i/>
          <w:iCs/>
          <w:color w:val="E54C5E" w:themeColor="accent6"/>
          <w:sz w:val="22"/>
        </w:rPr>
        <w:t>对每一对问答，分别计算问题的</w:t>
      </w:r>
      <w:r>
        <w:rPr>
          <w:rFonts w:hint="eastAsia"/>
          <w:i/>
          <w:iCs/>
          <w:color w:val="E54C5E" w:themeColor="accent6"/>
          <w:sz w:val="22"/>
        </w:rPr>
        <w:t>Readability</w:t>
      </w:r>
      <w:r>
        <w:rPr>
          <w:rFonts w:hint="eastAsia"/>
          <w:i/>
          <w:iCs/>
          <w:color w:val="E54C5E" w:themeColor="accent6"/>
          <w:sz w:val="22"/>
        </w:rPr>
        <w:t>和回答的</w:t>
      </w:r>
      <w:r>
        <w:rPr>
          <w:rFonts w:hint="eastAsia"/>
          <w:i/>
          <w:iCs/>
          <w:color w:val="E54C5E" w:themeColor="accent6"/>
          <w:sz w:val="22"/>
        </w:rPr>
        <w:t>Readability</w:t>
      </w:r>
      <w:r>
        <w:rPr>
          <w:rFonts w:hint="eastAsia"/>
          <w:i/>
          <w:iCs/>
          <w:color w:val="E54C5E" w:themeColor="accent6"/>
          <w:sz w:val="22"/>
        </w:rPr>
        <w:t>，并生成多列新的变量，命名为：</w:t>
      </w:r>
      <w:r>
        <w:rPr>
          <w:rFonts w:hint="eastAsia"/>
          <w:i/>
          <w:iCs/>
          <w:color w:val="E54C5E" w:themeColor="accent6"/>
          <w:sz w:val="22"/>
        </w:rPr>
        <w:t xml:space="preserve">Question_R1, Question_R2, Question_R3, Answer_R1, Answer_R2, Answer_R3, </w:t>
      </w:r>
      <w:r>
        <w:rPr>
          <w:rFonts w:hint="eastAsia"/>
          <w:i/>
          <w:iCs/>
          <w:color w:val="E54C5E" w:themeColor="accent6"/>
          <w:sz w:val="22"/>
        </w:rPr>
        <w:t>可参考：</w:t>
      </w:r>
      <w:hyperlink r:id="rId5" w:history="1">
        <w:r>
          <w:rPr>
            <w:rStyle w:val="a7"/>
            <w:rFonts w:hint="eastAsia"/>
            <w:i/>
            <w:iCs/>
            <w:sz w:val="22"/>
          </w:rPr>
          <w:t>https://textdata.cn/blog/cntext_tutorial/</w:t>
        </w:r>
      </w:hyperlink>
      <w:r>
        <w:rPr>
          <w:rFonts w:hint="eastAsia"/>
          <w:i/>
          <w:iCs/>
          <w:color w:val="E54C5E" w:themeColor="accent6"/>
          <w:sz w:val="22"/>
        </w:rPr>
        <w:t xml:space="preserve"> </w:t>
      </w:r>
      <w:r>
        <w:rPr>
          <w:rFonts w:hint="eastAsia"/>
          <w:i/>
          <w:iCs/>
          <w:color w:val="E54C5E" w:themeColor="accent6"/>
          <w:sz w:val="22"/>
        </w:rPr>
        <w:t>，提及的三种计算方法请都做一遍。</w:t>
      </w:r>
    </w:p>
    <w:p w14:paraId="5D038BDF" w14:textId="77777777" w:rsidR="006D5BF4" w:rsidRDefault="006D5BF4">
      <w:pPr>
        <w:spacing w:line="360" w:lineRule="auto"/>
      </w:pPr>
    </w:p>
    <w:p w14:paraId="5D038BE0" w14:textId="77777777" w:rsidR="006D5BF4" w:rsidRDefault="00E759E4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文本情绪的分析</w:t>
      </w:r>
    </w:p>
    <w:p w14:paraId="5D038BE1" w14:textId="77777777" w:rsidR="006D5BF4" w:rsidRDefault="00E759E4">
      <w:pPr>
        <w:spacing w:line="360" w:lineRule="auto"/>
      </w:pPr>
      <w:r>
        <w:rPr>
          <w:rFonts w:hint="eastAsia"/>
        </w:rPr>
        <w:t>问题的情绪、回答的情绪</w:t>
      </w:r>
    </w:p>
    <w:p w14:paraId="5D038BE2" w14:textId="77777777" w:rsidR="006D5BF4" w:rsidRDefault="00E759E4">
      <w:pPr>
        <w:spacing w:line="360" w:lineRule="auto"/>
        <w:ind w:firstLineChars="200" w:firstLine="440"/>
        <w:rPr>
          <w:i/>
          <w:iCs/>
          <w:color w:val="E54C5E" w:themeColor="accent6"/>
          <w:sz w:val="22"/>
        </w:rPr>
      </w:pPr>
      <w:r>
        <w:rPr>
          <w:rFonts w:hint="eastAsia"/>
          <w:i/>
          <w:iCs/>
          <w:color w:val="E54C5E" w:themeColor="accent6"/>
          <w:sz w:val="22"/>
        </w:rPr>
        <w:t>对每一对问答，分别计算问题的情绪值和回答的情绪值，先对问答文本进行分词，并使用中文情感词典对其进行情感判断，然后计算文本的整体情绪（正面、负面词汇占总词数的比例），并生成两列新的变量，命名为：</w:t>
      </w:r>
      <w:r>
        <w:rPr>
          <w:rFonts w:hint="eastAsia"/>
          <w:i/>
          <w:iCs/>
          <w:color w:val="E54C5E" w:themeColor="accent6"/>
          <w:sz w:val="22"/>
        </w:rPr>
        <w:t>Question_Pos, Question_Neg, Answer_Pos, Answer_Neg</w:t>
      </w:r>
      <w:r>
        <w:rPr>
          <w:rFonts w:hint="eastAsia"/>
          <w:i/>
          <w:iCs/>
          <w:color w:val="E54C5E" w:themeColor="accent6"/>
          <w:sz w:val="22"/>
        </w:rPr>
        <w:t>，情感词典见下：</w:t>
      </w:r>
    </w:p>
    <w:p w14:paraId="5D038BE3" w14:textId="77777777" w:rsidR="006D5BF4" w:rsidRDefault="00E759E4">
      <w:pPr>
        <w:spacing w:line="360" w:lineRule="auto"/>
        <w:rPr>
          <w:sz w:val="22"/>
        </w:rPr>
      </w:pPr>
      <w:hyperlink r:id="rId6" w:history="1">
        <w:r>
          <w:rPr>
            <w:rStyle w:val="a7"/>
            <w:rFonts w:hint="eastAsia"/>
            <w:i/>
            <w:iCs/>
            <w:sz w:val="22"/>
          </w:rPr>
          <w:t>https://github.com/MengLingchao/Chinese_financial_sentiment_dictionary</w:t>
        </w:r>
      </w:hyperlink>
      <w:r>
        <w:rPr>
          <w:rFonts w:hint="eastAsia"/>
          <w:i/>
          <w:iCs/>
          <w:color w:val="E54C5E" w:themeColor="accent6"/>
          <w:sz w:val="22"/>
        </w:rPr>
        <w:t xml:space="preserve"> </w:t>
      </w:r>
    </w:p>
    <w:p w14:paraId="5D038BE4" w14:textId="77777777" w:rsidR="006D5BF4" w:rsidRDefault="00E759E4">
      <w:pPr>
        <w:spacing w:line="360" w:lineRule="auto"/>
        <w:ind w:firstLineChars="200" w:firstLine="420"/>
      </w:pPr>
      <w:r>
        <w:rPr>
          <w:rFonts w:hint="eastAsia"/>
        </w:rPr>
        <w:t>如果有其他度量情绪的方式，</w:t>
      </w:r>
      <w:r>
        <w:rPr>
          <w:rFonts w:hint="eastAsia"/>
        </w:rPr>
        <w:t>可以和我商量一下，看看是否加入。</w:t>
      </w:r>
    </w:p>
    <w:p w14:paraId="5D038BE5" w14:textId="77777777" w:rsidR="006D5BF4" w:rsidRDefault="00E759E4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t>回复质量</w:t>
      </w:r>
    </w:p>
    <w:p w14:paraId="5D038BE6" w14:textId="77777777" w:rsidR="006D5BF4" w:rsidRDefault="00E759E4">
      <w:pPr>
        <w:spacing w:line="360" w:lineRule="auto"/>
        <w:ind w:firstLineChars="200" w:firstLine="420"/>
      </w:pPr>
      <w:r>
        <w:rPr>
          <w:rFonts w:hint="eastAsia"/>
        </w:rPr>
        <w:t>对于每一对问答，使用</w:t>
      </w:r>
      <w:r>
        <w:rPr>
          <w:rFonts w:hint="eastAsia"/>
        </w:rPr>
        <w:t>Python</w:t>
      </w:r>
      <w:r>
        <w:rPr>
          <w:rFonts w:hint="eastAsia"/>
        </w:rPr>
        <w:t>的</w:t>
      </w:r>
      <w:r>
        <w:rPr>
          <w:rFonts w:hint="eastAsia"/>
        </w:rPr>
        <w:t>Word2Vec</w:t>
      </w:r>
      <w:r>
        <w:rPr>
          <w:rFonts w:hint="eastAsia"/>
        </w:rPr>
        <w:t>库计算两者的</w:t>
      </w:r>
      <w:r>
        <w:rPr>
          <w:rFonts w:hint="eastAsia"/>
          <w:color w:val="E54C5E" w:themeColor="accent6"/>
        </w:rPr>
        <w:t>软余弦相似度</w:t>
      </w:r>
      <w:r>
        <w:rPr>
          <w:rFonts w:hint="eastAsia"/>
        </w:rPr>
        <w:t>，该值的范围为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，越高代表交互质量越高。</w:t>
      </w:r>
    </w:p>
    <w:p w14:paraId="5D038BE7" w14:textId="77777777" w:rsidR="006D5BF4" w:rsidRDefault="00E759E4">
      <w:pPr>
        <w:spacing w:line="360" w:lineRule="auto"/>
        <w:ind w:firstLineChars="200" w:firstLine="420"/>
      </w:pPr>
      <w:r>
        <w:rPr>
          <w:rFonts w:hint="eastAsia"/>
        </w:rPr>
        <w:t>可参考网站：</w:t>
      </w:r>
    </w:p>
    <w:p w14:paraId="5D038BE8" w14:textId="77777777" w:rsidR="006D5BF4" w:rsidRDefault="00E759E4">
      <w:pPr>
        <w:spacing w:line="360" w:lineRule="auto"/>
        <w:ind w:firstLineChars="200" w:firstLine="420"/>
      </w:pPr>
      <w:hyperlink r:id="rId7" w:history="1">
        <w:r>
          <w:rPr>
            <w:rStyle w:val="a7"/>
          </w:rPr>
          <w:t>https://blog.csdn.net/weixin_43956523/article/details/142032328</w:t>
        </w:r>
      </w:hyperlink>
      <w:r>
        <w:rPr>
          <w:rFonts w:hint="eastAsia"/>
        </w:rPr>
        <w:t xml:space="preserve"> </w:t>
      </w:r>
    </w:p>
    <w:p w14:paraId="5D038BE9" w14:textId="77777777" w:rsidR="006D5BF4" w:rsidRDefault="00E759E4">
      <w:pPr>
        <w:spacing w:line="360" w:lineRule="auto"/>
        <w:ind w:firstLineChars="200" w:firstLine="420"/>
      </w:pPr>
      <w:hyperlink r:id="rId8" w:history="1">
        <w:r>
          <w:rPr>
            <w:rStyle w:val="a7"/>
          </w:rPr>
          <w:t>https://textdata.cn/blog/2023-05-23-soft-cosine-similarity/</w:t>
        </w:r>
      </w:hyperlink>
      <w:r>
        <w:rPr>
          <w:rFonts w:hint="eastAsia"/>
        </w:rPr>
        <w:t xml:space="preserve"> </w:t>
      </w:r>
    </w:p>
    <w:p w14:paraId="5D038BEA" w14:textId="77777777" w:rsidR="006D5BF4" w:rsidRDefault="006D5BF4">
      <w:pPr>
        <w:spacing w:line="360" w:lineRule="auto"/>
        <w:ind w:firstLineChars="200" w:firstLine="420"/>
      </w:pPr>
    </w:p>
    <w:p w14:paraId="5D038BEB" w14:textId="77777777" w:rsidR="006D5BF4" w:rsidRDefault="00E759E4"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5D038BEC" w14:textId="0B516E83" w:rsidR="006D5BF4" w:rsidRDefault="00E759E4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rFonts w:hint="eastAsia"/>
          <w:b/>
          <w:bCs/>
        </w:rPr>
        <w:lastRenderedPageBreak/>
        <w:t>问题的话题分类</w:t>
      </w:r>
      <w:r w:rsidR="00B842F7">
        <w:rPr>
          <w:rFonts w:hint="eastAsia"/>
          <w:b/>
          <w:bCs/>
        </w:rPr>
        <w:t>（</w:t>
      </w:r>
      <w:r w:rsidR="009E0F1C">
        <w:rPr>
          <w:rFonts w:hint="eastAsia"/>
          <w:b/>
          <w:bCs/>
        </w:rPr>
        <w:t>这里先跳过，后续再处理</w:t>
      </w:r>
      <w:r w:rsidR="00B842F7">
        <w:rPr>
          <w:rFonts w:hint="eastAsia"/>
          <w:b/>
          <w:bCs/>
        </w:rPr>
        <w:t>）</w:t>
      </w:r>
    </w:p>
    <w:p w14:paraId="5D038BED" w14:textId="77777777" w:rsidR="006D5BF4" w:rsidRDefault="00E759E4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方法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：参考</w:t>
      </w:r>
      <w:r>
        <w:rPr>
          <w:rFonts w:hint="eastAsia"/>
          <w:b/>
          <w:bCs/>
        </w:rPr>
        <w:t>Zhong Qinlin JAE 2022</w:t>
      </w:r>
    </w:p>
    <w:p w14:paraId="5D038BEE" w14:textId="77777777" w:rsidR="006D5BF4" w:rsidRDefault="00E759E4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首先手动对投资者帖子的随机子集（占总数的</w:t>
      </w:r>
      <w:r>
        <w:rPr>
          <w:rFonts w:hint="eastAsia"/>
        </w:rPr>
        <w:t>2%</w:t>
      </w:r>
      <w:r>
        <w:rPr>
          <w:rFonts w:hint="eastAsia"/>
        </w:rPr>
        <w:t>）进行分类，并将其用作训练数据。</w:t>
      </w:r>
    </w:p>
    <w:p w14:paraId="5D038BEF" w14:textId="77777777" w:rsidR="006D5BF4" w:rsidRDefault="00E759E4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然后，利用</w:t>
      </w:r>
      <w:r>
        <w:rPr>
          <w:rFonts w:hint="eastAsia"/>
        </w:rPr>
        <w:t>BERT</w:t>
      </w:r>
      <w:r>
        <w:rPr>
          <w:rFonts w:hint="eastAsia"/>
        </w:rPr>
        <w:t>，根据其性质和内容对剩余的帖子进行分类。</w:t>
      </w:r>
    </w:p>
    <w:p w14:paraId="5D038BF0" w14:textId="77777777" w:rsidR="006D5BF4" w:rsidRDefault="00E759E4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问题性质分类：寻求对特定事项的答案或解释、对管理层的建议或其他评论、要求核实</w:t>
      </w:r>
      <w:r>
        <w:rPr>
          <w:rFonts w:hint="eastAsia"/>
        </w:rPr>
        <w:t>/</w:t>
      </w:r>
      <w:r>
        <w:rPr>
          <w:rFonts w:hint="eastAsia"/>
        </w:rPr>
        <w:t>否认谣言或纠正误解</w:t>
      </w:r>
      <w:r>
        <w:rPr>
          <w:rFonts w:hint="eastAsia"/>
        </w:rPr>
        <w:t>、其他</w:t>
      </w:r>
    </w:p>
    <w:p w14:paraId="5D038BF1" w14:textId="77777777" w:rsidR="006D5BF4" w:rsidRDefault="00E759E4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问题内容分类：产品或企业运营、财务报告、公司治理、股票交易、资产重组、投资、融资、股息、行业相关问题、内幕交易</w:t>
      </w:r>
      <w:r>
        <w:rPr>
          <w:rFonts w:hint="eastAsia"/>
        </w:rPr>
        <w:t>、其他</w:t>
      </w:r>
    </w:p>
    <w:p w14:paraId="5D038BF2" w14:textId="77777777" w:rsidR="006D5BF4" w:rsidRDefault="00E759E4">
      <w:pPr>
        <w:spacing w:line="360" w:lineRule="auto"/>
        <w:ind w:firstLineChars="200" w:firstLine="440"/>
        <w:rPr>
          <w:b/>
          <w:bCs/>
        </w:rPr>
      </w:pPr>
      <w:r>
        <w:rPr>
          <w:rFonts w:hint="eastAsia"/>
          <w:i/>
          <w:iCs/>
          <w:color w:val="E54C5E" w:themeColor="accent6"/>
          <w:sz w:val="22"/>
        </w:rPr>
        <w:t>我们需要先找一部分</w:t>
      </w:r>
      <w:r>
        <w:rPr>
          <w:rFonts w:hint="eastAsia"/>
          <w:i/>
          <w:iCs/>
          <w:color w:val="E54C5E" w:themeColor="accent6"/>
          <w:sz w:val="22"/>
        </w:rPr>
        <w:t>RA</w:t>
      </w:r>
      <w:r>
        <w:rPr>
          <w:rFonts w:hint="eastAsia"/>
          <w:i/>
          <w:iCs/>
          <w:color w:val="E54C5E" w:themeColor="accent6"/>
          <w:sz w:val="22"/>
        </w:rPr>
        <w:t>，将总数的</w:t>
      </w:r>
      <w:r>
        <w:rPr>
          <w:rFonts w:hint="eastAsia"/>
          <w:i/>
          <w:iCs/>
          <w:color w:val="E54C5E" w:themeColor="accent6"/>
          <w:sz w:val="22"/>
        </w:rPr>
        <w:t>2%</w:t>
      </w:r>
      <w:r>
        <w:rPr>
          <w:rFonts w:hint="eastAsia"/>
          <w:i/>
          <w:iCs/>
          <w:color w:val="E54C5E" w:themeColor="accent6"/>
          <w:sz w:val="22"/>
        </w:rPr>
        <w:t>（大概</w:t>
      </w:r>
      <w:r>
        <w:rPr>
          <w:rFonts w:hint="eastAsia"/>
          <w:i/>
          <w:iCs/>
          <w:color w:val="E54C5E" w:themeColor="accent6"/>
          <w:sz w:val="22"/>
        </w:rPr>
        <w:t>8</w:t>
      </w:r>
      <w:r>
        <w:rPr>
          <w:rFonts w:hint="eastAsia"/>
          <w:i/>
          <w:iCs/>
          <w:color w:val="E54C5E" w:themeColor="accent6"/>
          <w:sz w:val="22"/>
        </w:rPr>
        <w:t>万条）人工分类，然后再机器学习自动处理。好大的工作量，假如每生每天可处理</w:t>
      </w:r>
      <w:r>
        <w:rPr>
          <w:rFonts w:hint="eastAsia"/>
          <w:i/>
          <w:iCs/>
          <w:color w:val="E54C5E" w:themeColor="accent6"/>
          <w:sz w:val="22"/>
        </w:rPr>
        <w:t>2500</w:t>
      </w:r>
      <w:r>
        <w:rPr>
          <w:rFonts w:hint="eastAsia"/>
          <w:i/>
          <w:iCs/>
          <w:color w:val="E54C5E" w:themeColor="accent6"/>
          <w:sz w:val="22"/>
        </w:rPr>
        <w:t>条，那么需要</w:t>
      </w:r>
      <w:r>
        <w:rPr>
          <w:rFonts w:hint="eastAsia"/>
          <w:i/>
          <w:iCs/>
          <w:color w:val="E54C5E" w:themeColor="accent6"/>
          <w:sz w:val="22"/>
        </w:rPr>
        <w:t>6</w:t>
      </w:r>
      <w:r>
        <w:rPr>
          <w:rFonts w:hint="eastAsia"/>
          <w:i/>
          <w:iCs/>
          <w:color w:val="E54C5E" w:themeColor="accent6"/>
          <w:sz w:val="22"/>
        </w:rPr>
        <w:t>个人处理</w:t>
      </w:r>
      <w:r>
        <w:rPr>
          <w:rFonts w:hint="eastAsia"/>
          <w:i/>
          <w:iCs/>
          <w:color w:val="E54C5E" w:themeColor="accent6"/>
          <w:sz w:val="22"/>
        </w:rPr>
        <w:t>7</w:t>
      </w:r>
      <w:r>
        <w:rPr>
          <w:rFonts w:hint="eastAsia"/>
          <w:i/>
          <w:iCs/>
          <w:color w:val="E54C5E" w:themeColor="accent6"/>
          <w:sz w:val="22"/>
        </w:rPr>
        <w:t>天</w:t>
      </w:r>
    </w:p>
    <w:p w14:paraId="5D038BF3" w14:textId="77777777" w:rsidR="006D5BF4" w:rsidRDefault="00E759E4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方法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LDA</w:t>
      </w:r>
      <w:r>
        <w:rPr>
          <w:rFonts w:hint="eastAsia"/>
          <w:b/>
          <w:bCs/>
        </w:rPr>
        <w:t>主题模型</w:t>
      </w:r>
    </w:p>
    <w:p w14:paraId="5D038BF4" w14:textId="77777777" w:rsidR="006D5BF4" w:rsidRDefault="00E759E4">
      <w:pPr>
        <w:spacing w:line="360" w:lineRule="auto"/>
        <w:ind w:firstLineChars="200" w:firstLine="420"/>
      </w:pPr>
      <w:r>
        <w:t>使用</w:t>
      </w:r>
      <w:r>
        <w:t>LDA</w:t>
      </w:r>
      <w:r>
        <w:t>主题模型</w:t>
      </w:r>
      <w:r>
        <w:rPr>
          <w:rFonts w:hint="eastAsia"/>
        </w:rPr>
        <w:t>，</w:t>
      </w:r>
      <w:r>
        <w:t>将投资者问题分为六个主题。</w:t>
      </w:r>
      <w:r>
        <w:t xml:space="preserve"> </w:t>
      </w:r>
      <w:r>
        <w:t>这些主题和及其关键词（</w:t>
      </w:r>
      <w:r>
        <w:rPr>
          <w:rFonts w:hint="eastAsia"/>
        </w:rPr>
        <w:t>各</w:t>
      </w:r>
      <w:r>
        <w:t>10</w:t>
      </w:r>
      <w:r>
        <w:t>个）如下表所示</w:t>
      </w:r>
      <w:r>
        <w:rPr>
          <w:rFonts w:hint="eastAsia"/>
        </w:rPr>
        <w:t>:</w:t>
      </w:r>
    </w:p>
    <w:p w14:paraId="5D038BF5" w14:textId="77777777" w:rsidR="006D5BF4" w:rsidRDefault="00E759E4">
      <w:pPr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038BFD" wp14:editId="5D038BFE">
            <wp:simplePos x="0" y="0"/>
            <wp:positionH relativeFrom="column">
              <wp:posOffset>704215</wp:posOffset>
            </wp:positionH>
            <wp:positionV relativeFrom="page">
              <wp:posOffset>4841240</wp:posOffset>
            </wp:positionV>
            <wp:extent cx="4154805" cy="3743960"/>
            <wp:effectExtent l="0" t="0" r="10795" b="2540"/>
            <wp:wrapTopAndBottom/>
            <wp:docPr id="1" name="图片 1" descr="1735564812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556481247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38BF6" w14:textId="77777777" w:rsidR="006D5BF4" w:rsidRDefault="00E759E4">
      <w:pPr>
        <w:spacing w:line="360" w:lineRule="auto"/>
      </w:pPr>
      <w:r>
        <w:rPr>
          <w:rFonts w:hint="eastAsia"/>
        </w:rPr>
        <w:t>可参考网站：</w:t>
      </w:r>
      <w:hyperlink r:id="rId10" w:history="1">
        <w:r>
          <w:rPr>
            <w:rStyle w:val="a7"/>
          </w:rPr>
          <w:t>https://blog.csdn.net/weixin_41168304/article/details/122389948</w:t>
        </w:r>
      </w:hyperlink>
      <w:r>
        <w:rPr>
          <w:rFonts w:hint="eastAsia"/>
        </w:rPr>
        <w:t xml:space="preserve"> </w:t>
      </w:r>
    </w:p>
    <w:p w14:paraId="5D038BF7" w14:textId="77777777" w:rsidR="006D5BF4" w:rsidRDefault="00E759E4">
      <w:pPr>
        <w:pStyle w:val="a9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问</w:t>
      </w:r>
      <w:r>
        <w:rPr>
          <w:rFonts w:hint="eastAsia"/>
        </w:rPr>
        <w:t>答的重复程度</w:t>
      </w:r>
    </w:p>
    <w:p w14:paraId="5D038BF8" w14:textId="322B11BC" w:rsidR="006D5BF4" w:rsidRDefault="00E759E4">
      <w:pPr>
        <w:pStyle w:val="a9"/>
        <w:spacing w:line="360" w:lineRule="auto"/>
        <w:ind w:left="420" w:firstLineChars="0" w:firstLine="0"/>
        <w:rPr>
          <w:rFonts w:hint="eastAsia"/>
        </w:rPr>
      </w:pPr>
      <w:r>
        <w:rPr>
          <w:rFonts w:hint="eastAsia"/>
        </w:rPr>
        <w:t>对于每一个问题和回答，计算其与之前的问答（</w:t>
      </w:r>
      <w:r>
        <w:rPr>
          <w:rFonts w:hint="eastAsia"/>
        </w:rPr>
        <w:t>前</w:t>
      </w:r>
      <w:r>
        <w:rPr>
          <w:rFonts w:hint="eastAsia"/>
        </w:rPr>
        <w:t>180</w:t>
      </w:r>
      <w:r>
        <w:rPr>
          <w:rFonts w:hint="eastAsia"/>
        </w:rPr>
        <w:t>天内）</w:t>
      </w:r>
      <w:r>
        <w:rPr>
          <w:rFonts w:hint="eastAsia"/>
        </w:rPr>
        <w:t>相似程度。</w:t>
      </w:r>
      <w:r w:rsidR="00141B4A">
        <w:rPr>
          <w:rFonts w:hint="eastAsia"/>
        </w:rPr>
        <w:t>注意：这里要</w:t>
      </w:r>
      <w:r w:rsidR="00141B4A">
        <w:rPr>
          <w:rFonts w:hint="eastAsia"/>
        </w:rPr>
        <w:lastRenderedPageBreak/>
        <w:t>使用</w:t>
      </w:r>
      <w:r w:rsidR="00141B4A" w:rsidRPr="006D7795">
        <w:rPr>
          <w:rFonts w:hint="eastAsia"/>
          <w:b/>
          <w:bCs/>
        </w:rPr>
        <w:t>同一个公司</w:t>
      </w:r>
      <w:r>
        <w:rPr>
          <w:rFonts w:hint="eastAsia"/>
          <w:b/>
          <w:bCs/>
        </w:rPr>
        <w:t>（即</w:t>
      </w:r>
      <w:r>
        <w:rPr>
          <w:rFonts w:hint="eastAsia"/>
          <w:b/>
          <w:bCs/>
        </w:rPr>
        <w:t>Scode</w:t>
      </w:r>
      <w:r>
        <w:rPr>
          <w:rFonts w:hint="eastAsia"/>
          <w:b/>
          <w:bCs/>
        </w:rPr>
        <w:t>相同）</w:t>
      </w:r>
      <w:r w:rsidR="00141B4A">
        <w:rPr>
          <w:rFonts w:hint="eastAsia"/>
        </w:rPr>
        <w:t>前</w:t>
      </w:r>
      <w:r w:rsidR="00141B4A">
        <w:rPr>
          <w:rFonts w:hint="eastAsia"/>
        </w:rPr>
        <w:t>180</w:t>
      </w:r>
      <w:r w:rsidR="00141B4A">
        <w:rPr>
          <w:rFonts w:hint="eastAsia"/>
        </w:rPr>
        <w:t>天内的问答记录进行查重。</w:t>
      </w:r>
    </w:p>
    <w:p w14:paraId="5D038BF9" w14:textId="77777777" w:rsidR="006D5BF4" w:rsidRDefault="00E759E4">
      <w:pPr>
        <w:pStyle w:val="a9"/>
        <w:spacing w:line="360" w:lineRule="auto"/>
        <w:ind w:left="420" w:firstLineChars="0" w:firstLine="0"/>
      </w:pPr>
      <w:r>
        <w:rPr>
          <w:rFonts w:hint="eastAsia"/>
        </w:rPr>
        <w:t xml:space="preserve">6. </w:t>
      </w:r>
      <w:r>
        <w:rPr>
          <w:rFonts w:hint="eastAsia"/>
        </w:rPr>
        <w:t>问答的实质性</w:t>
      </w:r>
    </w:p>
    <w:p w14:paraId="5D038BFA" w14:textId="77777777" w:rsidR="006D5BF4" w:rsidRDefault="00E759E4">
      <w:pPr>
        <w:pStyle w:val="a9"/>
        <w:spacing w:line="360" w:lineRule="auto"/>
        <w:ind w:left="420"/>
      </w:pPr>
      <w:r>
        <w:rPr>
          <w:rFonts w:hint="eastAsia"/>
        </w:rPr>
        <w:t>参考</w:t>
      </w:r>
      <w:r>
        <w:rPr>
          <w:rFonts w:hint="eastAsia"/>
        </w:rPr>
        <w:t>这个</w:t>
      </w:r>
      <w:r>
        <w:rPr>
          <w:rFonts w:hint="eastAsia"/>
        </w:rPr>
        <w:t>：</w:t>
      </w:r>
    </w:p>
    <w:p w14:paraId="5D038BFB" w14:textId="77777777" w:rsidR="006D5BF4" w:rsidRDefault="00E759E4">
      <w:pPr>
        <w:pStyle w:val="a9"/>
        <w:spacing w:line="360" w:lineRule="auto"/>
        <w:ind w:left="420"/>
      </w:pPr>
      <w:r>
        <w:rPr>
          <w:rFonts w:hint="eastAsia"/>
        </w:rPr>
        <w:t>“</w:t>
      </w:r>
      <w:r>
        <w:rPr>
          <w:rFonts w:hint="eastAsia"/>
        </w:rPr>
        <w:t>本文用业绩说明会文本中包含的</w:t>
      </w:r>
      <w:r>
        <w:rPr>
          <w:rFonts w:hint="eastAsia"/>
          <w:b/>
          <w:bCs/>
        </w:rPr>
        <w:t>命名实体数量</w:t>
      </w:r>
      <w:r>
        <w:rPr>
          <w:rFonts w:hint="eastAsia"/>
        </w:rPr>
        <w:t>占全文总词数的比重来衡量业绩说明会具体度。其中，命名实体（</w:t>
      </w:r>
      <w:r>
        <w:rPr>
          <w:rFonts w:hint="eastAsia"/>
        </w:rPr>
        <w:t>Name Entity, NE</w:t>
      </w:r>
      <w:r>
        <w:rPr>
          <w:rFonts w:hint="eastAsia"/>
        </w:rPr>
        <w:t>）是能够指向特定对象的专有名词，主要包括三大类：实体类、时间类和数字类。举例来说，“公司已与中海油签订了</w:t>
      </w:r>
      <w:r>
        <w:rPr>
          <w:rFonts w:hint="eastAsia"/>
        </w:rPr>
        <w:t>2021</w:t>
      </w:r>
      <w:r>
        <w:rPr>
          <w:rFonts w:hint="eastAsia"/>
        </w:rPr>
        <w:t>年服务合同”体现了“中海油”、“</w:t>
      </w:r>
      <w:r>
        <w:rPr>
          <w:rFonts w:hint="eastAsia"/>
        </w:rPr>
        <w:t>2021</w:t>
      </w:r>
      <w:r>
        <w:rPr>
          <w:rFonts w:hint="eastAsia"/>
        </w:rPr>
        <w:t>年”等命名实体关键词，与“公司已与油气生产商签订了服务合同”相比能够传递更多有关信息披露主体的特质性信息。</w:t>
      </w:r>
    </w:p>
    <w:p w14:paraId="5D038BFC" w14:textId="77777777" w:rsidR="006D5BF4" w:rsidRDefault="00E759E4">
      <w:pPr>
        <w:pStyle w:val="a9"/>
        <w:spacing w:line="360" w:lineRule="auto"/>
        <w:ind w:left="420"/>
      </w:pPr>
      <w:r>
        <w:rPr>
          <w:rFonts w:hint="eastAsia"/>
        </w:rPr>
        <w:t>本文使用</w:t>
      </w:r>
      <w:r>
        <w:rPr>
          <w:rFonts w:hint="eastAsia"/>
        </w:rPr>
        <w:t>Python</w:t>
      </w:r>
      <w:r>
        <w:rPr>
          <w:rFonts w:hint="eastAsia"/>
        </w:rPr>
        <w:t>调用百度自然语言处理部（</w:t>
      </w:r>
      <w:r>
        <w:rPr>
          <w:rFonts w:hint="eastAsia"/>
        </w:rPr>
        <w:t>NLP</w:t>
      </w:r>
      <w:r>
        <w:rPr>
          <w:rFonts w:hint="eastAsia"/>
        </w:rPr>
        <w:t>）研发的词法分析工具</w:t>
      </w:r>
      <w:r>
        <w:rPr>
          <w:rFonts w:hint="eastAsia"/>
        </w:rPr>
        <w:t>LAC</w:t>
      </w:r>
      <w:r>
        <w:rPr>
          <w:rFonts w:hint="eastAsia"/>
        </w:rPr>
        <w:t>（</w:t>
      </w:r>
      <w:r>
        <w:rPr>
          <w:rFonts w:hint="eastAsia"/>
        </w:rPr>
        <w:t>Lexical Analysis of Chinese</w:t>
      </w:r>
      <w:r>
        <w:rPr>
          <w:rFonts w:hint="eastAsia"/>
        </w:rPr>
        <w:t>）对业绩说明会文本语料进行分词，并根据预先设定的标签集合对分词的结果进行标注，然后依据命名实体识别规则进行识别，计算其在全文词汇量的占比即为具体度指标。</w:t>
      </w:r>
      <w:r>
        <w:rPr>
          <w:rFonts w:hint="eastAsia"/>
        </w:rPr>
        <w:t>”</w:t>
      </w:r>
    </w:p>
    <w:sectPr w:rsidR="006D5B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ACC06D"/>
    <w:multiLevelType w:val="singleLevel"/>
    <w:tmpl w:val="B3ACC06D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7361CD0D"/>
    <w:multiLevelType w:val="singleLevel"/>
    <w:tmpl w:val="7361CD0D"/>
    <w:lvl w:ilvl="0">
      <w:start w:val="1"/>
      <w:numFmt w:val="decimal"/>
      <w:suff w:val="nothing"/>
      <w:lvlText w:val="%1、"/>
      <w:lvlJc w:val="left"/>
    </w:lvl>
  </w:abstractNum>
  <w:num w:numId="1" w16cid:durableId="1756047589">
    <w:abstractNumId w:val="1"/>
  </w:num>
  <w:num w:numId="2" w16cid:durableId="54155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09D2"/>
    <w:rsid w:val="00014F17"/>
    <w:rsid w:val="000253A0"/>
    <w:rsid w:val="00132DED"/>
    <w:rsid w:val="00137158"/>
    <w:rsid w:val="00141B4A"/>
    <w:rsid w:val="00147CE3"/>
    <w:rsid w:val="00150247"/>
    <w:rsid w:val="001610B0"/>
    <w:rsid w:val="00173529"/>
    <w:rsid w:val="001B2577"/>
    <w:rsid w:val="001D72A2"/>
    <w:rsid w:val="001E7E59"/>
    <w:rsid w:val="003629C8"/>
    <w:rsid w:val="0037616F"/>
    <w:rsid w:val="00385F5D"/>
    <w:rsid w:val="005E7FCD"/>
    <w:rsid w:val="00603C87"/>
    <w:rsid w:val="006D5BF4"/>
    <w:rsid w:val="006D7795"/>
    <w:rsid w:val="00765DAE"/>
    <w:rsid w:val="00785608"/>
    <w:rsid w:val="007F10F6"/>
    <w:rsid w:val="008F6EF1"/>
    <w:rsid w:val="00904AA4"/>
    <w:rsid w:val="00977721"/>
    <w:rsid w:val="009E0F1C"/>
    <w:rsid w:val="00A31D48"/>
    <w:rsid w:val="00B842F7"/>
    <w:rsid w:val="00C128E8"/>
    <w:rsid w:val="00C42286"/>
    <w:rsid w:val="00C6525C"/>
    <w:rsid w:val="00D609D2"/>
    <w:rsid w:val="00E10E5D"/>
    <w:rsid w:val="00E27754"/>
    <w:rsid w:val="00E759E4"/>
    <w:rsid w:val="00E822D4"/>
    <w:rsid w:val="00E97FF6"/>
    <w:rsid w:val="00F75A02"/>
    <w:rsid w:val="00FA0736"/>
    <w:rsid w:val="00FE72F6"/>
    <w:rsid w:val="41EC0B7D"/>
    <w:rsid w:val="5E9615D8"/>
    <w:rsid w:val="674C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038BDA"/>
  <w15:docId w15:val="{12BCC872-4341-4724-844A-4858A589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jc w:val="left"/>
    </w:pPr>
  </w:style>
  <w:style w:type="paragraph" w:styleId="a5">
    <w:name w:val="annotation subject"/>
    <w:basedOn w:val="a3"/>
    <w:next w:val="a3"/>
    <w:link w:val="a6"/>
    <w:rPr>
      <w:b/>
      <w:bCs/>
    </w:rPr>
  </w:style>
  <w:style w:type="character" w:styleId="a7">
    <w:name w:val="Hyperlink"/>
    <w:basedOn w:val="a0"/>
    <w:qFormat/>
    <w:rPr>
      <w:color w:val="0000FF"/>
      <w:u w:val="single"/>
    </w:rPr>
  </w:style>
  <w:style w:type="character" w:styleId="a8">
    <w:name w:val="annotation reference"/>
    <w:basedOn w:val="a0"/>
    <w:rPr>
      <w:sz w:val="21"/>
      <w:szCs w:val="21"/>
    </w:rPr>
  </w:style>
  <w:style w:type="paragraph" w:customStyle="1" w:styleId="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4">
    <w:name w:val="批注文字 字符"/>
    <w:basedOn w:val="a0"/>
    <w:link w:val="a3"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6">
    <w:name w:val="批注主题 字符"/>
    <w:basedOn w:val="a4"/>
    <w:link w:val="a5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paragraph" w:styleId="aa">
    <w:name w:val="Revision"/>
    <w:hidden/>
    <w:uiPriority w:val="99"/>
    <w:unhideWhenUsed/>
    <w:rsid w:val="001D72A2"/>
    <w:rPr>
      <w:rFonts w:asciiTheme="minorHAnsi" w:eastAsiaTheme="minorEastAsia" w:hAnsiTheme="minorHAnsi" w:cstheme="minorBid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xtdata.cn/blog/2023-05-23-soft-cosine-similarit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csdn.net/weixin_43956523/article/details/14203232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ngLingchao/Chinese_financial_sentiment_dictionar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extdata.cn/blog/cntext_tutorial/" TargetMode="External"/><Relationship Id="rId10" Type="http://schemas.openxmlformats.org/officeDocument/2006/relationships/hyperlink" Target="https://blog.csdn.net/weixin_41168304/article/details/12238994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zuchunyu</dc:creator>
  <cp:lastModifiedBy>睿 董</cp:lastModifiedBy>
  <cp:revision>38</cp:revision>
  <dcterms:created xsi:type="dcterms:W3CDTF">2024-12-30T13:15:00Z</dcterms:created>
  <dcterms:modified xsi:type="dcterms:W3CDTF">2025-01-11T12:16:00Z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eyJoZGlkIjoiMGRiN2QyNWNkMzA1OTU2YWZkYjg5NjlmNGI2MWY4ZTMiLCJ1c2VySWQiOiIxNjE2ODg1NjkyIn0=</vt:lpwstr>
  </property>
  <property fmtid="{D5CDD505-2E9C-101B-9397-08002B2CF9AE}" pid="4" name="ICV">
    <vt:lpwstr>06267EC80A5948F0B0359A57CE63FD58_12</vt:lpwstr>
  </property>
</Properties>
</file>