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A6106">
      <w:pPr>
        <w:spacing w:line="360" w:lineRule="auto"/>
        <w:jc w:val="center"/>
        <w:rPr>
          <w:rFonts w:ascii="宋体" w:hAnsi="宋体" w:eastAsia="宋体" w:cs="Times New Roman"/>
          <w:b/>
          <w:bCs/>
          <w:sz w:val="32"/>
          <w:szCs w:val="32"/>
        </w:rPr>
      </w:pPr>
      <w:r>
        <w:rPr>
          <w:rFonts w:ascii="宋体" w:hAnsi="宋体" w:eastAsia="宋体" w:cs="Times New Roman"/>
          <w:b/>
          <w:bCs/>
          <w:sz w:val="32"/>
          <w:szCs w:val="32"/>
        </w:rPr>
        <w:t>《数据库概论》第</w:t>
      </w:r>
      <w:r>
        <w:rPr>
          <w:rFonts w:hint="eastAsia" w:ascii="宋体" w:hAnsi="宋体" w:eastAsia="宋体" w:cs="Times New Roman"/>
          <w:b/>
          <w:bCs/>
          <w:sz w:val="32"/>
          <w:szCs w:val="32"/>
          <w:lang w:val="en-US" w:eastAsia="zh-CN"/>
        </w:rPr>
        <w:t>三</w:t>
      </w:r>
      <w:bookmarkStart w:id="0" w:name="_GoBack"/>
      <w:bookmarkEnd w:id="0"/>
      <w:r>
        <w:rPr>
          <w:rFonts w:ascii="宋体" w:hAnsi="宋体" w:eastAsia="宋体" w:cs="Times New Roman"/>
          <w:b/>
          <w:bCs/>
          <w:sz w:val="32"/>
          <w:szCs w:val="32"/>
        </w:rPr>
        <w:t xml:space="preserve">次课后作业 </w:t>
      </w:r>
    </w:p>
    <w:p w14:paraId="6808F47A">
      <w:pPr>
        <w:spacing w:line="360" w:lineRule="auto"/>
        <w:rPr>
          <w:rFonts w:ascii="Times New Roman" w:hAnsi="Times New Roman" w:cs="Times New Roman"/>
        </w:rPr>
      </w:pPr>
    </w:p>
    <w:p w14:paraId="3A97C93B">
      <w:pPr>
        <w:spacing w:line="360" w:lineRule="auto"/>
        <w:rPr>
          <w:rFonts w:cs="Times New Roman" w:asciiTheme="minorEastAsia" w:hAnsiTheme="minorEastAsia"/>
          <w:b/>
          <w:bCs/>
          <w:sz w:val="28"/>
          <w:szCs w:val="28"/>
        </w:rPr>
      </w:pPr>
      <w:r>
        <w:rPr>
          <w:rFonts w:cs="Times New Roman" w:asciiTheme="minorEastAsia" w:hAnsiTheme="minorEastAsia"/>
          <w:b/>
          <w:bCs/>
          <w:sz w:val="28"/>
          <w:szCs w:val="28"/>
        </w:rPr>
        <w:t>题目：</w:t>
      </w:r>
    </w:p>
    <w:p w14:paraId="00BE2A63">
      <w:pPr>
        <w:spacing w:line="360" w:lineRule="auto"/>
        <w:rPr>
          <w:rFonts w:cs="Times New Roman" w:asciiTheme="minorEastAsia" w:hAnsiTheme="minorEastAsia"/>
          <w:b/>
          <w:bCs/>
          <w:sz w:val="28"/>
          <w:szCs w:val="28"/>
        </w:rPr>
      </w:pPr>
    </w:p>
    <w:p w14:paraId="5B10DA8F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is a sequence of undo/redo-log records written by two transactions T and U: </w:t>
      </w:r>
    </w:p>
    <w:p w14:paraId="309D94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&lt;START U&gt;</w:t>
      </w:r>
    </w:p>
    <w:p w14:paraId="2860DD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&lt;U, A, 10, 11&gt;</w:t>
      </w:r>
    </w:p>
    <w:p w14:paraId="271E37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&lt;START T&gt;</w:t>
      </w:r>
    </w:p>
    <w:p w14:paraId="4D3535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&lt;T, B, 20, 21&gt;</w:t>
      </w:r>
    </w:p>
    <w:p w14:paraId="0D53DF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&lt;U, C, 30, 31&gt;</w:t>
      </w:r>
    </w:p>
    <w:p w14:paraId="65B023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&lt;T, D, 40, 41&gt;</w:t>
      </w:r>
    </w:p>
    <w:p w14:paraId="31484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&lt;COMMIT T&gt;</w:t>
      </w:r>
    </w:p>
    <w:p w14:paraId="3C7BAD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&lt;U, E, 50, 51&gt;</w:t>
      </w:r>
    </w:p>
    <w:p w14:paraId="6FB3F3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&lt;COMMIT U&gt;</w:t>
      </w:r>
    </w:p>
    <w:p w14:paraId="2A2C8A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FA27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action of the recovery manager, including changes to both disk and the log, if there is a crash and the last log record to appear on disk is:</w:t>
      </w:r>
    </w:p>
    <w:p w14:paraId="20B8E582">
      <w:pPr>
        <w:spacing w:line="360" w:lineRule="auto"/>
        <w:ind w:left="479" w:leftChars="2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&lt;START T&gt;</w:t>
      </w:r>
    </w:p>
    <w:p w14:paraId="70496026">
      <w:pPr>
        <w:spacing w:line="360" w:lineRule="auto"/>
        <w:ind w:left="479" w:leftChars="2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&lt;COMMIT T&gt;</w:t>
      </w:r>
    </w:p>
    <w:p w14:paraId="49FA8D49">
      <w:pPr>
        <w:spacing w:line="360" w:lineRule="auto"/>
        <w:ind w:left="479" w:leftChars="2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&lt;U, E, 50, 51&gt;</w:t>
      </w:r>
    </w:p>
    <w:p w14:paraId="2C0B108C">
      <w:pPr>
        <w:spacing w:line="360" w:lineRule="auto"/>
        <w:ind w:left="479" w:leftChars="2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&lt;COMMIT U&gt;</w:t>
      </w:r>
    </w:p>
    <w:p w14:paraId="121D67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046EAA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请考虑下面两个事务：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E6D2742">
        <w:tc>
          <w:tcPr>
            <w:tcW w:w="4261" w:type="dxa"/>
          </w:tcPr>
          <w:p w14:paraId="5CBAF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read(A);</w:t>
            </w:r>
          </w:p>
          <w:p w14:paraId="28DD6D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read(B);</w:t>
            </w:r>
          </w:p>
          <w:p w14:paraId="18391A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= 0 then B := B + 1;</w:t>
            </w:r>
          </w:p>
          <w:p w14:paraId="2C1080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B;</w:t>
            </w:r>
          </w:p>
        </w:tc>
        <w:tc>
          <w:tcPr>
            <w:tcW w:w="4261" w:type="dxa"/>
          </w:tcPr>
          <w:p w14:paraId="1441386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T2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read(B);</w:t>
            </w:r>
          </w:p>
          <w:p w14:paraId="40153A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ead(A);</w:t>
            </w:r>
          </w:p>
          <w:p w14:paraId="0DAB98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 B = 0 then A := A + 1;</w:t>
            </w:r>
          </w:p>
          <w:p w14:paraId="1017DC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A.</w:t>
            </w:r>
          </w:p>
        </w:tc>
      </w:tr>
    </w:tbl>
    <w:p w14:paraId="3EECF2E7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请给事务 T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 xml:space="preserve"> 与 T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hint="eastAsia" w:ascii="Times New Roman" w:hAnsi="Times New Roman" w:cs="Times New Roman"/>
          <w:sz w:val="24"/>
          <w:szCs w:val="24"/>
        </w:rPr>
        <w:t>增加封锁和解锁指令，使它们遵从两阶段封锁协议。这两个事务的执行会导致死锁吗？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4F4BBF"/>
    <w:multiLevelType w:val="multilevel"/>
    <w:tmpl w:val="264F4B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0B2"/>
    <w:rsid w:val="000126B8"/>
    <w:rsid w:val="000E60A6"/>
    <w:rsid w:val="001347E1"/>
    <w:rsid w:val="00134C32"/>
    <w:rsid w:val="001474D8"/>
    <w:rsid w:val="001833EC"/>
    <w:rsid w:val="00192747"/>
    <w:rsid w:val="001B7664"/>
    <w:rsid w:val="001C5A9F"/>
    <w:rsid w:val="001C5FF1"/>
    <w:rsid w:val="001E07FA"/>
    <w:rsid w:val="00210D73"/>
    <w:rsid w:val="002A59C7"/>
    <w:rsid w:val="002B3547"/>
    <w:rsid w:val="00317563"/>
    <w:rsid w:val="00321702"/>
    <w:rsid w:val="00322B24"/>
    <w:rsid w:val="00327244"/>
    <w:rsid w:val="00332E1E"/>
    <w:rsid w:val="003663E5"/>
    <w:rsid w:val="00392A2C"/>
    <w:rsid w:val="0040422D"/>
    <w:rsid w:val="00435C9E"/>
    <w:rsid w:val="00444E02"/>
    <w:rsid w:val="00454EA3"/>
    <w:rsid w:val="004832FD"/>
    <w:rsid w:val="00584144"/>
    <w:rsid w:val="00686755"/>
    <w:rsid w:val="00725097"/>
    <w:rsid w:val="007308CF"/>
    <w:rsid w:val="00791800"/>
    <w:rsid w:val="00914E5C"/>
    <w:rsid w:val="00923433"/>
    <w:rsid w:val="00925126"/>
    <w:rsid w:val="0093362E"/>
    <w:rsid w:val="00945460"/>
    <w:rsid w:val="009E7173"/>
    <w:rsid w:val="00A06623"/>
    <w:rsid w:val="00A850B2"/>
    <w:rsid w:val="00B15C44"/>
    <w:rsid w:val="00B479F5"/>
    <w:rsid w:val="00C356F9"/>
    <w:rsid w:val="00D01BDD"/>
    <w:rsid w:val="00D21CC8"/>
    <w:rsid w:val="00D3173E"/>
    <w:rsid w:val="00D36A7E"/>
    <w:rsid w:val="00D512BF"/>
    <w:rsid w:val="00DA56D2"/>
    <w:rsid w:val="00EA4ECC"/>
    <w:rsid w:val="00F00A20"/>
    <w:rsid w:val="00FE7A0C"/>
    <w:rsid w:val="6F7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</Words>
  <Characters>551</Characters>
  <Lines>4</Lines>
  <Paragraphs>1</Paragraphs>
  <TotalTime>11</TotalTime>
  <ScaleCrop>false</ScaleCrop>
  <LinksUpToDate>false</LinksUpToDate>
  <CharactersWithSpaces>646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2016-09-28T09:08:00Z</dcterms:created>
  <dc:creator>huihui</dc:creator>
  <cp:lastModifiedBy>胡伟</cp:lastModifiedBy>
  <dcterms:modified xsi:type="dcterms:W3CDTF">2026-05-18T13:01:56Z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FCBD11AB3D621555449D0A6AF9CAAFB7_42</vt:lpwstr>
  </property>
</Properties>
</file>