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50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-371475</wp:posOffset>
            </wp:positionV>
            <wp:extent cx="917575" cy="1177925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83" cy="117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056"/>
        <w:gridCol w:w="3235"/>
      </w:tblGrid>
      <w:tr w14:paraId="40DFF454">
        <w:tc>
          <w:tcPr>
            <w:tcW w:w="1999" w:type="dxa"/>
            <w:shd w:val="clear" w:color="auto" w:fill="auto"/>
          </w:tcPr>
          <w:p w14:paraId="11469B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3056" w:type="dxa"/>
            <w:shd w:val="clear" w:color="auto" w:fill="auto"/>
          </w:tcPr>
          <w:p w14:paraId="754FA1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3235" w:type="dxa"/>
            <w:shd w:val="clear" w:color="auto" w:fill="auto"/>
          </w:tcPr>
          <w:p w14:paraId="2C61637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09CEB1B3">
        <w:tc>
          <w:tcPr>
            <w:tcW w:w="1999" w:type="dxa"/>
            <w:shd w:val="clear" w:color="auto" w:fill="auto"/>
          </w:tcPr>
          <w:p w14:paraId="73C41BD3">
            <w:pP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056" w:type="dxa"/>
            <w:shd w:val="clear" w:color="auto" w:fill="auto"/>
          </w:tcPr>
          <w:p w14:paraId="3F4242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  <w:tc>
          <w:tcPr>
            <w:tcW w:w="3235" w:type="dxa"/>
            <w:shd w:val="clear" w:color="auto" w:fill="auto"/>
          </w:tcPr>
          <w:p w14:paraId="4F8CB84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Personal Page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lyh983012.github.io</w:t>
            </w:r>
          </w:p>
        </w:tc>
      </w:tr>
    </w:tbl>
    <w:p w14:paraId="511599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E1568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Experience</w:t>
      </w:r>
    </w:p>
    <w:p w14:paraId="692A45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5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5196"/>
        <w:gridCol w:w="2174"/>
      </w:tblGrid>
      <w:tr w14:paraId="4FB97151">
        <w:tc>
          <w:tcPr>
            <w:tcW w:w="1000" w:type="dxa"/>
          </w:tcPr>
          <w:p w14:paraId="5391196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5196" w:type="dxa"/>
          </w:tcPr>
          <w:p w14:paraId="73359A3B"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Ph.D.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Candidate</w:t>
            </w:r>
          </w:p>
          <w:p w14:paraId="442EC2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  <w:p w14:paraId="46472C6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174" w:type="dxa"/>
          </w:tcPr>
          <w:p w14:paraId="39AB96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14:paraId="3083C05A">
        <w:tc>
          <w:tcPr>
            <w:tcW w:w="1000" w:type="dxa"/>
          </w:tcPr>
          <w:p w14:paraId="5368B9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9/2016~7/2020</w:t>
            </w:r>
          </w:p>
        </w:tc>
        <w:tc>
          <w:tcPr>
            <w:tcW w:w="5196" w:type="dxa"/>
          </w:tcPr>
          <w:p w14:paraId="62337C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Undergraduate student (B.S. degree)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 w14:paraId="4F54189D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 w14:paraId="7ECD44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Precision Instrument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</w:tc>
        <w:tc>
          <w:tcPr>
            <w:tcW w:w="2174" w:type="dxa"/>
          </w:tcPr>
          <w:p w14:paraId="6745EE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14:paraId="2D1DFE52">
        <w:tc>
          <w:tcPr>
            <w:tcW w:w="1000" w:type="dxa"/>
          </w:tcPr>
          <w:p w14:paraId="5A2F95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5196" w:type="dxa"/>
          </w:tcPr>
          <w:p w14:paraId="6387810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 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3.91/4</w:t>
            </w:r>
          </w:p>
          <w:p w14:paraId="0150401A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174" w:type="dxa"/>
          </w:tcPr>
          <w:p w14:paraId="45CF29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 w14:paraId="648308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944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Interests</w:t>
      </w:r>
    </w:p>
    <w:p w14:paraId="22C6AE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6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5213"/>
        <w:gridCol w:w="2131"/>
      </w:tblGrid>
      <w:tr w14:paraId="2F0CE7D0">
        <w:trPr>
          <w:trHeight w:val="90" w:hRule="atLeast"/>
        </w:trPr>
        <w:tc>
          <w:tcPr>
            <w:tcW w:w="1015" w:type="dxa"/>
            <w:vAlign w:val="top"/>
          </w:tcPr>
          <w:p w14:paraId="429583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 w14:paraId="77C25347"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Brain-inspired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Vision Sens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ing-Perception System</w:t>
            </w:r>
          </w:p>
        </w:tc>
        <w:tc>
          <w:tcPr>
            <w:tcW w:w="2131" w:type="dxa"/>
            <w:vAlign w:val="top"/>
          </w:tcPr>
          <w:p w14:paraId="56B8F0C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547973B3">
        <w:trPr>
          <w:trHeight w:val="90" w:hRule="atLeast"/>
        </w:trPr>
        <w:tc>
          <w:tcPr>
            <w:tcW w:w="1015" w:type="dxa"/>
            <w:vAlign w:val="top"/>
          </w:tcPr>
          <w:p w14:paraId="723E2DD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 w14:paraId="0CF60630">
            <w:pP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Develop i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maging, perception, and inference system based on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brain-inspired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complementary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vision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sensors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and adavanced optical system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for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low-latency high-performance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embodied intelligen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ce and scientific imaging.</w:t>
            </w:r>
          </w:p>
        </w:tc>
      </w:tr>
      <w:tr w14:paraId="4625E356">
        <w:trPr>
          <w:trHeight w:val="90" w:hRule="atLeast"/>
        </w:trPr>
        <w:tc>
          <w:tcPr>
            <w:tcW w:w="1015" w:type="dxa"/>
            <w:vAlign w:val="top"/>
          </w:tcPr>
          <w:p w14:paraId="4DD581A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 w14:paraId="339C4D4C"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Brain-inspired Learning Theorem</w:t>
            </w:r>
          </w:p>
        </w:tc>
        <w:tc>
          <w:tcPr>
            <w:tcW w:w="2131" w:type="dxa"/>
            <w:vAlign w:val="top"/>
          </w:tcPr>
          <w:p w14:paraId="7DE4B9A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68DA41F2">
        <w:tc>
          <w:tcPr>
            <w:tcW w:w="1015" w:type="dxa"/>
            <w:vAlign w:val="top"/>
          </w:tcPr>
          <w:p w14:paraId="6A9D483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 w14:paraId="6129C575"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Propose the v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isual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primitive-based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representation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theorem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inspired by the human visual system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, guiding adaptive visual applications in open extreme environments.</w:t>
            </w:r>
          </w:p>
          <w:p w14:paraId="131D60A7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Investigate efficient training of brain-inspired spike-based learning algorithms.</w:t>
            </w:r>
          </w:p>
        </w:tc>
      </w:tr>
      <w:tr w14:paraId="2C752834">
        <w:tc>
          <w:tcPr>
            <w:tcW w:w="1015" w:type="dxa"/>
            <w:vAlign w:val="top"/>
          </w:tcPr>
          <w:p w14:paraId="41231A62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 w14:paraId="6BF58B5E"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-l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evel Computer Vision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Algorithms</w:t>
            </w:r>
          </w:p>
        </w:tc>
        <w:tc>
          <w:tcPr>
            <w:tcW w:w="2131" w:type="dxa"/>
            <w:vAlign w:val="top"/>
          </w:tcPr>
          <w:p w14:paraId="3ACDAA9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14:paraId="7093B914">
        <w:tc>
          <w:tcPr>
            <w:tcW w:w="1015" w:type="dxa"/>
            <w:vAlign w:val="top"/>
          </w:tcPr>
          <w:p w14:paraId="27190CA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 w14:paraId="69D80834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Investigate a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rtificial intelligence-based image signal processing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and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low-level visual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algorithms for multimodal multi-pathway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fusion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.</w:t>
            </w:r>
          </w:p>
        </w:tc>
      </w:tr>
    </w:tbl>
    <w:p w14:paraId="402E1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7B58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4E1B2A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7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6782"/>
      </w:tblGrid>
      <w:tr w14:paraId="3A96E8E4">
        <w:tc>
          <w:tcPr>
            <w:tcW w:w="8364" w:type="dxa"/>
            <w:gridSpan w:val="2"/>
          </w:tcPr>
          <w:p w14:paraId="70F5A264">
            <w:pPr>
              <w:numPr>
                <w:ilvl w:val="0"/>
                <w:numId w:val="2"/>
              </w:numP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Yang Z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Wang T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Regular" w:hAnsi="Times New Roman Regular" w:eastAsia="宋体" w:cs="Times New Roman Regular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Lin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et al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, and Luping Shi, A Vision Sensor Chip with Complementary Pathways for Open-world Sensing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b/>
                <w:bCs/>
                <w:i/>
                <w:iCs/>
                <w:sz w:val="22"/>
                <w:szCs w:val="22"/>
              </w:rPr>
              <w:t>Nature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30 May, 2024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.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 (</w:t>
            </w: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Cover paper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)</w:t>
            </w:r>
          </w:p>
          <w:p w14:paraId="413CA89C"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, et al. Rethinking Pretraining as a Bridge From ANNs to SNNs." 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vol. 35, no. 7, pp. 9054-9067, July 2024 </w:t>
            </w:r>
          </w:p>
          <w:p w14:paraId="02303960"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Sun J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et al., Spatiotemporal Input Control: Leveraging Temporal Variation in Network Dynamics,</w:t>
            </w:r>
            <w:r>
              <w:rPr>
                <w:rFonts w:hint="default" w:ascii="Times New Roman Regular" w:hAnsi="Times New Roman Regular" w:cs="Times New Roman Regular"/>
                <w:i/>
                <w:iCs/>
                <w:sz w:val="22"/>
                <w:szCs w:val="22"/>
              </w:rPr>
              <w:t> 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IEEE/CAA Journal of Automatica Sinica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, vol. 9, no. 4, pp. 635-651, April 2022.</w:t>
            </w:r>
            <w:r>
              <w:rPr>
                <w:rStyle w:val="10"/>
                <w:rFonts w:hint="default" w:ascii="Times New Roman Regular" w:hAnsi="Times New Roman Regular" w:cs="Times New Roman Regular"/>
                <w:i w:val="0"/>
                <w:iCs w:val="0"/>
                <w:color w:val="494E52"/>
                <w:sz w:val="27"/>
                <w:szCs w:val="27"/>
                <w:shd w:val="clear" w:color="auto" w:fill="FFFFFF"/>
              </w:rPr>
              <w:t> </w:t>
            </w:r>
          </w:p>
          <w:p w14:paraId="6E8474BF"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He L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, Xu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, He W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>,</w:t>
            </w: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et al., Network Model with Internal Complexity Bridges Artificial Intelligence and Neuroscience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  <w:lang w:val="en-US" w:eastAsia="zh-CN"/>
              </w:rPr>
              <w:t>Nature Computational Science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sz w:val="22"/>
                <w:szCs w:val="22"/>
                <w:lang w:val="en-US" w:eastAsia="zh-CN"/>
              </w:rPr>
              <w:t>4, 584–599 (2024).</w:t>
            </w:r>
            <w:r>
              <w:rPr>
                <w:rFonts w:hint="default" w:ascii="宋体" w:hAnsi="宋体" w:eastAsia="宋体" w:cs="Times New Roman"/>
                <w:b w:val="0"/>
                <w:bCs w:val="0"/>
                <w:spacing w:val="-8"/>
                <w:sz w:val="20"/>
                <w:szCs w:val="20"/>
                <w:highlight w:val="none"/>
                <w:lang w:val="en-US" w:eastAsia="zh-CN"/>
              </w:rPr>
              <w:t xml:space="preserve"> </w:t>
            </w:r>
            <w:bookmarkStart w:id="0" w:name="_GoBack"/>
            <w:bookmarkEnd w:id="0"/>
          </w:p>
          <w:p w14:paraId="37720F78">
            <w:pPr>
              <w:numPr>
                <w:ilvl w:val="0"/>
                <w:numId w:val="2"/>
              </w:numP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, Ding W, Qiang S, et al. ES-ImageNet: A Million Event-Stream Classification Dataset for Spiking Neural Networks. 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Frontiers in Neuroscience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, 2021: 1546.</w:t>
            </w:r>
          </w:p>
          <w:p w14:paraId="6781335D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Wu Z, Zhang H, </w:t>
            </w:r>
            <w:r>
              <w:rPr>
                <w:rFonts w:hint="default" w:ascii="Times New Roman Regular" w:hAnsi="Times New Roman Regular" w:cs="Times New Roman Regular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>
              <w:rPr>
                <w:rStyle w:val="10"/>
                <w:rFonts w:hint="default" w:ascii="Times New Roman Regular" w:hAnsi="Times New Roman Regular" w:cs="Times New Roman Regular"/>
                <w:i w:val="0"/>
                <w:iCs w:val="0"/>
                <w:color w:val="2E414F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2021, 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default" w:ascii="Times New Roman Regular" w:hAnsi="Times New Roman Regular" w:cs="Times New Roman Regular"/>
                <w:b/>
                <w:bCs/>
                <w:i/>
                <w:iCs/>
                <w:sz w:val="22"/>
                <w:szCs w:val="22"/>
                <w:lang w:val="en-US" w:eastAsia="zh-CN"/>
              </w:rPr>
              <w:t>,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</w:rPr>
              <w:t xml:space="preserve"> PP(99):1-14.</w:t>
            </w:r>
            <w:r>
              <w:rPr>
                <w:rFonts w:hint="default" w:ascii="Times New Roman Regular" w:hAnsi="Times New Roman Regular" w:cs="Times New Roman Regular"/>
                <w:i w:val="0"/>
                <w:iCs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14:paraId="7FD4F90F">
        <w:tc>
          <w:tcPr>
            <w:tcW w:w="8364" w:type="dxa"/>
            <w:gridSpan w:val="2"/>
          </w:tcPr>
          <w:p w14:paraId="05AE8E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 Experience</w:t>
            </w:r>
          </w:p>
          <w:p w14:paraId="52C738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>
                <v:rect id="_x0000_i1028" o:spt="1" style="height:0.05pt;width:407.4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 w14:paraId="1B9E6494">
        <w:trPr>
          <w:trHeight w:val="407" w:hRule="atLeast"/>
        </w:trPr>
        <w:tc>
          <w:tcPr>
            <w:tcW w:w="1582" w:type="dxa"/>
            <w:vAlign w:val="top"/>
          </w:tcPr>
          <w:p w14:paraId="5B32E5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8/2021~now</w:t>
            </w:r>
          </w:p>
        </w:tc>
        <w:tc>
          <w:tcPr>
            <w:tcW w:w="6782" w:type="dxa"/>
            <w:vAlign w:val="top"/>
          </w:tcPr>
          <w:p w14:paraId="318727BB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ISP engineer in Lynxi co., Beijing.</w:t>
            </w:r>
          </w:p>
        </w:tc>
      </w:tr>
      <w:tr w14:paraId="5981C4F8">
        <w:tc>
          <w:tcPr>
            <w:tcW w:w="1582" w:type="dxa"/>
            <w:vAlign w:val="top"/>
          </w:tcPr>
          <w:p w14:paraId="3DE4AA8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/2018~now</w:t>
            </w:r>
          </w:p>
        </w:tc>
        <w:tc>
          <w:tcPr>
            <w:tcW w:w="6782" w:type="dxa"/>
            <w:vAlign w:val="top"/>
          </w:tcPr>
          <w:p w14:paraId="09A3F91D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 w14:paraId="7A7152D3">
        <w:tc>
          <w:tcPr>
            <w:tcW w:w="1582" w:type="dxa"/>
            <w:vAlign w:val="top"/>
          </w:tcPr>
          <w:p w14:paraId="3035CCB8">
            <w:pPr>
              <w:rPr>
                <w:rFonts w:hint="eastAsia"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/2023~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8/2023</w:t>
            </w:r>
          </w:p>
        </w:tc>
        <w:tc>
          <w:tcPr>
            <w:tcW w:w="6782" w:type="dxa"/>
            <w:vAlign w:val="top"/>
          </w:tcPr>
          <w:p w14:paraId="292D11A1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computer vision algorithm engineer in Yealink Co.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Xiamen.</w:t>
            </w:r>
          </w:p>
        </w:tc>
      </w:tr>
      <w:tr w14:paraId="2D7FDE26">
        <w:tc>
          <w:tcPr>
            <w:tcW w:w="1582" w:type="dxa"/>
            <w:vAlign w:val="top"/>
          </w:tcPr>
          <w:p w14:paraId="42FF6EC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9/2020~2/2021</w:t>
            </w:r>
          </w:p>
        </w:tc>
        <w:tc>
          <w:tcPr>
            <w:tcW w:w="6782" w:type="dxa"/>
            <w:vAlign w:val="top"/>
          </w:tcPr>
          <w:p w14:paraId="3D415C9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for the class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Application.</w:t>
            </w:r>
          </w:p>
        </w:tc>
      </w:tr>
      <w:tr w14:paraId="0B7D2601">
        <w:tc>
          <w:tcPr>
            <w:tcW w:w="1582" w:type="dxa"/>
            <w:vAlign w:val="top"/>
          </w:tcPr>
          <w:p w14:paraId="7A8BFA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782" w:type="dxa"/>
            <w:vAlign w:val="top"/>
          </w:tcPr>
          <w:p w14:paraId="0FC997D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IoF laboratory in NTU.</w:t>
            </w:r>
          </w:p>
        </w:tc>
      </w:tr>
    </w:tbl>
    <w:p w14:paraId="05E407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0BD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Social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Activities</w:t>
      </w:r>
    </w:p>
    <w:p w14:paraId="0C1E9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9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 w14:paraId="7159B27A">
        <w:tc>
          <w:tcPr>
            <w:tcW w:w="1560" w:type="dxa"/>
          </w:tcPr>
          <w:p w14:paraId="19658CD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 w14:paraId="47B5F7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</w:tc>
      </w:tr>
      <w:tr w14:paraId="1BEE845C">
        <w:tc>
          <w:tcPr>
            <w:tcW w:w="1560" w:type="dxa"/>
          </w:tcPr>
          <w:p w14:paraId="67E4B0C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9/2018~6/2019</w:t>
            </w:r>
          </w:p>
        </w:tc>
        <w:tc>
          <w:tcPr>
            <w:tcW w:w="6804" w:type="dxa"/>
          </w:tcPr>
          <w:p w14:paraId="05F673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University.</w:t>
            </w:r>
          </w:p>
        </w:tc>
      </w:tr>
      <w:tr w14:paraId="17944526">
        <w:tc>
          <w:tcPr>
            <w:tcW w:w="1560" w:type="dxa"/>
          </w:tcPr>
          <w:p w14:paraId="44DFB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76B39A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oal to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</w:t>
            </w:r>
            <w:r>
              <w:rPr>
                <w:rFonts w:ascii="Times New Roman" w:hAnsi="Times New Roman" w:cs="Times New Roman"/>
              </w:rPr>
              <w:t>as'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research team in Wangdu, Hebei Province, P. R. China</w:t>
            </w:r>
          </w:p>
        </w:tc>
      </w:tr>
      <w:tr w14:paraId="75754ED9">
        <w:tc>
          <w:tcPr>
            <w:tcW w:w="1560" w:type="dxa"/>
          </w:tcPr>
          <w:p w14:paraId="2902B3B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 w14:paraId="131C59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Director of the office of Fujian Cultural Exchange Association of Tsinghua University.</w:t>
            </w:r>
          </w:p>
        </w:tc>
      </w:tr>
      <w:tr w14:paraId="5DA2A7E4">
        <w:tc>
          <w:tcPr>
            <w:tcW w:w="1560" w:type="dxa"/>
          </w:tcPr>
          <w:p w14:paraId="052206D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1B2A4E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research team of targeted poverty alleviation in Ninghua, Fujian Province, P. R, China.</w:t>
            </w:r>
          </w:p>
        </w:tc>
      </w:tr>
    </w:tbl>
    <w:p w14:paraId="5BBFE4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Honors &amp; Awards</w:t>
      </w:r>
    </w:p>
    <w:p w14:paraId="1CFA1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0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 w14:paraId="6F9D9422">
        <w:tc>
          <w:tcPr>
            <w:tcW w:w="1560" w:type="dxa"/>
            <w:vAlign w:val="top"/>
          </w:tcPr>
          <w:p w14:paraId="2F341E80">
            <w:pP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6804" w:type="dxa"/>
            <w:vAlign w:val="top"/>
          </w:tcPr>
          <w:p w14:paraId="3B19C5FD"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Scholarship for Excellence in Social Activitiy,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36564DA9">
        <w:tc>
          <w:tcPr>
            <w:tcW w:w="1560" w:type="dxa"/>
            <w:vAlign w:val="top"/>
          </w:tcPr>
          <w:p w14:paraId="1DE6420D"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4" w:type="dxa"/>
            <w:vAlign w:val="top"/>
          </w:tcPr>
          <w:p w14:paraId="6524AD2B"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Comprehensive first-class scholarship for PhD studentss, THU</w:t>
            </w:r>
          </w:p>
        </w:tc>
      </w:tr>
      <w:tr w14:paraId="34FB32C0">
        <w:tc>
          <w:tcPr>
            <w:tcW w:w="1560" w:type="dxa"/>
          </w:tcPr>
          <w:p w14:paraId="7CEFC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10/2022</w:t>
            </w:r>
          </w:p>
        </w:tc>
        <w:tc>
          <w:tcPr>
            <w:tcW w:w="6804" w:type="dxa"/>
          </w:tcPr>
          <w:p w14:paraId="0646945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first-class scholarship for PhD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Candidates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 w14:paraId="4204CC59">
        <w:tc>
          <w:tcPr>
            <w:tcW w:w="1560" w:type="dxa"/>
          </w:tcPr>
          <w:p w14:paraId="3CABD0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10/2021</w:t>
            </w:r>
          </w:p>
        </w:tc>
        <w:tc>
          <w:tcPr>
            <w:tcW w:w="6804" w:type="dxa"/>
          </w:tcPr>
          <w:p w14:paraId="188903FA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Comprehensive second-class scholarship for PhD students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 w14:paraId="0DE479E2">
        <w:tc>
          <w:tcPr>
            <w:tcW w:w="1560" w:type="dxa"/>
          </w:tcPr>
          <w:p w14:paraId="650450B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3EB0AF9B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Scholarship for future scholars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3%),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 xml:space="preserve"> THU</w:t>
            </w:r>
          </w:p>
        </w:tc>
      </w:tr>
      <w:tr w14:paraId="47C3C05B">
        <w:tc>
          <w:tcPr>
            <w:tcW w:w="1560" w:type="dxa"/>
          </w:tcPr>
          <w:p w14:paraId="4150EA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1D098D1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Beijing</w:t>
            </w:r>
          </w:p>
        </w:tc>
      </w:tr>
      <w:tr w14:paraId="19E5B3A6">
        <w:tc>
          <w:tcPr>
            <w:tcW w:w="1560" w:type="dxa"/>
          </w:tcPr>
          <w:p w14:paraId="3E44A4E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61597EF8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Tsinghua University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2%)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6D8136D6">
        <w:tc>
          <w:tcPr>
            <w:tcW w:w="1560" w:type="dxa"/>
          </w:tcPr>
          <w:p w14:paraId="7FC58C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3C57FB99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contribution award for graduates of Department of Precision Instrument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72CE294E">
        <w:tc>
          <w:tcPr>
            <w:tcW w:w="1560" w:type="dxa"/>
          </w:tcPr>
          <w:p w14:paraId="77BC9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34E87CB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cholarship for Excellent 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tudent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work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3C74D215">
        <w:tc>
          <w:tcPr>
            <w:tcW w:w="1560" w:type="dxa"/>
          </w:tcPr>
          <w:p w14:paraId="3FF7CB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14F39D24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XCMG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1%)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779D11D1">
        <w:tc>
          <w:tcPr>
            <w:tcW w:w="1560" w:type="dxa"/>
          </w:tcPr>
          <w:p w14:paraId="4A5E7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5620216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5D1FE883">
        <w:tc>
          <w:tcPr>
            <w:tcW w:w="1560" w:type="dxa"/>
          </w:tcPr>
          <w:p w14:paraId="767D28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 w14:paraId="6BCB879A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HuaLuoGeng cup mathematical modeling contest of Tsinghua University</w:t>
            </w:r>
          </w:p>
        </w:tc>
      </w:tr>
      <w:tr w14:paraId="1BDEB93A">
        <w:tc>
          <w:tcPr>
            <w:tcW w:w="1560" w:type="dxa"/>
          </w:tcPr>
          <w:p w14:paraId="2B762C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0916403E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Science and Technology Innovation Excellence Award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4EF5D104">
        <w:tc>
          <w:tcPr>
            <w:tcW w:w="1560" w:type="dxa"/>
          </w:tcPr>
          <w:p w14:paraId="148D664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67149FCA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National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 xml:space="preserve">(Top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%)</w:t>
            </w:r>
          </w:p>
        </w:tc>
      </w:tr>
      <w:tr w14:paraId="1DED5063">
        <w:tc>
          <w:tcPr>
            <w:tcW w:w="1560" w:type="dxa"/>
          </w:tcPr>
          <w:p w14:paraId="6F65315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 w14:paraId="1741ACB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the 34th national optoelectronic Design Competition</w:t>
            </w:r>
          </w:p>
        </w:tc>
      </w:tr>
      <w:tr w14:paraId="1D8AD715">
        <w:tc>
          <w:tcPr>
            <w:tcW w:w="1560" w:type="dxa"/>
          </w:tcPr>
          <w:p w14:paraId="4D88E3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08F7501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Social practice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0BECB99A">
        <w:tc>
          <w:tcPr>
            <w:tcW w:w="1560" w:type="dxa"/>
          </w:tcPr>
          <w:p w14:paraId="0D6C98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08B80461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Volunteer public welfare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 w14:paraId="357D447D">
        <w:tc>
          <w:tcPr>
            <w:tcW w:w="1560" w:type="dxa"/>
          </w:tcPr>
          <w:p w14:paraId="676C60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179D967A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</w:tbl>
    <w:p w14:paraId="1BB648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 w14:paraId="45D9F3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1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 w14:paraId="7E6EAF76">
        <w:tc>
          <w:tcPr>
            <w:tcW w:w="1560" w:type="dxa"/>
          </w:tcPr>
          <w:p w14:paraId="793B81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 w14:paraId="543A7A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 (CET4/CET6)</w:t>
            </w:r>
          </w:p>
        </w:tc>
      </w:tr>
      <w:tr w14:paraId="1AC193EF">
        <w:tc>
          <w:tcPr>
            <w:tcW w:w="1560" w:type="dxa"/>
          </w:tcPr>
          <w:p w14:paraId="7EF270E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 w14:paraId="72A18FB4"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Python and Deep Learning Frameworks (Pytorch, SpikingJelly, For data science)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, Software enginering(C++/Java/Python),CUDA development</w:t>
            </w:r>
          </w:p>
        </w:tc>
      </w:tr>
    </w:tbl>
    <w:p w14:paraId="0A8BBD9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skoola Pota">
    <w:altName w:val="苹方-简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F4C13"/>
    <w:multiLevelType w:val="singleLevel"/>
    <w:tmpl w:val="BFCF4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69690A"/>
    <w:multiLevelType w:val="multilevel"/>
    <w:tmpl w:val="25696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MGZlNDE1Y2Q3YjEyNGNmMDEzMGIzNjhjOTFmOTQifQ=="/>
  </w:docVars>
  <w:rsids>
    <w:rsidRoot w:val="00F46AAA"/>
    <w:rsid w:val="000053CE"/>
    <w:rsid w:val="000224E7"/>
    <w:rsid w:val="000225DF"/>
    <w:rsid w:val="0003226C"/>
    <w:rsid w:val="00047B7F"/>
    <w:rsid w:val="0007172E"/>
    <w:rsid w:val="00085A7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E3383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  <w:rsid w:val="17B5550E"/>
    <w:rsid w:val="2CBF5CFE"/>
    <w:rsid w:val="2DF7BD9B"/>
    <w:rsid w:val="3BBB16D2"/>
    <w:rsid w:val="3BF7A02D"/>
    <w:rsid w:val="3DFBFF64"/>
    <w:rsid w:val="3FEE7F33"/>
    <w:rsid w:val="420FCAF7"/>
    <w:rsid w:val="52F1309F"/>
    <w:rsid w:val="5B9F01C1"/>
    <w:rsid w:val="5DFF61BB"/>
    <w:rsid w:val="63B693FA"/>
    <w:rsid w:val="65DEDB14"/>
    <w:rsid w:val="6B9CEFB9"/>
    <w:rsid w:val="6BDFC937"/>
    <w:rsid w:val="6DFF3656"/>
    <w:rsid w:val="6EFFDF69"/>
    <w:rsid w:val="6FCF4CA3"/>
    <w:rsid w:val="7367322D"/>
    <w:rsid w:val="76FFA826"/>
    <w:rsid w:val="7A33FEA2"/>
    <w:rsid w:val="7A3A3F01"/>
    <w:rsid w:val="7ADFDFB6"/>
    <w:rsid w:val="7DF3EC0D"/>
    <w:rsid w:val="7DFED23F"/>
    <w:rsid w:val="7EBD66E9"/>
    <w:rsid w:val="7EE78F7B"/>
    <w:rsid w:val="7F7D2E1C"/>
    <w:rsid w:val="8F1FFC5E"/>
    <w:rsid w:val="95EDB137"/>
    <w:rsid w:val="9B2B55EE"/>
    <w:rsid w:val="9BB55DA7"/>
    <w:rsid w:val="AAF5E7E5"/>
    <w:rsid w:val="B5FBFB26"/>
    <w:rsid w:val="C7DD27F3"/>
    <w:rsid w:val="D3E5A9F7"/>
    <w:rsid w:val="DC7FAB76"/>
    <w:rsid w:val="DDF7411C"/>
    <w:rsid w:val="DF3E822F"/>
    <w:rsid w:val="DFF78E99"/>
    <w:rsid w:val="E7AD376D"/>
    <w:rsid w:val="EAAB9CDA"/>
    <w:rsid w:val="EDEBC25E"/>
    <w:rsid w:val="EFBFB354"/>
    <w:rsid w:val="EFDE61EC"/>
    <w:rsid w:val="EFFF2F3E"/>
    <w:rsid w:val="EFFFEFEA"/>
    <w:rsid w:val="F477240D"/>
    <w:rsid w:val="F4D06EB8"/>
    <w:rsid w:val="F4F6962E"/>
    <w:rsid w:val="F6E84910"/>
    <w:rsid w:val="FA5F837A"/>
    <w:rsid w:val="FAF9333F"/>
    <w:rsid w:val="FB34135B"/>
    <w:rsid w:val="FB3AD29A"/>
    <w:rsid w:val="FBBEC589"/>
    <w:rsid w:val="FBFBAFB6"/>
    <w:rsid w:val="FDD20C5A"/>
    <w:rsid w:val="FEF99060"/>
    <w:rsid w:val="FFBFAC43"/>
    <w:rsid w:val="FFD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si-L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lang w:bidi="ar-SA"/>
    </w:rPr>
  </w:style>
  <w:style w:type="character" w:customStyle="1" w:styleId="10">
    <w:name w:val="apple-converted-space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宋体" w:hAnsi="宋体" w:eastAsia="宋体" w:cs="宋体"/>
      <w:kern w:val="0"/>
      <w:sz w:val="18"/>
      <w:szCs w:val="18"/>
      <w:lang w:bidi="si-LK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623</Words>
  <Characters>4048</Characters>
  <Lines>30</Lines>
  <Paragraphs>8</Paragraphs>
  <TotalTime>0</TotalTime>
  <ScaleCrop>false</ScaleCrop>
  <LinksUpToDate>false</LinksUpToDate>
  <CharactersWithSpaces>4586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2023-05-10T19:09:00Z</dcterms:created>
  <dc:creator>lin yihan</dc:creator>
  <cp:lastModifiedBy>YihanLin's Mac</cp:lastModifiedBy>
  <dcterms:modified xsi:type="dcterms:W3CDTF">2024-09-14T16:40:35Z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01AB8D7E15683F2E89A44966EFBE98A7_42</vt:lpwstr>
  </property>
</Properties>
</file>