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A9" w:rsidRPr="00BF19D3" w:rsidRDefault="006F6CA9">
      <w:pPr>
        <w:rPr>
          <w:rFonts w:asciiTheme="majorHAnsi" w:eastAsiaTheme="majorHAnsi" w:hAnsiTheme="majorHAnsi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BF19D3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3D64CC">
        <w:rPr>
          <w:rFonts w:asciiTheme="majorHAnsi" w:eastAsiaTheme="majorHAnsi" w:hAnsiTheme="majorHAnsi"/>
          <w:b/>
          <w:sz w:val="32"/>
          <w:szCs w:val="32"/>
        </w:rPr>
        <w:t xml:space="preserve">  </w:t>
      </w:r>
      <w:r w:rsidR="003D64CC">
        <w:rPr>
          <w:rFonts w:asciiTheme="majorHAnsi" w:eastAsiaTheme="majorHAnsi" w:hAnsiTheme="majorHAnsi" w:hint="eastAsia"/>
          <w:b/>
          <w:sz w:val="32"/>
          <w:szCs w:val="32"/>
        </w:rPr>
        <w:t>成</w:t>
      </w:r>
      <w:bookmarkStart w:id="0" w:name="_GoBack"/>
      <w:bookmarkEnd w:id="0"/>
      <w:r w:rsidRPr="00BF19D3">
        <w:rPr>
          <w:rFonts w:asciiTheme="majorHAnsi" w:eastAsiaTheme="majorHAnsi" w:hAnsiTheme="majorHAnsi" w:hint="eastAsia"/>
          <w:b/>
          <w:sz w:val="32"/>
          <w:szCs w:val="32"/>
        </w:rPr>
        <w:t>果报告</w:t>
      </w:r>
      <w:r w:rsidRPr="00BF19D3">
        <w:rPr>
          <w:rFonts w:asciiTheme="majorHAnsi" w:eastAsiaTheme="majorHAnsi" w:hAnsiTheme="majorHAnsi"/>
          <w:b/>
          <w:sz w:val="32"/>
          <w:szCs w:val="32"/>
        </w:rPr>
        <w:tab/>
      </w:r>
    </w:p>
    <w:p w:rsidR="000D3F36" w:rsidRPr="00BF19D3" w:rsidRDefault="004C3EF8">
      <w:pPr>
        <w:rPr>
          <w:rFonts w:asciiTheme="majorEastAsia" w:eastAsiaTheme="majorEastAsia" w:hAnsiTheme="majorEastAsia"/>
          <w:b/>
        </w:rPr>
      </w:pPr>
      <w:r w:rsidRPr="00BF19D3">
        <w:rPr>
          <w:rFonts w:asciiTheme="majorEastAsia" w:eastAsiaTheme="majorEastAsia" w:hAnsiTheme="majorEastAsia" w:hint="eastAsia"/>
          <w:b/>
        </w:rPr>
        <w:t>训练数据的预处理</w:t>
      </w:r>
    </w:p>
    <w:p w:rsidR="004C3EF8" w:rsidRDefault="004C3EF8"/>
    <w:p w:rsidR="004C3EF8" w:rsidRPr="004D4FC7" w:rsidRDefault="004C3EF8" w:rsidP="004D4FC7">
      <w:pPr>
        <w:ind w:firstLine="420"/>
        <w:rPr>
          <w:rFonts w:ascii="宋体" w:eastAsia="宋体" w:hAnsi="宋体"/>
        </w:rPr>
      </w:pPr>
      <w:r w:rsidRPr="004D4FC7">
        <w:rPr>
          <w:rFonts w:ascii="宋体" w:eastAsia="宋体" w:hAnsi="宋体" w:hint="eastAsia"/>
        </w:rPr>
        <w:t>我们得到的训练数据是包含实验者一些行为片段的数据包，每个数据包的大小宽度为20，长度为0~300之间不等。为了方便训练过程，我们对训练数据进行归一化的处理，将每一个训练数据的规格大小归一化为20×320，将多出的部分进行补零处理，因为补零对于训练结果没有影响，</w:t>
      </w:r>
      <w:r w:rsidR="00BF19D3" w:rsidRPr="004D4FC7">
        <w:rPr>
          <w:rFonts w:ascii="宋体" w:eastAsia="宋体" w:hAnsi="宋体" w:hint="eastAsia"/>
        </w:rPr>
        <w:t>为了方便训练，我们将其形状重置为80×80×1</w:t>
      </w:r>
      <w:r w:rsidRPr="004D4FC7">
        <w:rPr>
          <w:rFonts w:ascii="宋体" w:eastAsia="宋体" w:hAnsi="宋体" w:hint="eastAsia"/>
        </w:rPr>
        <w:t>。</w:t>
      </w:r>
    </w:p>
    <w:p w:rsidR="004C3EF8" w:rsidRDefault="004C3EF8" w:rsidP="00A8119F"/>
    <w:p w:rsidR="00A8119F" w:rsidRPr="00BF19D3" w:rsidRDefault="00A8119F" w:rsidP="00A8119F">
      <w:pPr>
        <w:rPr>
          <w:rFonts w:asciiTheme="majorEastAsia" w:eastAsiaTheme="majorEastAsia" w:hAnsiTheme="majorEastAsia"/>
          <w:b/>
        </w:rPr>
      </w:pPr>
      <w:r w:rsidRPr="00BF19D3">
        <w:rPr>
          <w:rFonts w:asciiTheme="majorEastAsia" w:eastAsiaTheme="majorEastAsia" w:hAnsiTheme="majorEastAsia" w:hint="eastAsia"/>
          <w:b/>
        </w:rPr>
        <w:t>卷积神经网络的建立</w:t>
      </w:r>
    </w:p>
    <w:p w:rsidR="00BF19D3" w:rsidRPr="00BF19D3" w:rsidRDefault="00BF19D3" w:rsidP="00A8119F">
      <w:pPr>
        <w:rPr>
          <w:rFonts w:asciiTheme="majorEastAsia" w:eastAsiaTheme="majorEastAsia" w:hAnsiTheme="majorEastAsia"/>
          <w:b/>
        </w:rPr>
      </w:pPr>
    </w:p>
    <w:p w:rsidR="00F47728" w:rsidRPr="004D4FC7" w:rsidRDefault="00BF19D3" w:rsidP="004D4FC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D4FC7">
        <w:rPr>
          <w:rFonts w:ascii="宋体" w:eastAsia="宋体" w:hAnsi="宋体" w:cs="宋体"/>
          <w:kern w:val="0"/>
          <w:szCs w:val="21"/>
        </w:rPr>
        <w:t>神经网络模型的建立，采用了</w:t>
      </w:r>
      <w:r w:rsidRPr="004D4FC7">
        <w:rPr>
          <w:rFonts w:ascii="宋体" w:eastAsia="宋体" w:hAnsi="宋体" w:cs="宋体" w:hint="eastAsia"/>
          <w:kern w:val="0"/>
          <w:szCs w:val="21"/>
        </w:rPr>
        <w:t>八</w:t>
      </w:r>
      <w:r w:rsidRPr="004D4FC7">
        <w:rPr>
          <w:rFonts w:ascii="宋体" w:eastAsia="宋体" w:hAnsi="宋体" w:cs="宋体"/>
          <w:kern w:val="0"/>
          <w:szCs w:val="21"/>
        </w:rPr>
        <w:t>层的结构。首先是第一层卷积层，定义原始训练数据规格大小80×80×1,该卷积层中采用边长为5，深度为32的过滤器，过滤器设置的移动步长为1,且使用全零填充，所以最后得到的结果是80×80×32的矩阵；第二层池化层的前向传播过程，选用最大池化层，池化层过滤器的边长为2，使用全0填充且移动的步长为2。该层的输入为上一层的输出结果即80×80×32,经过池化后结果为40×40×32的矩阵</w:t>
      </w:r>
      <w:r w:rsidRPr="004D4FC7">
        <w:rPr>
          <w:rFonts w:ascii="宋体" w:eastAsia="宋体" w:hAnsi="宋体" w:cs="宋体" w:hint="eastAsia"/>
          <w:kern w:val="0"/>
          <w:szCs w:val="21"/>
        </w:rPr>
        <w:t>；</w:t>
      </w:r>
      <w:r w:rsidRPr="004D4FC7">
        <w:rPr>
          <w:rFonts w:ascii="宋体" w:eastAsia="宋体" w:hAnsi="宋体" w:cs="宋体"/>
          <w:kern w:val="0"/>
          <w:szCs w:val="21"/>
        </w:rPr>
        <w:t>第三层卷积层，该卷积层中采用边长为5，深度为64的过滤器，过滤器设置的移动步长为1,且使用全0填充，所以最后得到的结果是40×40×64的矩阵；第四层池化层的前向传播过程和第二层一样，该层的输入为上一层的输出结果即40×40×64,经过池化后结果为20×20×64的矩阵</w:t>
      </w:r>
      <w:r w:rsidRPr="004D4FC7">
        <w:rPr>
          <w:rFonts w:ascii="宋体" w:eastAsia="宋体" w:hAnsi="宋体" w:cs="宋体" w:hint="eastAsia"/>
          <w:kern w:val="0"/>
          <w:szCs w:val="21"/>
        </w:rPr>
        <w:t>；</w:t>
      </w:r>
      <w:r w:rsidRPr="004D4FC7">
        <w:rPr>
          <w:rFonts w:ascii="宋体" w:eastAsia="宋体" w:hAnsi="宋体" w:cs="宋体"/>
          <w:kern w:val="0"/>
          <w:szCs w:val="21"/>
        </w:rPr>
        <w:t>第五层卷积层，该卷积层中采用边长为5，深度为128的过滤器，过滤器设置的移动步长为1,且使用全0填充，所以最后得到的结果是20×20×128的矩阵；第六层池化层的前向传播过程和第二层一样，该层的输入为上一层的输出结果即20×20×128,经过池化后结果为10×10×128的矩阵</w:t>
      </w:r>
      <w:r w:rsidRPr="004D4FC7">
        <w:rPr>
          <w:rFonts w:ascii="宋体" w:eastAsia="宋体" w:hAnsi="宋体" w:cs="宋体" w:hint="eastAsia"/>
          <w:kern w:val="0"/>
          <w:szCs w:val="21"/>
        </w:rPr>
        <w:t>；</w:t>
      </w:r>
      <w:r w:rsidRPr="004D4FC7">
        <w:rPr>
          <w:rFonts w:ascii="宋体" w:eastAsia="宋体" w:hAnsi="宋体" w:cs="宋体"/>
          <w:kern w:val="0"/>
          <w:szCs w:val="21"/>
        </w:rPr>
        <w:t xml:space="preserve">第七层为全连接层，该层引入了dropout的概念，用来防止过拟合问题,提高模型的效果，而该层的输入就是拉直之后的一组向量，向量的长度即为10×10×128=12800，输出为一组长度为512的向量。 </w:t>
      </w:r>
      <w:r w:rsidRPr="004D4FC7">
        <w:rPr>
          <w:rFonts w:ascii="宋体" w:eastAsia="宋体" w:hAnsi="宋体" w:cs="宋体" w:hint="eastAsia"/>
          <w:kern w:val="0"/>
          <w:szCs w:val="21"/>
        </w:rPr>
        <w:t>第八层为全连接层，该层的输入为上层输出结果，即一组长度为</w:t>
      </w:r>
      <w:r w:rsidRPr="004D4FC7">
        <w:rPr>
          <w:rFonts w:ascii="宋体" w:eastAsia="宋体" w:hAnsi="宋体" w:cs="宋体"/>
          <w:kern w:val="0"/>
          <w:szCs w:val="21"/>
        </w:rPr>
        <w:t>512的向量，输出根据实验对象的个数而定，因为我们五人，除去没有意义的标签0</w:t>
      </w:r>
      <w:r w:rsidR="00F43E86" w:rsidRPr="004D4FC7">
        <w:rPr>
          <w:rFonts w:ascii="宋体" w:eastAsia="宋体" w:hAnsi="宋体" w:cs="宋体"/>
          <w:kern w:val="0"/>
          <w:szCs w:val="21"/>
        </w:rPr>
        <w:t>，所以我们输出的结果为</w:t>
      </w:r>
      <w:r w:rsidRPr="004D4FC7">
        <w:rPr>
          <w:rFonts w:ascii="宋体" w:eastAsia="宋体" w:hAnsi="宋体" w:cs="宋体"/>
          <w:kern w:val="0"/>
          <w:szCs w:val="21"/>
        </w:rPr>
        <w:t>6的向量，这一层的输出通过Softmax之后就得到了最后分类的结果。</w:t>
      </w:r>
    </w:p>
    <w:p w:rsidR="00F47728" w:rsidRPr="00F43E86" w:rsidRDefault="00F47728" w:rsidP="00A8119F">
      <w:pPr>
        <w:rPr>
          <w:rFonts w:asciiTheme="majorEastAsia" w:eastAsiaTheme="majorEastAsia" w:hAnsiTheme="majorEastAsia"/>
          <w:b/>
        </w:rPr>
      </w:pPr>
    </w:p>
    <w:p w:rsidR="00F47728" w:rsidRDefault="008240A0" w:rsidP="00A8119F">
      <w:pPr>
        <w:rPr>
          <w:rFonts w:asciiTheme="majorEastAsia" w:eastAsiaTheme="majorEastAsia" w:hAnsiTheme="majorEastAsia"/>
          <w:b/>
        </w:rPr>
      </w:pPr>
      <w:r w:rsidRPr="00BF19D3">
        <w:rPr>
          <w:rFonts w:asciiTheme="majorEastAsia" w:eastAsiaTheme="majorEastAsia" w:hAnsiTheme="majorEastAsia" w:hint="eastAsia"/>
          <w:b/>
        </w:rPr>
        <w:t>结果分析</w:t>
      </w:r>
    </w:p>
    <w:p w:rsidR="00F47728" w:rsidRDefault="00F47728" w:rsidP="00A8119F">
      <w:pPr>
        <w:rPr>
          <w:rFonts w:asciiTheme="minorEastAsia" w:hAnsiTheme="minorEastAsia" w:cs="宋体"/>
          <w:kern w:val="0"/>
          <w:szCs w:val="21"/>
        </w:rPr>
      </w:pPr>
    </w:p>
    <w:p w:rsidR="00F47728" w:rsidRPr="004D4FC7" w:rsidRDefault="00F47728" w:rsidP="00A8119F">
      <w:pPr>
        <w:rPr>
          <w:rFonts w:ascii="宋体" w:eastAsia="宋体" w:hAnsi="宋体"/>
        </w:rPr>
      </w:pPr>
      <w:r>
        <w:rPr>
          <w:rFonts w:asciiTheme="minorEastAsia" w:hAnsiTheme="minorEastAsia" w:cs="宋体"/>
          <w:kern w:val="0"/>
          <w:szCs w:val="21"/>
        </w:rPr>
        <w:tab/>
      </w:r>
      <w:r w:rsidRPr="004D4FC7">
        <w:rPr>
          <w:rFonts w:ascii="宋体" w:eastAsia="宋体" w:hAnsi="宋体" w:cs="宋体" w:hint="eastAsia"/>
          <w:kern w:val="0"/>
          <w:szCs w:val="21"/>
        </w:rPr>
        <w:t>该部分主要是基于CNN模型的身份识别，我们的实验者</w:t>
      </w:r>
      <w:r w:rsidR="00F43E86" w:rsidRPr="004D4FC7">
        <w:rPr>
          <w:rFonts w:ascii="宋体" w:eastAsia="宋体" w:hAnsi="宋体" w:cs="宋体" w:hint="eastAsia"/>
          <w:kern w:val="0"/>
          <w:szCs w:val="21"/>
        </w:rPr>
        <w:t>人数</w:t>
      </w:r>
      <w:r w:rsidRPr="004D4FC7">
        <w:rPr>
          <w:rFonts w:ascii="宋体" w:eastAsia="宋体" w:hAnsi="宋体" w:cs="宋体" w:hint="eastAsia"/>
          <w:kern w:val="0"/>
          <w:szCs w:val="21"/>
        </w:rPr>
        <w:t>为</w:t>
      </w:r>
      <w:r w:rsidR="00F43E86" w:rsidRPr="004D4FC7">
        <w:rPr>
          <w:rFonts w:ascii="宋体" w:eastAsia="宋体" w:hAnsi="宋体" w:cs="宋体" w:hint="eastAsia"/>
          <w:kern w:val="0"/>
          <w:szCs w:val="21"/>
        </w:rPr>
        <w:t>5，对于每个人采集他们的行为信息，平均每个人对应120个数据包，我们</w:t>
      </w:r>
      <w:r w:rsidR="00F43E86" w:rsidRPr="004D4FC7">
        <w:rPr>
          <w:rFonts w:ascii="宋体" w:eastAsia="宋体" w:hAnsi="宋体" w:hint="eastAsia"/>
        </w:rPr>
        <w:t>随机选</w:t>
      </w:r>
      <w:r w:rsidR="00F43E86" w:rsidRPr="004D4FC7">
        <w:rPr>
          <w:rFonts w:ascii="宋体" w:eastAsia="宋体" w:hAnsi="宋体"/>
        </w:rPr>
        <w:t>取其中</w:t>
      </w:r>
      <w:r w:rsidR="00F43E86" w:rsidRPr="004D4FC7">
        <w:rPr>
          <w:rFonts w:ascii="宋体" w:eastAsia="宋体" w:hAnsi="宋体" w:hint="eastAsia"/>
        </w:rPr>
        <w:t>30%作为测试集，70%作为训练集。模型建立后，对测试集进行测试，结果如下图所示。对于正常情况下身份识别</w:t>
      </w:r>
      <w:r w:rsidR="00F43E86" w:rsidRPr="004D4FC7">
        <w:rPr>
          <w:rFonts w:ascii="宋体" w:eastAsia="宋体" w:hAnsi="宋体"/>
        </w:rPr>
        <w:t>的</w:t>
      </w:r>
      <w:r w:rsidR="00F43E86" w:rsidRPr="004D4FC7">
        <w:rPr>
          <w:rFonts w:ascii="宋体" w:eastAsia="宋体" w:hAnsi="宋体" w:hint="eastAsia"/>
        </w:rPr>
        <w:t>准确率达到了1</w:t>
      </w:r>
      <w:r w:rsidR="00F43E86" w:rsidRPr="004D4FC7">
        <w:rPr>
          <w:rFonts w:ascii="宋体" w:eastAsia="宋体" w:hAnsi="宋体"/>
        </w:rPr>
        <w:t>00%</w:t>
      </w:r>
      <w:r w:rsidR="00F43E86" w:rsidRPr="004D4FC7">
        <w:rPr>
          <w:rFonts w:ascii="宋体" w:eastAsia="宋体" w:hAnsi="宋体" w:hint="eastAsia"/>
        </w:rPr>
        <w:t>，而对于非常相似的实验者来说，准确率就会比较低，</w:t>
      </w:r>
      <w:r w:rsidR="00F43E86" w:rsidRPr="004D4FC7">
        <w:rPr>
          <w:rFonts w:ascii="宋体" w:eastAsia="宋体" w:hAnsi="宋体"/>
        </w:rPr>
        <w:t>通过</w:t>
      </w:r>
      <w:r w:rsidR="00F43E86" w:rsidRPr="004D4FC7">
        <w:rPr>
          <w:rFonts w:ascii="宋体" w:eastAsia="宋体" w:hAnsi="宋体" w:hint="eastAsia"/>
        </w:rPr>
        <w:t>实验的数据可以认为行为识别的过程确实有效，对于正常情况下具有不错的</w:t>
      </w:r>
      <w:r w:rsidR="00F43E86" w:rsidRPr="004D4FC7">
        <w:rPr>
          <w:rFonts w:ascii="宋体" w:eastAsia="宋体" w:hAnsi="宋体"/>
        </w:rPr>
        <w:t>识别</w:t>
      </w:r>
      <w:r w:rsidR="00F43E86" w:rsidRPr="004D4FC7">
        <w:rPr>
          <w:rFonts w:ascii="宋体" w:eastAsia="宋体" w:hAnsi="宋体" w:hint="eastAsia"/>
        </w:rPr>
        <w:t>效果。</w:t>
      </w:r>
    </w:p>
    <w:p w:rsidR="008240A0" w:rsidRDefault="00F47728" w:rsidP="00A8119F">
      <w:r w:rsidRPr="00F47728">
        <w:rPr>
          <w:noProof/>
        </w:rPr>
        <w:lastRenderedPageBreak/>
        <w:drawing>
          <wp:inline distT="0" distB="0" distL="0" distR="0">
            <wp:extent cx="5274310" cy="4279607"/>
            <wp:effectExtent l="0" t="0" r="2540" b="6985"/>
            <wp:docPr id="1" name="图片 1" descr="C:\Users\贾帅鹏\Documents\Tencent Files\2983206683\FileRecv\MobileFile\Image\`ZI0~@TJD`_`VCYF10MZU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贾帅鹏\Documents\Tencent Files\2983206683\FileRecv\MobileFile\Image\`ZI0~@TJD`_`VCYF10MZUY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A0" w:rsidRDefault="003255BA" w:rsidP="00A8119F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优缺点：</w:t>
      </w:r>
    </w:p>
    <w:p w:rsidR="003255BA" w:rsidRPr="004D4FC7" w:rsidRDefault="003255BA" w:rsidP="004D4FC7">
      <w:pPr>
        <w:ind w:firstLine="420"/>
        <w:rPr>
          <w:rFonts w:ascii="宋体" w:eastAsia="宋体" w:hAnsi="宋体"/>
        </w:rPr>
      </w:pPr>
      <w:r w:rsidRPr="004D4FC7">
        <w:rPr>
          <w:rFonts w:ascii="宋体" w:eastAsia="宋体" w:hAnsi="宋体" w:hint="eastAsia"/>
        </w:rPr>
        <w:t>对于绝大多数人来说由于行为习惯，身体体型等均不相同，我们通过基于</w:t>
      </w:r>
      <w:r w:rsidRPr="004D4FC7">
        <w:rPr>
          <w:rFonts w:ascii="宋体" w:eastAsia="宋体" w:hAnsi="宋体"/>
        </w:rPr>
        <w:t>wifi信号采集的行为信息，通过一些处理，然后通过对训练数据进行卷积，池化等处理来提取更加有效的特征，最后用于人身份的识别，这样的方式不但操作简单，对设备的要求较低，同时也有较高的正确率。当然也有些不足之处对于包含体型，行为均相似的实验者来说，就会造成混淆过度，模型会分不清他们的身份，这样就存在可靠性较低的现象。</w:t>
      </w:r>
    </w:p>
    <w:p w:rsidR="008240A0" w:rsidRDefault="008240A0" w:rsidP="00A8119F"/>
    <w:p w:rsidR="008240A0" w:rsidRDefault="008240A0" w:rsidP="00A8119F"/>
    <w:p w:rsidR="008240A0" w:rsidRPr="00BF19D3" w:rsidRDefault="008240A0" w:rsidP="00A8119F">
      <w:pPr>
        <w:rPr>
          <w:b/>
        </w:rPr>
      </w:pPr>
      <w:r w:rsidRPr="00BF19D3">
        <w:rPr>
          <w:rFonts w:hint="eastAsia"/>
          <w:b/>
        </w:rPr>
        <w:t>改善</w:t>
      </w:r>
      <w:r w:rsidR="00BF19D3" w:rsidRPr="00BF19D3">
        <w:rPr>
          <w:rFonts w:hint="eastAsia"/>
          <w:b/>
        </w:rPr>
        <w:t>措施</w:t>
      </w:r>
    </w:p>
    <w:p w:rsidR="003255BA" w:rsidRPr="004D4FC7" w:rsidRDefault="003255BA" w:rsidP="004D4FC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D4FC7">
        <w:rPr>
          <w:rFonts w:ascii="宋体" w:eastAsia="宋体" w:hAnsi="宋体" w:cs="宋体"/>
          <w:kern w:val="0"/>
          <w:szCs w:val="21"/>
        </w:rPr>
        <w:t>针对一些身份混淆过度现象，我们也采取相应的措施。通过实验数据我们发现混淆过度只会出现这些相似的实验者，假如我们将这些相似的人归为一类时，那么训练模型的正确率就会变得很高。所以我们可以将这些相似人的训练数据从总体中分离出来，单独建立一个神经网络模型，来更加准确的区分他们以达到更好的效果。这样以原来的神经网络模型得出的结果为主，对于混淆过度的人来说，我们</w:t>
      </w:r>
      <w:r w:rsidRPr="004D4FC7">
        <w:rPr>
          <w:rFonts w:ascii="宋体" w:eastAsia="宋体" w:hAnsi="宋体" w:cs="宋体" w:hint="eastAsia"/>
          <w:kern w:val="0"/>
          <w:szCs w:val="21"/>
        </w:rPr>
        <w:t>再</w:t>
      </w:r>
      <w:r w:rsidRPr="004D4FC7">
        <w:rPr>
          <w:rFonts w:ascii="宋体" w:eastAsia="宋体" w:hAnsi="宋体" w:cs="宋体"/>
          <w:kern w:val="0"/>
          <w:szCs w:val="21"/>
        </w:rPr>
        <w:t xml:space="preserve">以新建立模型为辅，设置好相关的权重，最终得到比较准确的结果。 </w:t>
      </w:r>
    </w:p>
    <w:p w:rsidR="008240A0" w:rsidRPr="003255BA" w:rsidRDefault="008240A0" w:rsidP="00A8119F"/>
    <w:p w:rsidR="008240A0" w:rsidRDefault="008240A0" w:rsidP="00A8119F"/>
    <w:p w:rsidR="008240A0" w:rsidRDefault="008240A0" w:rsidP="00A8119F"/>
    <w:sectPr w:rsidR="00824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59B" w:rsidRDefault="008B759B" w:rsidP="000D3F36">
      <w:r>
        <w:separator/>
      </w:r>
    </w:p>
  </w:endnote>
  <w:endnote w:type="continuationSeparator" w:id="0">
    <w:p w:rsidR="008B759B" w:rsidRDefault="008B759B" w:rsidP="000D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59B" w:rsidRDefault="008B759B" w:rsidP="000D3F36">
      <w:r>
        <w:separator/>
      </w:r>
    </w:p>
  </w:footnote>
  <w:footnote w:type="continuationSeparator" w:id="0">
    <w:p w:rsidR="008B759B" w:rsidRDefault="008B759B" w:rsidP="000D3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96A1A"/>
    <w:multiLevelType w:val="hybridMultilevel"/>
    <w:tmpl w:val="EAC630E6"/>
    <w:lvl w:ilvl="0" w:tplc="24AA1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36"/>
    <w:rsid w:val="000456C2"/>
    <w:rsid w:val="000D3F36"/>
    <w:rsid w:val="00304345"/>
    <w:rsid w:val="003255BA"/>
    <w:rsid w:val="003D64CC"/>
    <w:rsid w:val="004C3EF8"/>
    <w:rsid w:val="004D4FC7"/>
    <w:rsid w:val="006F6CA9"/>
    <w:rsid w:val="008240A0"/>
    <w:rsid w:val="008B759B"/>
    <w:rsid w:val="00A8119F"/>
    <w:rsid w:val="00BF19D3"/>
    <w:rsid w:val="00F43E86"/>
    <w:rsid w:val="00F47728"/>
    <w:rsid w:val="00F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1C3A9"/>
  <w15:chartTrackingRefBased/>
  <w15:docId w15:val="{C74F4797-6B72-4AA1-89B0-B7E703A8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F36"/>
    <w:rPr>
      <w:sz w:val="18"/>
      <w:szCs w:val="18"/>
    </w:rPr>
  </w:style>
  <w:style w:type="paragraph" w:styleId="a7">
    <w:name w:val="List Paragraph"/>
    <w:basedOn w:val="a"/>
    <w:uiPriority w:val="34"/>
    <w:qFormat/>
    <w:rsid w:val="004C3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225</Words>
  <Characters>1285</Characters>
  <Application>Microsoft Office Word</Application>
  <DocSecurity>0</DocSecurity>
  <Lines>10</Lines>
  <Paragraphs>3</Paragraphs>
  <ScaleCrop>false</ScaleCrop>
  <Company>Microsoft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帅鹏</dc:creator>
  <cp:keywords/>
  <dc:description/>
  <cp:lastModifiedBy>贾 帅鹏</cp:lastModifiedBy>
  <cp:revision>3</cp:revision>
  <dcterms:created xsi:type="dcterms:W3CDTF">2018-10-29T02:48:00Z</dcterms:created>
  <dcterms:modified xsi:type="dcterms:W3CDTF">2018-10-30T02:50:00Z</dcterms:modified>
</cp:coreProperties>
</file>