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43E" w:rsidRDefault="00C278A3">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 xml:space="preserve">Persona #2 – </w:t>
      </w:r>
      <w:r w:rsidR="00852B16">
        <w:rPr>
          <w:rFonts w:ascii="Times New Roman" w:eastAsia="Times New Roman" w:hAnsi="Times New Roman" w:cs="Times New Roman"/>
          <w:b/>
          <w:sz w:val="20"/>
          <w:szCs w:val="20"/>
          <w:lang w:val="en-US"/>
        </w:rPr>
        <w:t>Youth-aged consumer</w:t>
      </w:r>
    </w:p>
    <w:p w:rsidR="00524AA3" w:rsidRDefault="00852B16">
      <w:pPr>
        <w:rPr>
          <w:rFonts w:ascii="Times New Roman" w:eastAsia="Times New Roman" w:hAnsi="Times New Roman" w:cs="Times New Roman"/>
          <w:b/>
          <w:sz w:val="20"/>
          <w:szCs w:val="20"/>
          <w:lang w:val="en-US"/>
        </w:rPr>
      </w:pPr>
      <w:r>
        <w:rPr>
          <w:noProof/>
          <w:lang w:eastAsia="en-CA"/>
        </w:rPr>
        <w:drawing>
          <wp:anchor distT="0" distB="0" distL="114300" distR="114300" simplePos="0" relativeHeight="251658240" behindDoc="0" locked="0" layoutInCell="1" allowOverlap="1" wp14:anchorId="44231131" wp14:editId="10575FFE">
            <wp:simplePos x="0" y="0"/>
            <wp:positionH relativeFrom="column">
              <wp:posOffset>9525</wp:posOffset>
            </wp:positionH>
            <wp:positionV relativeFrom="paragraph">
              <wp:posOffset>255270</wp:posOffset>
            </wp:positionV>
            <wp:extent cx="1495425" cy="1993265"/>
            <wp:effectExtent l="0" t="0" r="9525" b="6985"/>
            <wp:wrapSquare wrapText="bothSides"/>
            <wp:docPr id="2" name="Picture 2" descr="http://houseoffraser.scene7.com/is/image/HOF/I_5060185205848_53_20150205?size=450,600&amp;wid=450&amp;hei=600&amp;qlt=80&amp;op_sharpen=1&amp;ResMode=sharp2&amp;psc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useoffraser.scene7.com/is/image/HOF/I_5060185205848_53_20150205?size=450,600&amp;wid=450&amp;hei=600&amp;qlt=80&amp;op_sharpen=1&amp;ResMode=sharp2&amp;pscan=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5425" cy="1993265"/>
                    </a:xfrm>
                    <a:prstGeom prst="rect">
                      <a:avLst/>
                    </a:prstGeom>
                    <a:noFill/>
                    <a:ln>
                      <a:noFill/>
                    </a:ln>
                  </pic:spPr>
                </pic:pic>
              </a:graphicData>
            </a:graphic>
          </wp:anchor>
        </w:drawing>
      </w:r>
      <w:r>
        <w:rPr>
          <w:rFonts w:ascii="Times New Roman" w:eastAsia="Times New Roman" w:hAnsi="Times New Roman" w:cs="Times New Roman"/>
          <w:b/>
          <w:sz w:val="20"/>
          <w:szCs w:val="20"/>
          <w:lang w:val="en-US"/>
        </w:rPr>
        <w:t>Bruce Wayne</w:t>
      </w:r>
    </w:p>
    <w:p w:rsidR="00852B16" w:rsidRDefault="00852B16" w:rsidP="00832DD4">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Gotham, NY</w:t>
      </w:r>
    </w:p>
    <w:p w:rsidR="00E96456" w:rsidRPr="00852B16" w:rsidRDefault="00852B16" w:rsidP="00832DD4">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1</w:t>
      </w:r>
      <w:r w:rsidR="00E96456" w:rsidRPr="00852B16">
        <w:rPr>
          <w:rFonts w:ascii="Times New Roman" w:eastAsia="Times New Roman" w:hAnsi="Times New Roman" w:cs="Times New Roman"/>
          <w:b/>
          <w:sz w:val="20"/>
          <w:szCs w:val="20"/>
          <w:lang w:val="en-US"/>
        </w:rPr>
        <w:t>0 years old</w:t>
      </w:r>
    </w:p>
    <w:p w:rsidR="00E96456" w:rsidRPr="00E96456" w:rsidRDefault="00852B16" w:rsidP="00E96456">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Child</w:t>
      </w: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Default="007E0A64" w:rsidP="007E0A64">
      <w:pPr>
        <w:rPr>
          <w:lang w:val="en-US"/>
        </w:rPr>
      </w:pPr>
    </w:p>
    <w:p w:rsidR="00E96456" w:rsidRDefault="00E96456" w:rsidP="00E96456">
      <w:pPr>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w:t>
      </w:r>
      <w:r w:rsidR="00852B16">
        <w:rPr>
          <w:rFonts w:ascii="Times New Roman" w:eastAsia="Times New Roman" w:hAnsi="Times New Roman" w:cs="Times New Roman"/>
          <w:i/>
          <w:sz w:val="20"/>
          <w:szCs w:val="20"/>
          <w:lang w:val="en-US"/>
        </w:rPr>
        <w:t>When my parents are gone and it’s dark outside, I like watching batman cartoons.</w:t>
      </w:r>
      <w:r>
        <w:rPr>
          <w:rFonts w:ascii="Times New Roman" w:eastAsia="Times New Roman" w:hAnsi="Times New Roman" w:cs="Times New Roman"/>
          <w:i/>
          <w:sz w:val="20"/>
          <w:szCs w:val="20"/>
          <w:lang w:val="en-US"/>
        </w:rPr>
        <w:t>”</w:t>
      </w:r>
    </w:p>
    <w:p w:rsidR="00E96456" w:rsidRPr="00E96456" w:rsidRDefault="00E96456" w:rsidP="00E96456">
      <w:pPr>
        <w:rPr>
          <w:rFonts w:ascii="Times New Roman" w:eastAsia="Times New Roman" w:hAnsi="Times New Roman" w:cs="Times New Roman"/>
          <w:sz w:val="20"/>
          <w:szCs w:val="20"/>
          <w:lang w:val="en-US"/>
        </w:rPr>
      </w:pPr>
    </w:p>
    <w:p w:rsidR="00E96456" w:rsidRDefault="00852B16" w:rsidP="007E0A64">
      <w:pPr>
        <w:rPr>
          <w:rFonts w:ascii="Times New Roman" w:eastAsia="Times New Roman" w:hAnsi="Times New Roman" w:cs="Times New Roman"/>
          <w:iCs/>
          <w:sz w:val="20"/>
          <w:szCs w:val="20"/>
        </w:rPr>
      </w:pPr>
      <w:r w:rsidRPr="00852B16">
        <w:rPr>
          <w:rFonts w:ascii="Times New Roman" w:eastAsia="Times New Roman" w:hAnsi="Times New Roman" w:cs="Times New Roman"/>
          <w:iCs/>
          <w:sz w:val="20"/>
          <w:szCs w:val="20"/>
        </w:rPr>
        <w:t>Bruce is a ten year old who spends most of his time playing sports and attending school, however during his downtime he enjoys watching his favorite television sho</w:t>
      </w:r>
      <w:r>
        <w:rPr>
          <w:rFonts w:ascii="Times New Roman" w:eastAsia="Times New Roman" w:hAnsi="Times New Roman" w:cs="Times New Roman"/>
          <w:iCs/>
          <w:sz w:val="20"/>
          <w:szCs w:val="20"/>
        </w:rPr>
        <w:t xml:space="preserve">ws, </w:t>
      </w:r>
      <w:r w:rsidRPr="00852B16">
        <w:rPr>
          <w:rFonts w:ascii="Times New Roman" w:eastAsia="Times New Roman" w:hAnsi="Times New Roman" w:cs="Times New Roman"/>
          <w:iCs/>
          <w:sz w:val="20"/>
          <w:szCs w:val="20"/>
        </w:rPr>
        <w:t>so</w:t>
      </w:r>
      <w:r>
        <w:rPr>
          <w:rFonts w:ascii="Times New Roman" w:eastAsia="Times New Roman" w:hAnsi="Times New Roman" w:cs="Times New Roman"/>
          <w:iCs/>
          <w:sz w:val="20"/>
          <w:szCs w:val="20"/>
        </w:rPr>
        <w:t xml:space="preserve"> his parents signed up for an online media streaming service in their </w:t>
      </w:r>
      <w:r w:rsidRPr="00852B16">
        <w:rPr>
          <w:rFonts w:ascii="Times New Roman" w:eastAsia="Times New Roman" w:hAnsi="Times New Roman" w:cs="Times New Roman"/>
          <w:iCs/>
          <w:sz w:val="20"/>
          <w:szCs w:val="20"/>
        </w:rPr>
        <w:t>househo</w:t>
      </w:r>
      <w:r>
        <w:rPr>
          <w:rFonts w:ascii="Times New Roman" w:eastAsia="Times New Roman" w:hAnsi="Times New Roman" w:cs="Times New Roman"/>
          <w:iCs/>
          <w:sz w:val="20"/>
          <w:szCs w:val="20"/>
        </w:rPr>
        <w:t xml:space="preserve">ld. Bruce is old enough to read and write, </w:t>
      </w:r>
      <w:r w:rsidRPr="00852B16">
        <w:rPr>
          <w:rFonts w:ascii="Times New Roman" w:eastAsia="Times New Roman" w:hAnsi="Times New Roman" w:cs="Times New Roman"/>
          <w:iCs/>
          <w:sz w:val="20"/>
          <w:szCs w:val="20"/>
        </w:rPr>
        <w:t>however</w:t>
      </w:r>
      <w:r>
        <w:rPr>
          <w:rFonts w:ascii="Times New Roman" w:eastAsia="Times New Roman" w:hAnsi="Times New Roman" w:cs="Times New Roman"/>
          <w:iCs/>
          <w:sz w:val="20"/>
          <w:szCs w:val="20"/>
        </w:rPr>
        <w:t xml:space="preserve"> he is</w:t>
      </w:r>
      <w:r w:rsidRPr="00852B16">
        <w:rPr>
          <w:rFonts w:ascii="Times New Roman" w:eastAsia="Times New Roman" w:hAnsi="Times New Roman" w:cs="Times New Roman"/>
          <w:iCs/>
          <w:sz w:val="20"/>
          <w:szCs w:val="20"/>
        </w:rPr>
        <w:t xml:space="preserve"> not </w:t>
      </w:r>
      <w:r>
        <w:rPr>
          <w:rFonts w:ascii="Times New Roman" w:eastAsia="Times New Roman" w:hAnsi="Times New Roman" w:cs="Times New Roman"/>
          <w:iCs/>
          <w:sz w:val="20"/>
          <w:szCs w:val="20"/>
        </w:rPr>
        <w:t>yet familiar with the keyboard.</w:t>
      </w:r>
      <w:r w:rsidRPr="00852B16">
        <w:rPr>
          <w:rFonts w:ascii="Times New Roman" w:eastAsia="Times New Roman" w:hAnsi="Times New Roman" w:cs="Times New Roman"/>
          <w:iCs/>
          <w:sz w:val="20"/>
          <w:szCs w:val="20"/>
        </w:rPr>
        <w:t xml:space="preserve"> He accesses the streaming service roughly three times a week </w:t>
      </w:r>
      <w:r>
        <w:rPr>
          <w:rFonts w:ascii="Times New Roman" w:eastAsia="Times New Roman" w:hAnsi="Times New Roman" w:cs="Times New Roman"/>
          <w:iCs/>
          <w:sz w:val="20"/>
          <w:szCs w:val="20"/>
        </w:rPr>
        <w:t>for</w:t>
      </w:r>
      <w:r w:rsidRPr="00852B16">
        <w:rPr>
          <w:rFonts w:ascii="Times New Roman" w:eastAsia="Times New Roman" w:hAnsi="Times New Roman" w:cs="Times New Roman"/>
          <w:iCs/>
          <w:sz w:val="20"/>
          <w:szCs w:val="20"/>
        </w:rPr>
        <w:t xml:space="preserve"> one hour sessions. Bruce's parents are not home often, so he must be able to navigate the interface without the assistance of an older individual.</w:t>
      </w:r>
    </w:p>
    <w:p w:rsidR="00852B16" w:rsidRPr="00852B16" w:rsidRDefault="00852B16" w:rsidP="007E0A64">
      <w:pPr>
        <w:rPr>
          <w:rFonts w:ascii="Times New Roman" w:eastAsia="Times New Roman" w:hAnsi="Times New Roman" w:cs="Times New Roman"/>
          <w:iCs/>
          <w:sz w:val="20"/>
          <w:szCs w:val="20"/>
        </w:rPr>
      </w:pPr>
      <w:r w:rsidRPr="00852B16">
        <w:rPr>
          <w:rFonts w:ascii="Times New Roman" w:eastAsia="Times New Roman" w:hAnsi="Times New Roman" w:cs="Times New Roman"/>
          <w:iCs/>
          <w:sz w:val="20"/>
          <w:szCs w:val="20"/>
        </w:rPr>
        <w:t xml:space="preserve">Bruce is a fairly impatient child, and doesn't want </w:t>
      </w:r>
      <w:r>
        <w:rPr>
          <w:rFonts w:ascii="Times New Roman" w:eastAsia="Times New Roman" w:hAnsi="Times New Roman" w:cs="Times New Roman"/>
          <w:iCs/>
          <w:sz w:val="20"/>
          <w:szCs w:val="20"/>
        </w:rPr>
        <w:t xml:space="preserve">to spend too much time searching for </w:t>
      </w:r>
      <w:r w:rsidR="00D9025B">
        <w:rPr>
          <w:rFonts w:ascii="Times New Roman" w:eastAsia="Times New Roman" w:hAnsi="Times New Roman" w:cs="Times New Roman"/>
          <w:iCs/>
          <w:sz w:val="20"/>
          <w:szCs w:val="20"/>
        </w:rPr>
        <w:t>his favourite TV</w:t>
      </w:r>
      <w:bookmarkStart w:id="0" w:name="_GoBack"/>
      <w:bookmarkEnd w:id="0"/>
      <w:r w:rsidRPr="00852B16">
        <w:rPr>
          <w:rFonts w:ascii="Times New Roman" w:eastAsia="Times New Roman" w:hAnsi="Times New Roman" w:cs="Times New Roman"/>
          <w:iCs/>
          <w:sz w:val="20"/>
          <w:szCs w:val="20"/>
        </w:rPr>
        <w:t xml:space="preserve"> shows. Since Bruce is still new to the world of reading, he would like more visual indicators than textual ones. Bruce also has many friends he invites over to watch new action cartoons; organizing the different types of shows and movies should be quick.</w:t>
      </w:r>
    </w:p>
    <w:sectPr w:rsidR="00852B16" w:rsidRPr="00852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D2EDC"/>
    <w:multiLevelType w:val="hybridMultilevel"/>
    <w:tmpl w:val="FA123E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AA3"/>
    <w:rsid w:val="003723A2"/>
    <w:rsid w:val="004A2FB0"/>
    <w:rsid w:val="00524AA3"/>
    <w:rsid w:val="005B1C8B"/>
    <w:rsid w:val="00661D04"/>
    <w:rsid w:val="007A00D3"/>
    <w:rsid w:val="007E0266"/>
    <w:rsid w:val="007E0A64"/>
    <w:rsid w:val="00834573"/>
    <w:rsid w:val="00852B16"/>
    <w:rsid w:val="009039E8"/>
    <w:rsid w:val="00A21A8F"/>
    <w:rsid w:val="00C278A3"/>
    <w:rsid w:val="00C5303D"/>
    <w:rsid w:val="00D9025B"/>
    <w:rsid w:val="00E96456"/>
    <w:rsid w:val="00EF030E"/>
    <w:rsid w:val="00F521B4"/>
    <w:rsid w:val="00F6243E"/>
    <w:rsid w:val="00FE76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226F9-71C7-4AC9-AC7B-100069E9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464817">
      <w:bodyDiv w:val="1"/>
      <w:marLeft w:val="0"/>
      <w:marRight w:val="0"/>
      <w:marTop w:val="0"/>
      <w:marBottom w:val="0"/>
      <w:divBdr>
        <w:top w:val="none" w:sz="0" w:space="0" w:color="auto"/>
        <w:left w:val="none" w:sz="0" w:space="0" w:color="auto"/>
        <w:bottom w:val="none" w:sz="0" w:space="0" w:color="auto"/>
        <w:right w:val="none" w:sz="0" w:space="0" w:color="auto"/>
      </w:divBdr>
    </w:div>
    <w:div w:id="14927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Chong</dc:creator>
  <cp:keywords/>
  <dc:description/>
  <cp:lastModifiedBy>Carolyn Chong</cp:lastModifiedBy>
  <cp:revision>5</cp:revision>
  <dcterms:created xsi:type="dcterms:W3CDTF">2015-11-26T02:01:00Z</dcterms:created>
  <dcterms:modified xsi:type="dcterms:W3CDTF">2015-11-26T02:11:00Z</dcterms:modified>
</cp:coreProperties>
</file>