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ЗАПРОС НА РАЗЪЯСНЕНИЕ</w:t>
      </w:r>
    </w:p>
    <w:p>
      <w:r>
        <w:t>По закупке: Монтаж системы видеонаблюдения и СКУД</w:t>
      </w:r>
    </w:p>
    <w:p>
      <w:r>
        <w:t>1. Просим разъяснить условие «Длительная оплата»: оставить 12 шт. камер hikvision, 2 шт. коммутатора и 4 шт. считывателя. требуется авторизационное письмо производителя. оплата производится в течение 90 календарных дней. дополнительные работы выполняются без увеличения цены договора.</w:t>
      </w:r>
    </w:p>
    <w:p>
      <w:r>
        <w:t>2. Просим разъяснить условие «Дополнительные работы без оплаты»: и 4 шт. считывателя. требуется авторизационное письмо производителя. оплата производится в течение 90 календарных дней. дополнительные работы выполняются без увеличения цены договора.</w:t>
      </w:r>
    </w:p>
    <w:p>
      <w:r>
        <w:t>3. Просим разъяснить условие «Марка без эквивалента»: требуется поставить 12 шт. камер hikvision, 2 шт. коммутатора и 4 шт. считывателя. требуется авторизационное письмо производителя. оплата производится в течение 90 календарных дней. дополнительные работы выполняются без ув</w:t>
      </w:r>
    </w:p>
    <w:p>
      <w:r>
        <w:t>4. Просим разъяснить условие «Авторизационное письмо»: требуется поставить 12 шт. камер hikvision, 2 шт. коммутатора и 4 шт. считывателя. требуется авторизационное письмо производителя. оплата производится в течение 90 календарных дней. дополнительные работы выполняются без увеличения цены договора.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