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КОММЕРЧЕСКОЕ ПРЕДЛОЖЕНИЕ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Предмет предложения</w:t>
      </w:r>
    </w:p>
    <w:p>
      <w:r>
        <w:t>ООО «КОРТЕРИС» предлагает выполнить поставку оборудования, монтаж, настройку, пусконаладочные работы и передачу исполнительной документации в соответствии с требованиями закупки.</w:t>
      </w:r>
    </w:p>
    <w:p>
      <w:pPr>
        <w:pStyle w:val="Heading1"/>
      </w:pPr>
      <w:r>
        <w:t>Состав предложения</w:t>
      </w:r>
    </w:p>
    <w:p>
      <w:pPr/>
      <w:r>
        <w:rPr>
          <w:b/>
        </w:rPr>
        <w:t xml:space="preserve">• </w:t>
      </w:r>
      <w:r>
        <w:t>Оборудование и программное обеспечение согласно спецификации.</w:t>
      </w:r>
    </w:p>
    <w:p>
      <w:pPr/>
      <w:r>
        <w:rPr>
          <w:b/>
        </w:rPr>
        <w:t xml:space="preserve">• </w:t>
      </w:r>
      <w:r>
        <w:t>Материалы и расходные элементы.</w:t>
      </w:r>
    </w:p>
    <w:p>
      <w:pPr/>
      <w:r>
        <w:rPr>
          <w:b/>
        </w:rPr>
        <w:t xml:space="preserve">• </w:t>
      </w:r>
      <w:r>
        <w:t>Монтажные и пусконаладочные работы.</w:t>
      </w:r>
    </w:p>
    <w:p>
      <w:pPr/>
      <w:r>
        <w:rPr>
          <w:b/>
        </w:rPr>
        <w:t xml:space="preserve">• </w:t>
      </w:r>
      <w:r>
        <w:t>Настройка, обучение и сдача результата.</w:t>
      </w:r>
    </w:p>
    <w:p>
      <w:pPr/>
      <w:r>
        <w:rPr>
          <w:b/>
        </w:rPr>
        <w:t xml:space="preserve">• </w:t>
      </w:r>
      <w:r>
        <w:t>Гарантийное обслуживание.</w:t>
      </w:r>
    </w:p>
    <w:p>
      <w:pPr>
        <w:pStyle w:val="Heading1"/>
      </w:pPr>
      <w:r>
        <w:t>Стоимость</w:t>
      </w:r>
    </w:p>
    <w:p>
      <w:r>
        <w:t>Итоговая стоимость: [СУММА] руб., в том числе НДС [СТАВКА]% — [СУММА НДС] руб.</w:t>
      </w:r>
    </w:p>
    <w:p>
      <w:pPr>
        <w:pStyle w:val="Heading1"/>
      </w:pPr>
      <w:r>
        <w:t>Условия</w:t>
      </w:r>
    </w:p>
    <w:p>
      <w:pPr/>
      <w:r>
        <w:rPr>
          <w:b/>
        </w:rPr>
        <w:t xml:space="preserve">• </w:t>
      </w:r>
      <w:r>
        <w:t>Срок выполнения: [СРОК].</w:t>
      </w:r>
    </w:p>
    <w:p>
      <w:pPr/>
      <w:r>
        <w:rPr>
          <w:b/>
        </w:rPr>
        <w:t xml:space="preserve">• </w:t>
      </w:r>
      <w:r>
        <w:t>Условия оплаты: [УСЛОВИЯ].</w:t>
      </w:r>
    </w:p>
    <w:p>
      <w:pPr/>
      <w:r>
        <w:rPr>
          <w:b/>
        </w:rPr>
        <w:t xml:space="preserve">• </w:t>
      </w:r>
      <w:r>
        <w:t>Гарантия: не менее [СРОК] месяцев.</w:t>
      </w:r>
    </w:p>
    <w:p>
      <w:pPr/>
      <w:r>
        <w:rPr>
          <w:b/>
        </w:rPr>
        <w:t xml:space="preserve">• </w:t>
      </w:r>
      <w:r>
        <w:t>Срок действия предложения: [СРОК].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