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默认"/>
        <w:bidi w:val="0"/>
        <w:spacing w:line="288" w:lineRule="auto"/>
        <w:ind w:left="0" w:right="0" w:firstLine="0"/>
        <w:jc w:val="left"/>
        <w:rPr>
          <w:rFonts w:ascii="Verdana" w:cs="Verdana" w:hAnsi="Verdana" w:eastAsia="Verdana"/>
          <w:sz w:val="24"/>
          <w:szCs w:val="24"/>
          <w:rtl w:val="0"/>
        </w:rPr>
      </w:pPr>
      <w:r>
        <w:rPr>
          <w:rFonts w:ascii="Verdana"/>
          <w:sz w:val="24"/>
          <w:szCs w:val="24"/>
          <w:rtl w:val="0"/>
          <w:lang w:val="zh-CN" w:eastAsia="zh-CN"/>
        </w:rPr>
        <w:t>1</w:t>
      </w:r>
      <w:r>
        <w:rPr>
          <w:rFonts w:ascii="Verdana"/>
          <w:sz w:val="34"/>
          <w:szCs w:val="34"/>
          <w:rtl w:val="0"/>
          <w:lang w:val="zh-CN" w:eastAsia="zh-CN"/>
        </w:rPr>
        <w:t>.</w:t>
      </w:r>
      <w:r>
        <w:rPr>
          <w:rFonts w:eastAsia="Verdana" w:hint="eastAsia"/>
          <w:sz w:val="34"/>
          <w:szCs w:val="34"/>
          <w:rtl w:val="0"/>
          <w:lang w:val="zh-CN" w:eastAsia="zh-CN"/>
        </w:rPr>
        <w:t>命令模式</w:t>
      </w:r>
      <w:r>
        <w:rPr>
          <w:rFonts w:eastAsia="Verdana" w:hint="eastAsia"/>
          <w:sz w:val="20"/>
          <w:szCs w:val="20"/>
          <w:rtl w:val="0"/>
          <w:lang w:val="zh-CN" w:eastAsia="zh-CN"/>
        </w:rPr>
        <w:t>（</w:t>
      </w:r>
      <w:r>
        <w:rPr>
          <w:rFonts w:ascii="Verdana"/>
          <w:sz w:val="20"/>
          <w:szCs w:val="20"/>
          <w:rtl w:val="0"/>
          <w:lang w:val="zh-CN" w:eastAsia="zh-CN"/>
        </w:rPr>
        <w:t>command</w:t>
      </w:r>
      <w:r>
        <w:rPr>
          <w:rFonts w:eastAsia="Verdana" w:hint="eastAsia"/>
          <w:sz w:val="20"/>
          <w:szCs w:val="20"/>
          <w:rtl w:val="0"/>
          <w:lang w:val="zh-CN" w:eastAsia="zh-CN"/>
        </w:rPr>
        <w:t>）</w:t>
      </w:r>
      <w:r>
        <w:rPr>
          <w:rFonts w:eastAsia="Wide Latin" w:hint="eastAsia"/>
          <w:sz w:val="20"/>
          <w:szCs w:val="20"/>
          <w:rtl w:val="0"/>
          <w:lang w:val="zh-CN" w:eastAsia="zh-CN"/>
        </w:rPr>
        <w:t>将一个请求封装为一个对象，从而使你可用不同的请求对客户进行参数化；对请求排队或记录请求日志，以及支持可撤销的操作</w:t>
      </w:r>
      <w:r>
        <w:rPr>
          <w:rFonts w:eastAsia="Wide Latin" w:hint="eastAsia"/>
          <w:sz w:val="20"/>
          <w:szCs w:val="20"/>
          <w:rtl w:val="0"/>
          <w:lang w:val="zh-CN" w:eastAsia="zh-CN"/>
        </w:rPr>
        <w:t>。</w:t>
      </w:r>
      <w:r>
        <w:rPr>
          <w:rFonts w:eastAsia="Wide Latin" w:hint="eastAsia"/>
          <w:sz w:val="20"/>
          <w:szCs w:val="20"/>
          <w:rtl w:val="0"/>
          <w:lang w:val="zh-CN" w:eastAsia="zh-CN"/>
        </w:rPr>
        <w:t>命令模式的本质是对命令进行封装，将发出命令的责任和执行命令的责任分割开，实现二者之间的松耦合。</w:t>
      </w:r>
      <w:r>
        <w:rPr>
          <w:rFonts w:eastAsia="Wide Latin" w:hint="eastAsia"/>
          <w:sz w:val="20"/>
          <w:szCs w:val="20"/>
          <w:rtl w:val="0"/>
          <w:lang w:val="zh-CN" w:eastAsia="zh-CN"/>
        </w:rPr>
        <w:t>－－</w:t>
      </w:r>
      <w:r>
        <w:rPr>
          <w:rFonts w:eastAsia="Wide Latin" w:hint="eastAsia"/>
          <w:sz w:val="20"/>
          <w:szCs w:val="20"/>
          <w:rtl w:val="0"/>
          <w:lang w:val="zh-CN" w:eastAsia="zh-CN"/>
        </w:rPr>
        <w:t>类图：</w:t>
      </w:r>
    </w:p>
    <w:p>
      <w:pPr>
        <w:pStyle w:val="默认"/>
        <w:bidi w:val="0"/>
        <w:ind w:left="0" w:right="0" w:firstLine="0"/>
        <w:jc w:val="left"/>
        <w:rPr>
          <w:rFonts w:ascii="Verdana" w:cs="Verdana" w:hAnsi="Verdana" w:eastAsia="Verdana"/>
          <w:sz w:val="24"/>
          <w:szCs w:val="24"/>
          <w:rtl w:val="0"/>
        </w:rPr>
      </w:pPr>
      <w:r>
        <w:rPr>
          <w:rFonts w:ascii="Verdana" w:cs="Verdana" w:hAnsi="Verdana" w:eastAsia="Verdana"/>
          <w:sz w:val="24"/>
          <w:szCs w:val="24"/>
          <w:rtl w:val="0"/>
        </w:rPr>
        <w:drawing>
          <wp:inline distT="0" distB="0" distL="0" distR="0">
            <wp:extent cx="5214290" cy="229720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2012120414300142.gif"/>
                    <pic:cNvPicPr/>
                  </pic:nvPicPr>
                  <pic:blipFill>
                    <a:blip r:embed="rId4">
                      <a:extLst/>
                    </a:blip>
                    <a:stretch>
                      <a:fillRect/>
                    </a:stretch>
                  </pic:blipFill>
                  <pic:spPr>
                    <a:xfrm>
                      <a:off x="0" y="0"/>
                      <a:ext cx="5214290" cy="2297205"/>
                    </a:xfrm>
                    <a:prstGeom prst="rect">
                      <a:avLst/>
                    </a:prstGeom>
                    <a:ln w="12700" cap="flat">
                      <a:noFill/>
                      <a:miter lim="400000"/>
                    </a:ln>
                    <a:effectLst/>
                  </pic:spPr>
                </pic:pic>
              </a:graphicData>
            </a:graphic>
          </wp:inline>
        </w:drawing>
      </w:r>
    </w:p>
    <w:p>
      <w:pPr>
        <w:pStyle w:val="默认"/>
        <w:bidi w:val="0"/>
        <w:ind w:left="0" w:right="0" w:firstLine="0"/>
        <w:jc w:val="left"/>
        <w:rPr>
          <w:rFonts w:ascii="Verdana" w:cs="Verdana" w:hAnsi="Verdana" w:eastAsia="Verdana"/>
          <w:sz w:val="24"/>
          <w:szCs w:val="24"/>
          <w:rtl w:val="0"/>
        </w:rPr>
      </w:pPr>
    </w:p>
    <w:p>
      <w:pPr>
        <w:pStyle w:val="默认"/>
        <w:bidi w:val="0"/>
        <w:ind w:left="0" w:right="0" w:firstLine="0"/>
        <w:jc w:val="left"/>
        <w:rPr>
          <w:rFonts w:ascii="Verdana" w:cs="Verdana" w:hAnsi="Verdana" w:eastAsia="Verdana"/>
          <w:sz w:val="24"/>
          <w:szCs w:val="24"/>
          <w:rtl w:val="0"/>
        </w:rPr>
      </w:pPr>
    </w:p>
    <w:p>
      <w:pPr>
        <w:pStyle w:val="默认"/>
        <w:bidi w:val="0"/>
        <w:spacing w:line="288" w:lineRule="auto"/>
        <w:ind w:left="0" w:right="0" w:firstLine="0"/>
        <w:jc w:val="left"/>
        <w:rPr>
          <w:rFonts w:ascii="Wide Latin" w:cs="Wide Latin" w:hAnsi="Wide Latin" w:eastAsia="Wide Latin"/>
          <w:sz w:val="20"/>
          <w:szCs w:val="20"/>
          <w:rtl w:val="0"/>
        </w:rPr>
      </w:pPr>
      <w:r>
        <w:rPr>
          <w:rFonts w:ascii="Verdana"/>
          <w:sz w:val="24"/>
          <w:szCs w:val="24"/>
          <w:rtl w:val="0"/>
          <w:lang w:val="zh-CN" w:eastAsia="zh-CN"/>
        </w:rPr>
        <w:t>2.</w:t>
      </w:r>
      <w:r>
        <w:rPr>
          <w:rFonts w:eastAsia="Verdana" w:hint="eastAsia"/>
          <w:sz w:val="36"/>
          <w:szCs w:val="36"/>
          <w:rtl w:val="0"/>
          <w:lang w:val="zh-CN" w:eastAsia="zh-CN"/>
        </w:rPr>
        <w:t>状态模式</w:t>
      </w:r>
      <w:r>
        <w:rPr>
          <w:rFonts w:eastAsia="Verdana" w:hint="eastAsia"/>
          <w:sz w:val="20"/>
          <w:szCs w:val="20"/>
          <w:rtl w:val="0"/>
          <w:lang w:val="zh-CN" w:eastAsia="zh-CN"/>
        </w:rPr>
        <w:t>（</w:t>
      </w:r>
      <w:r>
        <w:rPr>
          <w:rFonts w:ascii="Verdana"/>
          <w:sz w:val="20"/>
          <w:szCs w:val="20"/>
          <w:rtl w:val="0"/>
          <w:lang w:val="zh-CN" w:eastAsia="zh-CN"/>
        </w:rPr>
        <w:t>state</w:t>
      </w:r>
      <w:r>
        <w:rPr>
          <w:rFonts w:eastAsia="Verdana" w:hint="eastAsia"/>
          <w:sz w:val="20"/>
          <w:szCs w:val="20"/>
          <w:rtl w:val="0"/>
          <w:lang w:val="zh-CN" w:eastAsia="zh-CN"/>
        </w:rPr>
        <w:t>）</w:t>
      </w:r>
      <w:r>
        <w:rPr>
          <w:rFonts w:eastAsia="Wide Latin" w:hint="eastAsia"/>
          <w:sz w:val="20"/>
          <w:szCs w:val="20"/>
          <w:rtl w:val="0"/>
          <w:lang w:val="zh-CN" w:eastAsia="zh-CN"/>
        </w:rPr>
        <w:t>允许对象在内部状态改变时改变它的行为，对象看起来好像修改了他的类。</w:t>
      </w:r>
    </w:p>
    <w:p>
      <w:pPr>
        <w:pStyle w:val="默认"/>
        <w:bidi w:val="0"/>
        <w:spacing w:line="288" w:lineRule="auto"/>
        <w:ind w:left="0" w:right="0" w:firstLine="0"/>
        <w:jc w:val="left"/>
        <w:rPr>
          <w:rFonts w:ascii="Verdana" w:cs="Verdana" w:hAnsi="Verdana" w:eastAsia="Verdana"/>
          <w:sz w:val="24"/>
          <w:szCs w:val="24"/>
          <w:rtl w:val="0"/>
        </w:rPr>
      </w:pPr>
      <w:r>
        <w:rPr>
          <w:rFonts w:eastAsia="Wide Latin" w:hint="eastAsia"/>
          <w:sz w:val="20"/>
          <w:szCs w:val="20"/>
          <w:rtl w:val="0"/>
          <w:lang w:val="zh-CN" w:eastAsia="zh-CN"/>
        </w:rPr>
        <w:t>一个对象的行为取决于他的状态，并且它必须在运行时根据状态改变它的行为</w:t>
      </w:r>
      <w:r>
        <w:rPr>
          <w:rFonts w:eastAsia="Wide Latin" w:hint="eastAsia"/>
          <w:sz w:val="20"/>
          <w:szCs w:val="20"/>
          <w:rtl w:val="0"/>
          <w:lang w:val="zh-CN" w:eastAsia="zh-CN"/>
        </w:rPr>
        <w:t>，</w:t>
      </w:r>
      <w:r>
        <w:rPr>
          <w:rFonts w:eastAsia="Wide Latin" w:hint="eastAsia"/>
          <w:sz w:val="20"/>
          <w:szCs w:val="20"/>
          <w:rtl w:val="0"/>
          <w:lang w:val="zh-CN" w:eastAsia="zh-CN"/>
        </w:rPr>
        <w:t>一个操作中含有庞大的多分支结构，并且这些分支决定于对象的状态。</w:t>
      </w:r>
      <w:r>
        <w:rPr>
          <w:rFonts w:hAnsi="Wide Latin" w:hint="default"/>
          <w:sz w:val="20"/>
          <w:szCs w:val="20"/>
          <w:rtl w:val="0"/>
          <w:lang w:val="zh-CN" w:eastAsia="zh-CN"/>
        </w:rPr>
        <w:t>———</w:t>
      </w:r>
      <w:r>
        <w:rPr>
          <w:rFonts w:ascii="Wide Latin"/>
          <w:sz w:val="20"/>
          <w:szCs w:val="20"/>
          <w:rtl w:val="0"/>
          <w:lang w:val="zh-CN" w:eastAsia="zh-CN"/>
        </w:rPr>
        <w:t>-</w:t>
      </w:r>
      <w:r>
        <w:rPr>
          <w:rFonts w:eastAsia="Verdana" w:hint="eastAsia"/>
          <w:sz w:val="20"/>
          <w:szCs w:val="20"/>
          <w:rtl w:val="0"/>
          <w:lang w:val="zh-CN" w:eastAsia="zh-CN"/>
        </w:rPr>
        <w:t>类图：</w:t>
      </w:r>
    </w:p>
    <w:p>
      <w:pPr>
        <w:pStyle w:val="默认"/>
        <w:bidi w:val="0"/>
        <w:ind w:left="0" w:right="0" w:firstLine="0"/>
        <w:jc w:val="left"/>
        <w:rPr>
          <w:rFonts w:ascii="Verdana" w:cs="Verdana" w:hAnsi="Verdana" w:eastAsia="Verdana"/>
          <w:sz w:val="24"/>
          <w:szCs w:val="24"/>
          <w:rtl w:val="0"/>
        </w:rPr>
      </w:pPr>
      <w:r>
        <w:rPr>
          <w:rFonts w:ascii="Verdana" w:cs="Verdana" w:hAnsi="Verdana" w:eastAsia="Verdana"/>
          <w:sz w:val="24"/>
          <w:szCs w:val="24"/>
          <w:rtl w:val="0"/>
        </w:rPr>
        <w:drawing>
          <wp:inline distT="0" distB="0" distL="0" distR="0">
            <wp:extent cx="3914599" cy="174641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2012120416314284.jpg"/>
                    <pic:cNvPicPr/>
                  </pic:nvPicPr>
                  <pic:blipFill>
                    <a:blip r:embed="rId5">
                      <a:extLst/>
                    </a:blip>
                    <a:stretch>
                      <a:fillRect/>
                    </a:stretch>
                  </pic:blipFill>
                  <pic:spPr>
                    <a:xfrm>
                      <a:off x="0" y="0"/>
                      <a:ext cx="3914599" cy="1746412"/>
                    </a:xfrm>
                    <a:prstGeom prst="rect">
                      <a:avLst/>
                    </a:prstGeom>
                    <a:ln w="12700" cap="flat">
                      <a:noFill/>
                      <a:miter lim="400000"/>
                    </a:ln>
                    <a:effectLst/>
                  </pic:spPr>
                </pic:pic>
              </a:graphicData>
            </a:graphic>
          </wp:inline>
        </w:drawing>
      </w:r>
    </w:p>
    <w:p>
      <w:pPr>
        <w:pStyle w:val="默认"/>
        <w:bidi w:val="0"/>
        <w:ind w:left="0" w:right="0" w:firstLine="0"/>
        <w:jc w:val="left"/>
        <w:rPr>
          <w:rFonts w:ascii="Verdana" w:cs="Verdana" w:hAnsi="Verdana" w:eastAsia="Verdana"/>
          <w:sz w:val="24"/>
          <w:szCs w:val="24"/>
          <w:rtl w:val="0"/>
        </w:rPr>
      </w:pPr>
    </w:p>
    <w:p>
      <w:pPr>
        <w:pStyle w:val="默认"/>
        <w:bidi w:val="0"/>
        <w:spacing w:line="288" w:lineRule="auto"/>
        <w:ind w:left="0" w:right="0" w:firstLine="0"/>
        <w:jc w:val="left"/>
        <w:rPr>
          <w:rFonts w:ascii="Wide Latin" w:cs="Wide Latin" w:hAnsi="Wide Latin" w:eastAsia="Wide Latin"/>
          <w:sz w:val="24"/>
          <w:szCs w:val="24"/>
          <w:rtl w:val="0"/>
        </w:rPr>
      </w:pPr>
      <w:r>
        <w:rPr>
          <w:rFonts w:ascii="Verdana"/>
          <w:sz w:val="24"/>
          <w:szCs w:val="24"/>
          <w:rtl w:val="0"/>
          <w:lang w:val="zh-CN" w:eastAsia="zh-CN"/>
        </w:rPr>
        <w:t>3.</w:t>
      </w:r>
      <w:r>
        <w:rPr>
          <w:rFonts w:eastAsia="Verdana" w:hint="eastAsia"/>
          <w:sz w:val="36"/>
          <w:szCs w:val="36"/>
          <w:rtl w:val="0"/>
          <w:lang w:val="zh-TW" w:eastAsia="zh-TW"/>
        </w:rPr>
        <w:t>策略模式</w:t>
      </w:r>
      <w:r>
        <w:rPr>
          <w:rFonts w:eastAsia="Verdana" w:hint="eastAsia"/>
          <w:sz w:val="20"/>
          <w:szCs w:val="20"/>
          <w:rtl w:val="0"/>
          <w:lang w:val="zh-CN" w:eastAsia="zh-CN"/>
        </w:rPr>
        <w:t>（</w:t>
      </w:r>
      <w:r>
        <w:rPr>
          <w:rFonts w:ascii="Verdana"/>
          <w:sz w:val="20"/>
          <w:szCs w:val="20"/>
          <w:rtl w:val="0"/>
        </w:rPr>
        <w:t>strategy</w:t>
      </w:r>
      <w:r>
        <w:rPr>
          <w:rFonts w:eastAsia="Verdana" w:hint="eastAsia"/>
          <w:sz w:val="20"/>
          <w:szCs w:val="20"/>
          <w:rtl w:val="0"/>
          <w:lang w:val="zh-CN" w:eastAsia="zh-CN"/>
        </w:rPr>
        <w:t>）</w:t>
      </w:r>
      <w:r>
        <w:rPr>
          <w:rFonts w:eastAsia="Wide Latin" w:hint="eastAsia"/>
          <w:sz w:val="20"/>
          <w:szCs w:val="20"/>
          <w:rtl w:val="0"/>
          <w:lang w:val="zh-CN" w:eastAsia="zh-CN"/>
        </w:rPr>
        <w:t>定义了一系列的算法，并将每一个算法封装起来，而且使他们还可以相互替换。策略模式让算法独立于是用它的客户而独立变化</w:t>
      </w:r>
      <w:r>
        <w:rPr>
          <w:rFonts w:eastAsia="Wide Latin" w:hint="eastAsia"/>
          <w:sz w:val="20"/>
          <w:szCs w:val="20"/>
          <w:rtl w:val="0"/>
          <w:lang w:val="zh-CN" w:eastAsia="zh-CN"/>
        </w:rPr>
        <w:t>。</w:t>
      </w:r>
      <w:r>
        <w:rPr>
          <w:rFonts w:eastAsia="Wide Latin" w:hint="eastAsia"/>
          <w:sz w:val="20"/>
          <w:szCs w:val="20"/>
          <w:rtl w:val="0"/>
          <w:lang w:val="zh-CN" w:eastAsia="zh-CN"/>
        </w:rPr>
        <w:t>多个类只区别在表现行为不同，可以使用</w:t>
      </w:r>
      <w:r>
        <w:rPr>
          <w:rFonts w:ascii="Telugu Sangam MN"/>
          <w:sz w:val="20"/>
          <w:szCs w:val="20"/>
          <w:rtl w:val="0"/>
        </w:rPr>
        <w:t>strategy</w:t>
      </w:r>
      <w:r>
        <w:rPr>
          <w:rFonts w:eastAsia="Wide Latin" w:hint="eastAsia"/>
          <w:sz w:val="20"/>
          <w:szCs w:val="20"/>
          <w:rtl w:val="0"/>
          <w:lang w:val="zh-CN" w:eastAsia="zh-CN"/>
        </w:rPr>
        <w:t>模式，在运行时动态选择具体要执行的行为。需要在不同情况下使用不同的略（算法），或者策略还可能在未来用其他方式来实现。对客户隐藏具体策略（算法）的实现细节，彼此完全独立</w:t>
      </w:r>
      <w:r>
        <w:rPr>
          <w:rFonts w:ascii="Wide Latin" w:cs="Wide Latin" w:hAnsi="Wide Latin" w:eastAsia="Wide Latin"/>
          <w:sz w:val="24"/>
          <w:szCs w:val="24"/>
          <w:rtl w:val="0"/>
        </w:rPr>
        <w:drawing>
          <wp:inline distT="0" distB="0" distL="0" distR="0">
            <wp:extent cx="5520460" cy="182657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2012120514230040.jpg"/>
                    <pic:cNvPicPr/>
                  </pic:nvPicPr>
                  <pic:blipFill>
                    <a:blip r:embed="rId6">
                      <a:extLst/>
                    </a:blip>
                    <a:stretch>
                      <a:fillRect/>
                    </a:stretch>
                  </pic:blipFill>
                  <pic:spPr>
                    <a:xfrm>
                      <a:off x="0" y="0"/>
                      <a:ext cx="5520460" cy="1826573"/>
                    </a:xfrm>
                    <a:prstGeom prst="rect">
                      <a:avLst/>
                    </a:prstGeom>
                    <a:ln w="12700" cap="flat">
                      <a:noFill/>
                      <a:miter lim="400000"/>
                    </a:ln>
                    <a:effectLst/>
                  </pic:spPr>
                </pic:pic>
              </a:graphicData>
            </a:graphic>
          </wp:inline>
        </w:drawing>
      </w:r>
    </w:p>
    <w:p>
      <w:pPr>
        <w:pStyle w:val="默认"/>
        <w:bidi w:val="0"/>
        <w:spacing w:line="288" w:lineRule="auto"/>
        <w:ind w:left="0" w:right="0" w:firstLine="0"/>
        <w:jc w:val="left"/>
        <w:rPr>
          <w:rFonts w:ascii="Wide Latin" w:cs="Wide Latin" w:hAnsi="Wide Latin" w:eastAsia="Wide Latin"/>
          <w:sz w:val="24"/>
          <w:szCs w:val="24"/>
          <w:rtl w:val="0"/>
        </w:rPr>
      </w:pPr>
      <w:r>
        <w:rPr>
          <w:rFonts w:ascii="Wide Latin"/>
          <w:sz w:val="24"/>
          <w:szCs w:val="24"/>
          <w:rtl w:val="0"/>
          <w:lang w:val="zh-CN" w:eastAsia="zh-CN"/>
        </w:rPr>
        <w:t>4</w:t>
      </w:r>
      <w:r>
        <w:rPr>
          <w:rFonts w:ascii="Wide Latin"/>
          <w:sz w:val="36"/>
          <w:szCs w:val="36"/>
          <w:rtl w:val="0"/>
          <w:lang w:val="zh-CN" w:eastAsia="zh-CN"/>
        </w:rPr>
        <w:t>.</w:t>
      </w:r>
      <w:r>
        <w:rPr>
          <w:rFonts w:eastAsia="Wide Latin" w:hint="eastAsia"/>
          <w:sz w:val="36"/>
          <w:szCs w:val="36"/>
          <w:rtl w:val="0"/>
          <w:lang w:val="zh-CN" w:eastAsia="zh-CN"/>
        </w:rPr>
        <w:t>模板模式</w:t>
      </w:r>
      <w:r>
        <w:rPr>
          <w:rFonts w:eastAsia="Thonburi" w:hint="eastAsia"/>
          <w:sz w:val="20"/>
          <w:szCs w:val="20"/>
          <w:rtl w:val="0"/>
          <w:lang w:val="zh-CN" w:eastAsia="zh-CN"/>
        </w:rPr>
        <w:t>（</w:t>
      </w:r>
      <w:r>
        <w:rPr>
          <w:rFonts w:ascii="Thonburi"/>
          <w:sz w:val="20"/>
          <w:szCs w:val="20"/>
          <w:rtl w:val="0"/>
          <w:lang w:val="zh-CN" w:eastAsia="zh-CN"/>
        </w:rPr>
        <w:t>template</w:t>
      </w:r>
      <w:r>
        <w:rPr>
          <w:rFonts w:eastAsia="Thonburi" w:hint="eastAsia"/>
          <w:sz w:val="20"/>
          <w:szCs w:val="20"/>
          <w:rtl w:val="0"/>
          <w:lang w:val="zh-CN" w:eastAsia="zh-CN"/>
        </w:rPr>
        <w:t>）</w:t>
      </w:r>
      <w:r>
        <w:rPr>
          <w:rFonts w:eastAsia="Thonburi" w:hint="eastAsia"/>
          <w:sz w:val="20"/>
          <w:szCs w:val="20"/>
          <w:rtl w:val="0"/>
          <w:lang w:val="zh-CN" w:eastAsia="zh-CN"/>
        </w:rPr>
        <w:t>定义一个操作中的算法的骨架，而将一些步骤延迟到子类中。模板方法使得子类可以不改变一个算法的结构即可重定义该算法的某些特定步骤</w:t>
      </w:r>
      <w:r>
        <w:rPr>
          <w:rFonts w:ascii="Thonburi"/>
          <w:sz w:val="20"/>
          <w:szCs w:val="20"/>
          <w:rtl w:val="0"/>
        </w:rPr>
        <w:t>.</w:t>
      </w:r>
      <w:r>
        <w:rPr>
          <w:rFonts w:eastAsia="Thonburi" w:hint="eastAsia"/>
          <w:sz w:val="20"/>
          <w:szCs w:val="20"/>
          <w:rtl w:val="0"/>
          <w:lang w:val="zh-CN" w:eastAsia="zh-CN"/>
        </w:rPr>
        <w:t>如果你只想掌握一种设计模式</w:t>
      </w:r>
      <w:r>
        <w:rPr>
          <w:rFonts w:ascii="Thonburi"/>
          <w:sz w:val="20"/>
          <w:szCs w:val="20"/>
          <w:rtl w:val="0"/>
        </w:rPr>
        <w:t>,</w:t>
      </w:r>
      <w:r>
        <w:rPr>
          <w:rFonts w:eastAsia="Thonburi" w:hint="eastAsia"/>
          <w:sz w:val="20"/>
          <w:szCs w:val="20"/>
          <w:rtl w:val="0"/>
          <w:lang w:val="zh-CN" w:eastAsia="zh-CN"/>
        </w:rPr>
        <w:t>那么它就是模板方法</w:t>
      </w:r>
    </w:p>
    <w:p>
      <w:pPr>
        <w:pStyle w:val="默认"/>
        <w:bidi w:val="0"/>
        <w:ind w:left="0" w:right="0" w:firstLine="0"/>
        <w:jc w:val="left"/>
        <w:rPr>
          <w:rFonts w:ascii="Wide Latin" w:cs="Wide Latin" w:hAnsi="Wide Latin" w:eastAsia="Wide Latin"/>
          <w:sz w:val="24"/>
          <w:szCs w:val="24"/>
          <w:rtl w:val="0"/>
        </w:rPr>
      </w:pPr>
      <w:r>
        <w:rPr>
          <w:rFonts w:ascii="Wide Latin" w:cs="Wide Latin" w:hAnsi="Wide Latin" w:eastAsia="Wide Latin"/>
          <w:sz w:val="24"/>
          <w:szCs w:val="24"/>
          <w:rtl w:val="0"/>
        </w:rPr>
        <w:drawing>
          <wp:inline distT="0" distB="0" distL="0" distR="0">
            <wp:extent cx="3060029" cy="2154413"/>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2012120412081030.gif"/>
                    <pic:cNvPicPr/>
                  </pic:nvPicPr>
                  <pic:blipFill>
                    <a:blip r:embed="rId7">
                      <a:extLst/>
                    </a:blip>
                    <a:stretch>
                      <a:fillRect/>
                    </a:stretch>
                  </pic:blipFill>
                  <pic:spPr>
                    <a:xfrm>
                      <a:off x="0" y="0"/>
                      <a:ext cx="3060029" cy="2154413"/>
                    </a:xfrm>
                    <a:prstGeom prst="rect">
                      <a:avLst/>
                    </a:prstGeom>
                    <a:ln w="12700" cap="flat">
                      <a:noFill/>
                      <a:miter lim="400000"/>
                    </a:ln>
                    <a:effectLst/>
                  </pic:spPr>
                </pic:pic>
              </a:graphicData>
            </a:graphic>
          </wp:inline>
        </w:drawing>
      </w:r>
    </w:p>
    <w:p>
      <w:pPr>
        <w:pStyle w:val="默认"/>
        <w:bidi w:val="0"/>
        <w:spacing w:line="288" w:lineRule="auto"/>
        <w:ind w:left="0" w:right="0" w:firstLine="0"/>
        <w:jc w:val="left"/>
        <w:rPr>
          <w:rFonts w:ascii="Verdana" w:cs="Verdana" w:hAnsi="Verdana" w:eastAsia="Verdana"/>
          <w:sz w:val="20"/>
          <w:szCs w:val="20"/>
          <w:rtl w:val="0"/>
        </w:rPr>
      </w:pPr>
      <w:r>
        <w:rPr>
          <w:rFonts w:ascii="Wide Latin"/>
          <w:sz w:val="24"/>
          <w:szCs w:val="24"/>
          <w:rtl w:val="0"/>
          <w:lang w:val="zh-CN" w:eastAsia="zh-CN"/>
        </w:rPr>
        <w:t>5.</w:t>
      </w:r>
      <w:r>
        <w:rPr>
          <w:rFonts w:eastAsia="Verdana" w:hint="eastAsia"/>
          <w:sz w:val="36"/>
          <w:szCs w:val="36"/>
          <w:rtl w:val="0"/>
          <w:lang w:val="zh-CN" w:eastAsia="zh-CN"/>
        </w:rPr>
        <w:t>门面模式</w:t>
      </w:r>
      <w:r>
        <w:rPr>
          <w:rFonts w:eastAsia="Verdana" w:hint="eastAsia"/>
          <w:sz w:val="20"/>
          <w:szCs w:val="20"/>
          <w:rtl w:val="0"/>
          <w:lang w:val="zh-CN" w:eastAsia="zh-CN"/>
        </w:rPr>
        <w:t>（</w:t>
      </w:r>
      <w:r>
        <w:rPr>
          <w:rFonts w:ascii="Verdana"/>
          <w:sz w:val="20"/>
          <w:szCs w:val="20"/>
          <w:rtl w:val="0"/>
          <w:lang w:val="zh-CN" w:eastAsia="zh-CN"/>
        </w:rPr>
        <w:t>facade</w:t>
      </w:r>
      <w:r>
        <w:rPr>
          <w:rFonts w:eastAsia="Verdana" w:hint="eastAsia"/>
          <w:sz w:val="20"/>
          <w:szCs w:val="20"/>
          <w:rtl w:val="0"/>
          <w:lang w:val="zh-CN" w:eastAsia="zh-CN"/>
        </w:rPr>
        <w:t>）</w:t>
      </w:r>
      <w:r>
        <w:rPr>
          <w:rFonts w:eastAsia="Verdana" w:hint="eastAsia"/>
          <w:sz w:val="20"/>
          <w:szCs w:val="20"/>
          <w:rtl w:val="0"/>
          <w:lang w:val="zh-CN" w:eastAsia="zh-CN"/>
        </w:rPr>
        <w:t>要求一个子系统的外部与其内部的通信必须通过一个统一的门面</w:t>
      </w:r>
      <w:r>
        <w:rPr>
          <w:rFonts w:ascii="Verdana"/>
          <w:sz w:val="20"/>
          <w:szCs w:val="20"/>
          <w:rtl w:val="0"/>
          <w:lang w:val="es-ES_tradnl"/>
        </w:rPr>
        <w:t>(Facade)</w:t>
      </w:r>
      <w:r>
        <w:rPr>
          <w:rFonts w:eastAsia="Verdana" w:hint="eastAsia"/>
          <w:sz w:val="20"/>
          <w:szCs w:val="20"/>
          <w:rtl w:val="0"/>
          <w:lang w:val="zh-CN" w:eastAsia="zh-CN"/>
        </w:rPr>
        <w:t>对象进行。门面模式提供一个高层次的接口，使得子系统更易于使用。就如同医院的接待员一样，门面模式的门面类将客户端与子系统的内部复杂性分隔开，使得客户端只需要与门面对象打交道，而不需要与子系统内部的很多对象打交道。</w:t>
      </w:r>
      <w:r>
        <w:rPr>
          <w:rFonts w:ascii="Verdana" w:cs="Verdana" w:hAnsi="Verdana" w:eastAsia="Verdana"/>
          <w:sz w:val="20"/>
          <w:szCs w:val="20"/>
          <w:rtl w:val="0"/>
        </w:rPr>
        <w:drawing>
          <wp:anchor distT="152400" distB="152400" distL="152400" distR="152400" simplePos="0" relativeHeight="251659264" behindDoc="0" locked="0" layoutInCell="1" allowOverlap="1">
            <wp:simplePos x="0" y="0"/>
            <wp:positionH relativeFrom="margin">
              <wp:posOffset>-15150</wp:posOffset>
            </wp:positionH>
            <wp:positionV relativeFrom="line">
              <wp:posOffset>176041</wp:posOffset>
            </wp:positionV>
            <wp:extent cx="3947976" cy="1912301"/>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pic:nvPicPr>
                  <pic:blipFill>
                    <a:blip r:embed="rId8">
                      <a:extLst/>
                    </a:blip>
                    <a:stretch>
                      <a:fillRect/>
                    </a:stretch>
                  </pic:blipFill>
                  <pic:spPr>
                    <a:xfrm>
                      <a:off x="0" y="0"/>
                      <a:ext cx="3947976" cy="1912301"/>
                    </a:xfrm>
                    <a:prstGeom prst="rect">
                      <a:avLst/>
                    </a:prstGeom>
                    <a:ln w="12700" cap="flat">
                      <a:noFill/>
                      <a:miter lim="400000"/>
                    </a:ln>
                    <a:effectLst/>
                  </pic:spPr>
                </pic:pic>
              </a:graphicData>
            </a:graphic>
          </wp:anchor>
        </w:drawing>
      </w:r>
      <w:r>
        <w:rPr>
          <w:rFonts w:ascii="Verdana" w:cs="Verdana" w:hAnsi="Verdana" w:eastAsia="Verdana"/>
          <w:sz w:val="20"/>
          <w:szCs w:val="20"/>
          <w:rtl w:val="0"/>
        </w:rPr>
        <w:br w:type="textWrapping"/>
      </w:r>
    </w:p>
    <w:p>
      <w:pPr>
        <w:pStyle w:val="默认"/>
        <w:bidi w:val="0"/>
        <w:spacing w:line="288" w:lineRule="auto"/>
        <w:ind w:left="0" w:right="0" w:firstLine="0"/>
        <w:jc w:val="left"/>
        <w:rPr>
          <w:rFonts w:ascii="Verdana" w:cs="Verdana" w:hAnsi="Verdana" w:eastAsia="Verdana"/>
          <w:sz w:val="20"/>
          <w:szCs w:val="20"/>
          <w:rtl w:val="0"/>
        </w:rPr>
      </w:pPr>
    </w:p>
    <w:p>
      <w:pPr>
        <w:pStyle w:val="默认"/>
        <w:bidi w:val="0"/>
        <w:spacing w:line="288" w:lineRule="auto"/>
        <w:ind w:left="0" w:right="0" w:firstLine="0"/>
        <w:jc w:val="left"/>
        <w:rPr>
          <w:rFonts w:ascii="Verdana" w:cs="Verdana" w:hAnsi="Verdana" w:eastAsia="Verdana"/>
          <w:sz w:val="24"/>
          <w:szCs w:val="24"/>
          <w:rtl w:val="0"/>
        </w:rPr>
      </w:pPr>
    </w:p>
    <w:p>
      <w:pPr>
        <w:pStyle w:val="默认"/>
        <w:bidi w:val="0"/>
        <w:spacing w:line="288" w:lineRule="auto"/>
        <w:ind w:left="0" w:right="0" w:firstLine="0"/>
        <w:jc w:val="left"/>
        <w:rPr>
          <w:rFonts w:ascii="Verdana" w:cs="Verdana" w:hAnsi="Verdana" w:eastAsia="Verdana"/>
          <w:color w:val="4a4a4a"/>
          <w:sz w:val="26"/>
          <w:szCs w:val="26"/>
          <w:rtl w:val="0"/>
        </w:rPr>
      </w:pPr>
    </w:p>
    <w:p>
      <w:pPr>
        <w:pStyle w:val="默认"/>
        <w:bidi w:val="0"/>
        <w:spacing w:line="288" w:lineRule="auto"/>
        <w:ind w:left="0" w:right="0" w:firstLine="0"/>
        <w:jc w:val="left"/>
        <w:rPr>
          <w:rFonts w:ascii="Verdana" w:cs="Verdana" w:hAnsi="Verdana" w:eastAsia="Verdana"/>
          <w:color w:val="4a4a4a"/>
          <w:sz w:val="26"/>
          <w:szCs w:val="26"/>
          <w:rtl w:val="0"/>
        </w:rPr>
      </w:pPr>
    </w:p>
    <w:p>
      <w:pPr>
        <w:pStyle w:val="默认"/>
        <w:bidi w:val="0"/>
        <w:spacing w:line="288" w:lineRule="auto"/>
        <w:ind w:left="0" w:right="0" w:firstLine="0"/>
        <w:jc w:val="left"/>
        <w:rPr>
          <w:rFonts w:ascii="Verdana" w:cs="Verdana" w:hAnsi="Verdana" w:eastAsia="Verdana"/>
          <w:color w:val="4a4a4a"/>
          <w:sz w:val="26"/>
          <w:szCs w:val="26"/>
          <w:rtl w:val="0"/>
        </w:rPr>
      </w:pPr>
    </w:p>
    <w:p>
      <w:pPr>
        <w:pStyle w:val="默认"/>
        <w:bidi w:val="0"/>
        <w:spacing w:line="288" w:lineRule="auto"/>
        <w:ind w:left="0" w:right="0" w:firstLine="0"/>
        <w:jc w:val="left"/>
        <w:rPr>
          <w:rFonts w:ascii="Verdana" w:cs="Verdana" w:hAnsi="Verdana" w:eastAsia="Verdana"/>
          <w:color w:val="4a4a4a"/>
          <w:sz w:val="26"/>
          <w:szCs w:val="26"/>
          <w:rtl w:val="0"/>
        </w:rPr>
      </w:pPr>
    </w:p>
    <w:p>
      <w:pPr>
        <w:pStyle w:val="默认"/>
        <w:bidi w:val="0"/>
        <w:spacing w:line="288" w:lineRule="auto"/>
        <w:ind w:left="0" w:right="0" w:firstLine="0"/>
        <w:jc w:val="left"/>
        <w:rPr>
          <w:rFonts w:ascii="Verdana" w:cs="Verdana" w:hAnsi="Verdana" w:eastAsia="Verdana"/>
          <w:color w:val="4a4a4a"/>
          <w:sz w:val="26"/>
          <w:szCs w:val="26"/>
          <w:rtl w:val="0"/>
        </w:rPr>
      </w:pPr>
    </w:p>
    <w:p>
      <w:pPr>
        <w:pStyle w:val="默认"/>
        <w:bidi w:val="0"/>
        <w:spacing w:line="288" w:lineRule="auto"/>
        <w:ind w:left="0" w:right="0" w:firstLine="0"/>
        <w:jc w:val="left"/>
        <w:rPr>
          <w:rFonts w:ascii="Verdana" w:cs="Verdana" w:hAnsi="Verdana" w:eastAsia="Verdana"/>
          <w:color w:val="4a4a4a"/>
          <w:sz w:val="26"/>
          <w:szCs w:val="26"/>
          <w:rtl w:val="0"/>
        </w:rPr>
      </w:pPr>
    </w:p>
    <w:p>
      <w:pPr>
        <w:pStyle w:val="默认"/>
        <w:bidi w:val="0"/>
        <w:spacing w:line="288" w:lineRule="auto"/>
        <w:ind w:left="0" w:right="0" w:firstLine="0"/>
        <w:jc w:val="left"/>
        <w:rPr>
          <w:rFonts w:ascii="Verdana" w:cs="Verdana" w:hAnsi="Verdana" w:eastAsia="Verdana"/>
          <w:color w:val="4a4a4a"/>
          <w:sz w:val="26"/>
          <w:szCs w:val="26"/>
          <w:rtl w:val="0"/>
        </w:rPr>
      </w:pPr>
    </w:p>
    <w:p>
      <w:pPr>
        <w:pStyle w:val="默认"/>
        <w:bidi w:val="0"/>
        <w:spacing w:line="288" w:lineRule="auto"/>
        <w:ind w:left="0" w:right="0" w:firstLine="0"/>
        <w:jc w:val="left"/>
        <w:rPr>
          <w:rFonts w:ascii="Verdana" w:cs="Verdana" w:hAnsi="Verdana" w:eastAsia="Verdana"/>
          <w:sz w:val="20"/>
          <w:szCs w:val="20"/>
          <w:rtl w:val="0"/>
        </w:rPr>
      </w:pPr>
      <w:r>
        <w:rPr>
          <w:rFonts w:ascii="Verdana"/>
          <w:sz w:val="24"/>
          <w:szCs w:val="24"/>
          <w:rtl w:val="0"/>
          <w:lang w:val="zh-CN" w:eastAsia="zh-CN"/>
        </w:rPr>
        <w:t>6.</w:t>
      </w:r>
      <w:r>
        <w:rPr>
          <w:rFonts w:eastAsia="Verdana" w:hint="eastAsia"/>
          <w:sz w:val="36"/>
          <w:szCs w:val="36"/>
          <w:rtl w:val="0"/>
          <w:lang w:val="zh-TW" w:eastAsia="zh-TW"/>
        </w:rPr>
        <w:t>原型模式</w:t>
      </w:r>
      <w:r>
        <w:rPr>
          <w:rFonts w:ascii="Verdana"/>
          <w:sz w:val="20"/>
          <w:szCs w:val="20"/>
          <w:rtl w:val="0"/>
          <w:lang w:val="zh-CN" w:eastAsia="zh-CN"/>
        </w:rPr>
        <w:t>(prototype)</w:t>
      </w:r>
      <w:r>
        <w:rPr>
          <w:rFonts w:eastAsia="Verdana" w:hint="eastAsia"/>
          <w:sz w:val="20"/>
          <w:szCs w:val="20"/>
          <w:rtl w:val="0"/>
          <w:lang w:val="zh-CN" w:eastAsia="zh-CN"/>
        </w:rPr>
        <w:t>是一种创建型设计模式</w:t>
      </w:r>
      <w:r>
        <w:rPr>
          <w:rFonts w:ascii="Verdana"/>
          <w:sz w:val="20"/>
          <w:szCs w:val="20"/>
          <w:rtl w:val="0"/>
        </w:rPr>
        <w:t>,</w:t>
      </w:r>
      <w:r>
        <w:rPr>
          <w:rFonts w:eastAsia="Verdana" w:hint="eastAsia"/>
          <w:sz w:val="20"/>
          <w:szCs w:val="20"/>
          <w:rtl w:val="0"/>
          <w:lang w:val="zh-CN" w:eastAsia="zh-CN"/>
        </w:rPr>
        <w:t>它通过复制一个已经存在的实例来返回新的实例</w:t>
      </w:r>
      <w:r>
        <w:rPr>
          <w:rFonts w:ascii="Verdana"/>
          <w:sz w:val="20"/>
          <w:szCs w:val="20"/>
          <w:rtl w:val="0"/>
        </w:rPr>
        <w:t>,</w:t>
      </w:r>
      <w:r>
        <w:rPr>
          <w:rFonts w:eastAsia="Verdana" w:hint="eastAsia"/>
          <w:sz w:val="20"/>
          <w:szCs w:val="20"/>
          <w:rtl w:val="0"/>
          <w:lang w:val="zh-CN" w:eastAsia="zh-CN"/>
        </w:rPr>
        <w:t>而不是新建实例</w:t>
      </w:r>
      <w:r>
        <w:rPr>
          <w:rFonts w:ascii="Verdana"/>
          <w:sz w:val="20"/>
          <w:szCs w:val="20"/>
          <w:rtl w:val="0"/>
        </w:rPr>
        <w:t>.</w:t>
      </w:r>
      <w:r>
        <w:rPr>
          <w:rFonts w:eastAsia="Verdana" w:hint="eastAsia"/>
          <w:sz w:val="20"/>
          <w:szCs w:val="20"/>
          <w:rtl w:val="0"/>
          <w:lang w:val="zh-CN" w:eastAsia="zh-CN"/>
        </w:rPr>
        <w:t>被复制的实例就是我们所称的原型</w:t>
      </w:r>
      <w:r>
        <w:rPr>
          <w:rFonts w:ascii="Verdana"/>
          <w:sz w:val="20"/>
          <w:szCs w:val="20"/>
          <w:rtl w:val="0"/>
        </w:rPr>
        <w:t>,</w:t>
      </w:r>
      <w:r>
        <w:rPr>
          <w:rFonts w:eastAsia="Verdana" w:hint="eastAsia"/>
          <w:sz w:val="20"/>
          <w:szCs w:val="20"/>
          <w:rtl w:val="0"/>
          <w:lang w:val="zh-CN" w:eastAsia="zh-CN"/>
        </w:rPr>
        <w:t>这个原型是可定制的</w:t>
      </w:r>
      <w:r>
        <w:rPr>
          <w:rFonts w:ascii="Verdana"/>
          <w:sz w:val="20"/>
          <w:szCs w:val="20"/>
          <w:rtl w:val="0"/>
        </w:rPr>
        <w:t>.</w:t>
      </w:r>
      <w:r>
        <w:rPr>
          <w:rFonts w:eastAsia="Verdana" w:hint="eastAsia"/>
          <w:sz w:val="20"/>
          <w:szCs w:val="20"/>
          <w:rtl w:val="0"/>
          <w:lang w:val="zh-CN" w:eastAsia="zh-CN"/>
        </w:rPr>
        <w:t>原型模式多用于创建复杂的或者耗时的实例</w:t>
      </w:r>
      <w:r>
        <w:rPr>
          <w:rFonts w:ascii="Verdana"/>
          <w:sz w:val="20"/>
          <w:szCs w:val="20"/>
          <w:rtl w:val="0"/>
        </w:rPr>
        <w:t xml:space="preserve">, </w:t>
      </w:r>
      <w:r>
        <w:rPr>
          <w:rFonts w:eastAsia="Verdana" w:hint="eastAsia"/>
          <w:sz w:val="20"/>
          <w:szCs w:val="20"/>
          <w:rtl w:val="0"/>
          <w:lang w:val="zh-CN" w:eastAsia="zh-CN"/>
        </w:rPr>
        <w:t>因为桥接种情况下</w:t>
      </w:r>
      <w:r>
        <w:rPr>
          <w:rFonts w:ascii="Verdana"/>
          <w:sz w:val="20"/>
          <w:szCs w:val="20"/>
          <w:rtl w:val="0"/>
        </w:rPr>
        <w:t>,</w:t>
      </w:r>
      <w:r>
        <w:rPr>
          <w:rFonts w:eastAsia="Verdana" w:hint="eastAsia"/>
          <w:sz w:val="20"/>
          <w:szCs w:val="20"/>
          <w:rtl w:val="0"/>
          <w:lang w:val="zh-CN" w:eastAsia="zh-CN"/>
        </w:rPr>
        <w:t>复制一个已经存在的实例可以使程序运行更高效</w:t>
      </w:r>
      <w:r>
        <w:rPr>
          <w:rFonts w:ascii="Verdana"/>
          <w:sz w:val="20"/>
          <w:szCs w:val="20"/>
          <w:rtl w:val="0"/>
        </w:rPr>
        <w:t>,</w:t>
      </w:r>
      <w:r>
        <w:rPr>
          <w:rFonts w:eastAsia="Verdana" w:hint="eastAsia"/>
          <w:sz w:val="20"/>
          <w:szCs w:val="20"/>
          <w:rtl w:val="0"/>
          <w:lang w:val="zh-CN" w:eastAsia="zh-CN"/>
        </w:rPr>
        <w:t>或者创建值相等</w:t>
      </w:r>
      <w:r>
        <w:rPr>
          <w:rFonts w:ascii="Verdana"/>
          <w:sz w:val="20"/>
          <w:szCs w:val="20"/>
          <w:rtl w:val="0"/>
        </w:rPr>
        <w:t>,</w:t>
      </w:r>
      <w:r>
        <w:rPr>
          <w:rFonts w:eastAsia="Verdana" w:hint="eastAsia"/>
          <w:sz w:val="20"/>
          <w:szCs w:val="20"/>
          <w:rtl w:val="0"/>
          <w:lang w:val="zh-CN" w:eastAsia="zh-CN"/>
        </w:rPr>
        <w:t>只是命名不一样的同类数据</w:t>
      </w:r>
      <w:r>
        <w:rPr>
          <w:rFonts w:ascii="Verdana"/>
          <w:sz w:val="20"/>
          <w:szCs w:val="20"/>
          <w:rtl w:val="0"/>
        </w:rPr>
        <w:t>.</w:t>
      </w:r>
      <w:r>
        <w:rPr>
          <w:rFonts w:eastAsia="Verdana" w:hint="eastAsia"/>
          <w:sz w:val="20"/>
          <w:szCs w:val="20"/>
          <w:rtl w:val="0"/>
          <w:lang w:val="zh-CN" w:eastAsia="zh-CN"/>
        </w:rPr>
        <w:t>原型模式中的拷贝分为</w:t>
      </w:r>
      <w:r>
        <w:rPr>
          <w:rFonts w:ascii="Verdana"/>
          <w:sz w:val="20"/>
          <w:szCs w:val="20"/>
          <w:rtl w:val="0"/>
        </w:rPr>
        <w:t>"</w:t>
      </w:r>
      <w:r>
        <w:rPr>
          <w:rFonts w:eastAsia="Verdana" w:hint="eastAsia"/>
          <w:sz w:val="20"/>
          <w:szCs w:val="20"/>
          <w:rtl w:val="0"/>
          <w:lang w:val="zh-CN" w:eastAsia="zh-CN"/>
        </w:rPr>
        <w:t>浅拷贝</w:t>
      </w:r>
      <w:r>
        <w:rPr>
          <w:rFonts w:ascii="Verdana"/>
          <w:sz w:val="20"/>
          <w:szCs w:val="20"/>
          <w:rtl w:val="0"/>
        </w:rPr>
        <w:t>"</w:t>
      </w:r>
      <w:r>
        <w:rPr>
          <w:rFonts w:eastAsia="Verdana" w:hint="eastAsia"/>
          <w:sz w:val="20"/>
          <w:szCs w:val="20"/>
          <w:rtl w:val="0"/>
          <w:lang w:val="zh-CN" w:eastAsia="zh-CN"/>
        </w:rPr>
        <w:t>和</w:t>
      </w:r>
      <w:r>
        <w:rPr>
          <w:rFonts w:ascii="Verdana"/>
          <w:sz w:val="20"/>
          <w:szCs w:val="20"/>
          <w:rtl w:val="0"/>
        </w:rPr>
        <w:t>"</w:t>
      </w:r>
      <w:r>
        <w:rPr>
          <w:rFonts w:eastAsia="Verdana" w:hint="eastAsia"/>
          <w:sz w:val="20"/>
          <w:szCs w:val="20"/>
          <w:rtl w:val="0"/>
          <w:lang w:val="zh-CN" w:eastAsia="zh-CN"/>
        </w:rPr>
        <w:t>深拷贝</w:t>
      </w:r>
      <w:r>
        <w:rPr>
          <w:rFonts w:ascii="Verdana"/>
          <w:sz w:val="20"/>
          <w:szCs w:val="20"/>
          <w:rtl w:val="0"/>
        </w:rPr>
        <w:t>":</w:t>
      </w:r>
    </w:p>
    <w:p>
      <w:pPr>
        <w:pStyle w:val="默认"/>
        <w:bidi w:val="0"/>
        <w:spacing w:line="288" w:lineRule="auto"/>
        <w:ind w:left="0" w:right="0" w:firstLine="0"/>
        <w:jc w:val="left"/>
        <w:rPr>
          <w:rFonts w:ascii="Verdana" w:cs="Verdana" w:hAnsi="Verdana" w:eastAsia="Verdana"/>
          <w:sz w:val="20"/>
          <w:szCs w:val="20"/>
          <w:rtl w:val="0"/>
        </w:rPr>
      </w:pPr>
      <w:r>
        <w:rPr>
          <w:rFonts w:eastAsia="Verdana" w:hint="eastAsia"/>
          <w:sz w:val="20"/>
          <w:szCs w:val="20"/>
          <w:rtl w:val="0"/>
          <w:lang w:val="zh-CN" w:eastAsia="zh-CN"/>
        </w:rPr>
        <w:t>浅拷贝</w:t>
      </w:r>
      <w:r>
        <w:rPr>
          <w:rFonts w:ascii="Verdana"/>
          <w:sz w:val="20"/>
          <w:szCs w:val="20"/>
          <w:rtl w:val="0"/>
        </w:rPr>
        <w:t xml:space="preserve">: </w:t>
      </w:r>
      <w:r>
        <w:rPr>
          <w:rFonts w:eastAsia="Verdana" w:hint="eastAsia"/>
          <w:sz w:val="20"/>
          <w:szCs w:val="20"/>
          <w:rtl w:val="0"/>
          <w:lang w:val="zh-CN" w:eastAsia="zh-CN"/>
        </w:rPr>
        <w:t>对值类型的成员变量进行值的复制</w:t>
      </w:r>
      <w:r>
        <w:rPr>
          <w:rFonts w:ascii="Verdana"/>
          <w:sz w:val="20"/>
          <w:szCs w:val="20"/>
          <w:rtl w:val="0"/>
        </w:rPr>
        <w:t>,</w:t>
      </w:r>
      <w:r>
        <w:rPr>
          <w:rFonts w:eastAsia="Verdana" w:hint="eastAsia"/>
          <w:sz w:val="20"/>
          <w:szCs w:val="20"/>
          <w:rtl w:val="0"/>
          <w:lang w:val="zh-CN" w:eastAsia="zh-CN"/>
        </w:rPr>
        <w:t>对引用类型的成员变量只复制引用</w:t>
      </w:r>
      <w:r>
        <w:rPr>
          <w:rFonts w:ascii="Verdana"/>
          <w:sz w:val="20"/>
          <w:szCs w:val="20"/>
          <w:rtl w:val="0"/>
        </w:rPr>
        <w:t>,</w:t>
      </w:r>
      <w:r>
        <w:rPr>
          <w:rFonts w:eastAsia="Verdana" w:hint="eastAsia"/>
          <w:sz w:val="20"/>
          <w:szCs w:val="20"/>
          <w:rtl w:val="0"/>
          <w:lang w:val="zh-CN" w:eastAsia="zh-CN"/>
        </w:rPr>
        <w:t>不复制引用的对象</w:t>
      </w:r>
      <w:r>
        <w:rPr>
          <w:rFonts w:ascii="Verdana"/>
          <w:sz w:val="20"/>
          <w:szCs w:val="20"/>
          <w:rtl w:val="0"/>
        </w:rPr>
        <w:t>.</w:t>
      </w:r>
    </w:p>
    <w:p>
      <w:pPr>
        <w:pStyle w:val="默认"/>
        <w:bidi w:val="0"/>
        <w:spacing w:line="288" w:lineRule="auto"/>
        <w:ind w:left="0" w:right="0" w:firstLine="0"/>
        <w:jc w:val="left"/>
        <w:rPr>
          <w:rFonts w:ascii="Verdana" w:cs="Verdana" w:hAnsi="Verdana" w:eastAsia="Verdana"/>
          <w:sz w:val="24"/>
          <w:szCs w:val="24"/>
          <w:rtl w:val="0"/>
        </w:rPr>
      </w:pPr>
      <w:r>
        <w:rPr>
          <w:rFonts w:eastAsia="Verdana" w:hint="eastAsia"/>
          <w:sz w:val="20"/>
          <w:szCs w:val="20"/>
          <w:rtl w:val="0"/>
          <w:lang w:val="zh-CN" w:eastAsia="zh-CN"/>
        </w:rPr>
        <w:t>深拷贝</w:t>
      </w:r>
      <w:r>
        <w:rPr>
          <w:rFonts w:ascii="Verdana"/>
          <w:sz w:val="20"/>
          <w:szCs w:val="20"/>
          <w:rtl w:val="0"/>
        </w:rPr>
        <w:t xml:space="preserve">: </w:t>
      </w:r>
      <w:r>
        <w:rPr>
          <w:rFonts w:eastAsia="Verdana" w:hint="eastAsia"/>
          <w:sz w:val="20"/>
          <w:szCs w:val="20"/>
          <w:rtl w:val="0"/>
          <w:lang w:val="zh-CN" w:eastAsia="zh-CN"/>
        </w:rPr>
        <w:t>对值类型的成员变量进行值的复制</w:t>
      </w:r>
      <w:r>
        <w:rPr>
          <w:rFonts w:ascii="Verdana"/>
          <w:sz w:val="20"/>
          <w:szCs w:val="20"/>
          <w:rtl w:val="0"/>
        </w:rPr>
        <w:t>,</w:t>
      </w:r>
      <w:r>
        <w:rPr>
          <w:rFonts w:eastAsia="Verdana" w:hint="eastAsia"/>
          <w:sz w:val="20"/>
          <w:szCs w:val="20"/>
          <w:rtl w:val="0"/>
          <w:lang w:val="zh-CN" w:eastAsia="zh-CN"/>
        </w:rPr>
        <w:t>对引用类型的成员变量也进行引用对象的复制</w:t>
      </w:r>
      <w:r>
        <w:rPr>
          <w:rFonts w:ascii="Verdana"/>
          <w:sz w:val="24"/>
          <w:szCs w:val="24"/>
          <w:rtl w:val="0"/>
        </w:rPr>
        <w:t>.</w:t>
      </w:r>
    </w:p>
    <w:p>
      <w:pPr>
        <w:pStyle w:val="默认"/>
        <w:bidi w:val="0"/>
        <w:spacing w:line="288" w:lineRule="auto"/>
        <w:ind w:left="0" w:right="0" w:firstLine="0"/>
        <w:jc w:val="left"/>
        <w:rPr>
          <w:rFonts w:ascii="Verdana" w:cs="Verdana" w:hAnsi="Verdana" w:eastAsia="Verdana"/>
          <w:sz w:val="24"/>
          <w:szCs w:val="24"/>
          <w:rtl w:val="0"/>
        </w:rPr>
      </w:pPr>
      <w:r>
        <w:rPr>
          <w:rFonts w:ascii="Verdana" w:cs="Verdana" w:hAnsi="Verdana" w:eastAsia="Verdana"/>
          <w:sz w:val="24"/>
          <w:szCs w:val="24"/>
          <w:rtl w:val="0"/>
        </w:rPr>
        <w:drawing>
          <wp:inline distT="0" distB="0" distL="0" distR="0">
            <wp:extent cx="3295335" cy="1891493"/>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rototype.gif"/>
                    <pic:cNvPicPr/>
                  </pic:nvPicPr>
                  <pic:blipFill>
                    <a:blip r:embed="rId9">
                      <a:extLst/>
                    </a:blip>
                    <a:stretch>
                      <a:fillRect/>
                    </a:stretch>
                  </pic:blipFill>
                  <pic:spPr>
                    <a:xfrm>
                      <a:off x="0" y="0"/>
                      <a:ext cx="3295335" cy="1891493"/>
                    </a:xfrm>
                    <a:prstGeom prst="rect">
                      <a:avLst/>
                    </a:prstGeom>
                    <a:ln w="12700" cap="flat">
                      <a:noFill/>
                      <a:miter lim="400000"/>
                    </a:ln>
                    <a:effectLst/>
                  </pic:spPr>
                </pic:pic>
              </a:graphicData>
            </a:graphic>
          </wp:inline>
        </w:drawing>
      </w:r>
    </w:p>
    <w:p>
      <w:pPr>
        <w:pStyle w:val="默认"/>
        <w:bidi w:val="0"/>
        <w:spacing w:line="288" w:lineRule="auto"/>
        <w:ind w:left="0" w:right="0" w:firstLine="0"/>
        <w:jc w:val="left"/>
        <w:rPr>
          <w:rFonts w:ascii="Verdana" w:cs="Verdana" w:hAnsi="Verdana" w:eastAsia="Verdana"/>
          <w:sz w:val="20"/>
          <w:szCs w:val="20"/>
          <w:rtl w:val="0"/>
        </w:rPr>
      </w:pPr>
      <w:r>
        <w:rPr>
          <w:rFonts w:ascii="Verdana"/>
          <w:sz w:val="24"/>
          <w:szCs w:val="24"/>
          <w:rtl w:val="0"/>
          <w:lang w:val="zh-CN" w:eastAsia="zh-CN"/>
        </w:rPr>
        <w:t>7</w:t>
      </w:r>
      <w:r>
        <w:rPr>
          <w:rFonts w:eastAsia="Verdana" w:hint="eastAsia"/>
          <w:sz w:val="36"/>
          <w:szCs w:val="36"/>
          <w:rtl w:val="0"/>
          <w:lang w:val="zh-CN" w:eastAsia="zh-CN"/>
        </w:rPr>
        <w:t>桥接模式</w:t>
      </w:r>
      <w:r>
        <w:rPr>
          <w:rFonts w:ascii="Verdana"/>
          <w:sz w:val="20"/>
          <w:szCs w:val="20"/>
          <w:rtl w:val="0"/>
          <w:lang w:val="zh-CN" w:eastAsia="zh-CN"/>
        </w:rPr>
        <w:t>(bridge)</w:t>
      </w:r>
      <w:r>
        <w:rPr>
          <w:rFonts w:eastAsia="Verdana" w:hint="eastAsia"/>
          <w:sz w:val="20"/>
          <w:szCs w:val="20"/>
          <w:rtl w:val="0"/>
          <w:lang w:val="zh-CN" w:eastAsia="zh-CN"/>
        </w:rPr>
        <w:t>就是把抽象部分和它的实现部分分离开来，让两者可独立变化。这里的抽象部分指的是一个概念层次上的东西，它的实现部分指的是实现这个东西的（功能）部分，分离就把实现部分从它要实现的抽象部分独立出来，自我封装成对象</w:t>
      </w:r>
      <w:r>
        <w:rPr>
          <w:rFonts w:ascii="Verdana" w:cs="Verdana" w:hAnsi="Verdana" w:eastAsia="Verdana"/>
          <w:sz w:val="20"/>
          <w:szCs w:val="20"/>
          <w:rtl w:val="0"/>
        </w:rPr>
        <w:drawing>
          <wp:inline distT="0" distB="0" distL="0" distR="0">
            <wp:extent cx="4797246" cy="1883446"/>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2012121811275020.jpg"/>
                    <pic:cNvPicPr/>
                  </pic:nvPicPr>
                  <pic:blipFill>
                    <a:blip r:embed="rId10">
                      <a:extLst/>
                    </a:blip>
                    <a:stretch>
                      <a:fillRect/>
                    </a:stretch>
                  </pic:blipFill>
                  <pic:spPr>
                    <a:xfrm>
                      <a:off x="0" y="0"/>
                      <a:ext cx="4797246" cy="1883446"/>
                    </a:xfrm>
                    <a:prstGeom prst="rect">
                      <a:avLst/>
                    </a:prstGeom>
                    <a:ln w="12700" cap="flat">
                      <a:noFill/>
                      <a:miter lim="400000"/>
                    </a:ln>
                    <a:effectLst/>
                  </pic:spPr>
                </pic:pic>
              </a:graphicData>
            </a:graphic>
          </wp:inline>
        </w:drawing>
      </w:r>
    </w:p>
    <w:p>
      <w:pPr>
        <w:pStyle w:val="默认"/>
        <w:bidi w:val="0"/>
        <w:spacing w:line="288" w:lineRule="auto"/>
        <w:ind w:left="0" w:right="0" w:firstLine="0"/>
        <w:jc w:val="left"/>
        <w:rPr>
          <w:rFonts w:ascii="Verdana" w:cs="Verdana" w:hAnsi="Verdana" w:eastAsia="Verdana"/>
          <w:sz w:val="20"/>
          <w:szCs w:val="20"/>
          <w:rtl w:val="0"/>
        </w:rPr>
      </w:pPr>
    </w:p>
    <w:p>
      <w:pPr>
        <w:pStyle w:val="默认"/>
        <w:bidi w:val="0"/>
        <w:spacing w:line="288" w:lineRule="auto"/>
        <w:ind w:left="0" w:right="0" w:firstLine="0"/>
        <w:jc w:val="left"/>
        <w:rPr>
          <w:rFonts w:ascii="Verdana" w:cs="Verdana" w:hAnsi="Verdana" w:eastAsia="Verdana"/>
          <w:sz w:val="20"/>
          <w:szCs w:val="20"/>
          <w:rtl w:val="0"/>
        </w:rPr>
      </w:pPr>
      <w:r>
        <w:rPr>
          <w:rFonts w:ascii="Verdana"/>
          <w:sz w:val="20"/>
          <w:szCs w:val="20"/>
          <w:rtl w:val="0"/>
        </w:rPr>
        <w:t>8</w:t>
      </w:r>
      <w:r>
        <w:rPr>
          <w:rFonts w:eastAsia="Verdana" w:hint="eastAsia"/>
          <w:sz w:val="36"/>
          <w:szCs w:val="36"/>
          <w:rtl w:val="0"/>
          <w:lang w:val="zh-CN" w:eastAsia="zh-CN"/>
        </w:rPr>
        <w:t>代理模式</w:t>
      </w:r>
      <w:r>
        <w:rPr>
          <w:rFonts w:ascii="Verdana"/>
          <w:sz w:val="20"/>
          <w:szCs w:val="20"/>
          <w:rtl w:val="0"/>
          <w:lang w:val="zh-CN" w:eastAsia="zh-CN"/>
        </w:rPr>
        <w:t>(proxy)</w:t>
      </w:r>
      <w:r>
        <w:rPr>
          <w:rFonts w:eastAsia="Verdana" w:hint="eastAsia"/>
          <w:sz w:val="20"/>
          <w:szCs w:val="20"/>
          <w:rtl w:val="0"/>
          <w:lang w:val="zh-CN" w:eastAsia="zh-CN"/>
        </w:rPr>
        <w:t>为另一个对象提供一个替身或占位符以控制对这个对象的访问，简而言之就是用一个对象来代表另一个对象。</w:t>
      </w:r>
    </w:p>
    <w:p>
      <w:pPr>
        <w:pStyle w:val="默认"/>
        <w:bidi w:val="0"/>
        <w:spacing w:line="288" w:lineRule="auto"/>
        <w:ind w:left="0" w:right="0" w:firstLine="0"/>
        <w:jc w:val="left"/>
        <w:rPr>
          <w:rFonts w:ascii="Verdana" w:cs="Verdana" w:hAnsi="Verdana" w:eastAsia="Verdana"/>
          <w:sz w:val="20"/>
          <w:szCs w:val="20"/>
          <w:rtl w:val="0"/>
        </w:rPr>
      </w:pPr>
      <w:r>
        <w:rPr>
          <w:rFonts w:ascii="Verdana" w:cs="Verdana" w:hAnsi="Verdana" w:eastAsia="Verdana"/>
          <w:sz w:val="20"/>
          <w:szCs w:val="20"/>
          <w:rtl w:val="0"/>
        </w:rPr>
        <w:drawing>
          <wp:inline distT="0" distB="0" distL="0" distR="0">
            <wp:extent cx="3223368" cy="2003715"/>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2012121418590011.gif"/>
                    <pic:cNvPicPr/>
                  </pic:nvPicPr>
                  <pic:blipFill>
                    <a:blip r:embed="rId11">
                      <a:extLst/>
                    </a:blip>
                    <a:stretch>
                      <a:fillRect/>
                    </a:stretch>
                  </pic:blipFill>
                  <pic:spPr>
                    <a:xfrm>
                      <a:off x="0" y="0"/>
                      <a:ext cx="3223368" cy="2003715"/>
                    </a:xfrm>
                    <a:prstGeom prst="rect">
                      <a:avLst/>
                    </a:prstGeom>
                    <a:ln w="12700" cap="flat">
                      <a:noFill/>
                      <a:miter lim="400000"/>
                    </a:ln>
                    <a:effectLst/>
                  </pic:spPr>
                </pic:pic>
              </a:graphicData>
            </a:graphic>
          </wp:inline>
        </w:drawing>
      </w:r>
    </w:p>
    <w:p>
      <w:pPr>
        <w:pStyle w:val="默认"/>
        <w:bidi w:val="0"/>
        <w:spacing w:line="288" w:lineRule="auto"/>
        <w:ind w:left="0" w:right="0" w:firstLine="0"/>
        <w:jc w:val="left"/>
        <w:rPr>
          <w:rFonts w:ascii="Verdana" w:cs="Verdana" w:hAnsi="Verdana" w:eastAsia="Verdana"/>
          <w:sz w:val="20"/>
          <w:szCs w:val="20"/>
          <w:rtl w:val="0"/>
        </w:rPr>
      </w:pPr>
    </w:p>
    <w:p>
      <w:pPr>
        <w:pStyle w:val="默认"/>
        <w:bidi w:val="0"/>
        <w:spacing w:line="288" w:lineRule="auto"/>
        <w:ind w:left="0" w:right="0" w:firstLine="0"/>
        <w:jc w:val="left"/>
        <w:rPr>
          <w:rFonts w:ascii="Verdana" w:cs="Verdana" w:hAnsi="Verdana" w:eastAsia="Verdana"/>
          <w:sz w:val="20"/>
          <w:szCs w:val="20"/>
          <w:rtl w:val="0"/>
        </w:rPr>
      </w:pPr>
      <w:r>
        <w:rPr>
          <w:rFonts w:ascii="Verdana"/>
          <w:sz w:val="20"/>
          <w:szCs w:val="20"/>
          <w:rtl w:val="0"/>
          <w:lang w:val="zh-CN" w:eastAsia="zh-CN"/>
        </w:rPr>
        <w:t>9</w:t>
      </w:r>
      <w:r>
        <w:rPr>
          <w:rFonts w:eastAsia="Verdana" w:hint="eastAsia"/>
          <w:sz w:val="36"/>
          <w:szCs w:val="36"/>
          <w:rtl w:val="0"/>
          <w:lang w:val="zh-CN" w:eastAsia="zh-CN"/>
        </w:rPr>
        <w:t>适配器模式</w:t>
      </w:r>
      <w:r>
        <w:rPr>
          <w:rFonts w:ascii="Verdana"/>
          <w:sz w:val="24"/>
          <w:szCs w:val="24"/>
          <w:rtl w:val="0"/>
          <w:lang w:val="zh-CN" w:eastAsia="zh-CN"/>
        </w:rPr>
        <w:t>(adapter)</w:t>
      </w:r>
      <w:r>
        <w:rPr>
          <w:rFonts w:eastAsia="Verdana" w:hint="eastAsia"/>
          <w:sz w:val="20"/>
          <w:szCs w:val="20"/>
          <w:rtl w:val="0"/>
          <w:lang w:val="zh-CN" w:eastAsia="zh-CN"/>
        </w:rPr>
        <w:t>将一类的接口转换成客户希望的另外一个接口，</w:t>
      </w:r>
      <w:r>
        <w:rPr>
          <w:rFonts w:ascii="Verdana"/>
          <w:sz w:val="20"/>
          <w:szCs w:val="20"/>
          <w:rtl w:val="0"/>
        </w:rPr>
        <w:t>Adapter</w:t>
      </w:r>
      <w:r>
        <w:rPr>
          <w:rFonts w:eastAsia="Verdana" w:hint="eastAsia"/>
          <w:sz w:val="20"/>
          <w:szCs w:val="20"/>
          <w:rtl w:val="0"/>
          <w:lang w:val="zh-CN" w:eastAsia="zh-CN"/>
        </w:rPr>
        <w:t>模式使得原本由于接口不兼容而不能一起工作那些类可以一起工作。使用的前提是：接口中规定了所有要实现的方法； 但一个要实现此接口的具体类，只用到了其中的几个方法，而其它的方法都是没有用的。实现方法：用一个抽象类实现已有的接口，并实现接口中所规定的所有方法，这些方法的实现可以都是空方法</w:t>
      </w:r>
      <w:r>
        <w:rPr>
          <w:rFonts w:eastAsia="Verdana" w:hint="eastAsia"/>
          <w:sz w:val="20"/>
          <w:szCs w:val="20"/>
          <w:rtl w:val="0"/>
          <w:lang w:val="zh-CN" w:eastAsia="zh-CN"/>
        </w:rPr>
        <w:t>。</w:t>
      </w:r>
      <w:r>
        <w:rPr>
          <w:rFonts w:eastAsia="Verdana" w:hint="eastAsia"/>
          <w:sz w:val="20"/>
          <w:szCs w:val="20"/>
          <w:rtl w:val="0"/>
          <w:lang w:val="zh-CN" w:eastAsia="zh-CN"/>
        </w:rPr>
        <w:t>原本要实现接口的子类，只实现上面的抽象类即可，并在其内部实现时，只对其感兴趣的方法进行实现；</w:t>
      </w:r>
    </w:p>
    <w:p>
      <w:pPr>
        <w:pStyle w:val="默认"/>
        <w:bidi w:val="0"/>
        <w:spacing w:line="288" w:lineRule="auto"/>
        <w:ind w:left="0" w:right="0" w:firstLine="0"/>
        <w:jc w:val="left"/>
        <w:rPr>
          <w:rFonts w:ascii="Verdana" w:cs="Verdana" w:hAnsi="Verdana" w:eastAsia="Verdana"/>
          <w:sz w:val="20"/>
          <w:szCs w:val="20"/>
          <w:rtl w:val="0"/>
        </w:rPr>
      </w:pPr>
      <w:r>
        <w:rPr>
          <w:rFonts w:ascii="Verdana" w:cs="Verdana" w:hAnsi="Verdana" w:eastAsia="Verdana"/>
          <w:sz w:val="20"/>
          <w:szCs w:val="20"/>
          <w:rtl w:val="0"/>
        </w:rPr>
        <w:drawing>
          <wp:inline distT="0" distB="0" distL="0" distR="0">
            <wp:extent cx="4036783" cy="275964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2012121715130638.png"/>
                    <pic:cNvPicPr/>
                  </pic:nvPicPr>
                  <pic:blipFill>
                    <a:blip r:embed="rId12">
                      <a:extLst/>
                    </a:blip>
                    <a:stretch>
                      <a:fillRect/>
                    </a:stretch>
                  </pic:blipFill>
                  <pic:spPr>
                    <a:xfrm>
                      <a:off x="0" y="0"/>
                      <a:ext cx="4036783" cy="2759645"/>
                    </a:xfrm>
                    <a:prstGeom prst="rect">
                      <a:avLst/>
                    </a:prstGeom>
                    <a:ln w="12700" cap="flat">
                      <a:noFill/>
                      <a:miter lim="400000"/>
                    </a:ln>
                    <a:effectLst/>
                  </pic:spPr>
                </pic:pic>
              </a:graphicData>
            </a:graphic>
          </wp:inline>
        </w:drawing>
      </w:r>
    </w:p>
    <w:p>
      <w:pPr>
        <w:pStyle w:val="默认"/>
        <w:bidi w:val="0"/>
        <w:spacing w:line="288" w:lineRule="auto"/>
        <w:ind w:left="0" w:right="0" w:firstLine="0"/>
        <w:jc w:val="left"/>
        <w:rPr>
          <w:rFonts w:ascii="Verdana" w:cs="Verdana" w:hAnsi="Verdana" w:eastAsia="Verdana"/>
          <w:sz w:val="20"/>
          <w:szCs w:val="20"/>
          <w:rtl w:val="0"/>
        </w:rPr>
      </w:pPr>
      <w:r>
        <w:rPr>
          <w:rFonts w:ascii="Verdana"/>
          <w:sz w:val="20"/>
          <w:szCs w:val="20"/>
          <w:rtl w:val="0"/>
          <w:lang w:val="zh-CN" w:eastAsia="zh-CN"/>
        </w:rPr>
        <w:t>10.</w:t>
      </w:r>
      <w:r>
        <w:rPr>
          <w:rFonts w:eastAsia="Verdana" w:hint="eastAsia"/>
          <w:sz w:val="36"/>
          <w:szCs w:val="36"/>
          <w:rtl w:val="0"/>
          <w:lang w:val="zh-CN" w:eastAsia="zh-CN"/>
        </w:rPr>
        <w:t>中介者模式</w:t>
      </w:r>
      <w:r>
        <w:rPr>
          <w:rFonts w:ascii="Verdana"/>
          <w:sz w:val="20"/>
          <w:szCs w:val="20"/>
          <w:rtl w:val="0"/>
          <w:lang w:val="zh-CN" w:eastAsia="zh-CN"/>
        </w:rPr>
        <w:t>(</w:t>
      </w:r>
      <w:r>
        <w:rPr>
          <w:rFonts w:ascii="Verdana"/>
          <w:sz w:val="20"/>
          <w:szCs w:val="20"/>
          <w:rtl w:val="0"/>
          <w:lang w:val="it-IT"/>
        </w:rPr>
        <w:t>Mediator</w:t>
      </w:r>
      <w:r>
        <w:rPr>
          <w:rFonts w:ascii="Verdana"/>
          <w:sz w:val="20"/>
          <w:szCs w:val="20"/>
          <w:rtl w:val="0"/>
          <w:lang w:val="zh-CN" w:eastAsia="zh-CN"/>
        </w:rPr>
        <w:t>)</w:t>
      </w:r>
      <w:r>
        <w:rPr>
          <w:rFonts w:eastAsia="Verdana" w:hint="eastAsia"/>
          <w:sz w:val="20"/>
          <w:szCs w:val="20"/>
          <w:rtl w:val="0"/>
          <w:lang w:val="zh-CN" w:eastAsia="zh-CN"/>
        </w:rPr>
        <w:t>是行为模式之一。定义一个中介对象来封装系列对象之间的交互。中介者使各个对象不需要显示地相互引用，从而使其耦合性松散</w:t>
      </w:r>
      <w:r>
        <w:rPr>
          <w:rFonts w:eastAsia="Verdana" w:hint="eastAsia"/>
          <w:sz w:val="20"/>
          <w:szCs w:val="20"/>
          <w:rtl w:val="0"/>
          <w:lang w:val="zh-CN" w:eastAsia="zh-CN"/>
        </w:rPr>
        <w:t>，</w:t>
      </w:r>
      <w:r>
        <w:rPr>
          <w:rFonts w:eastAsia="Verdana" w:hint="eastAsia"/>
          <w:sz w:val="20"/>
          <w:szCs w:val="20"/>
          <w:rtl w:val="0"/>
          <w:lang w:val="zh-CN" w:eastAsia="zh-CN"/>
        </w:rPr>
        <w:t>而且可以独立地改变他们之间的交互</w:t>
      </w:r>
    </w:p>
    <w:p>
      <w:pPr>
        <w:pStyle w:val="默认"/>
        <w:bidi w:val="0"/>
        <w:spacing w:line="288" w:lineRule="auto"/>
        <w:ind w:left="0" w:right="0" w:firstLine="0"/>
        <w:jc w:val="left"/>
        <w:rPr>
          <w:rFonts w:ascii="Verdana" w:cs="Verdana" w:hAnsi="Verdana" w:eastAsia="Verdana"/>
          <w:sz w:val="20"/>
          <w:szCs w:val="20"/>
          <w:rtl w:val="0"/>
        </w:rPr>
      </w:pPr>
      <w:r>
        <w:rPr>
          <w:rFonts w:ascii="Verdana" w:cs="Verdana" w:hAnsi="Verdana" w:eastAsia="Verdana"/>
          <w:sz w:val="20"/>
          <w:szCs w:val="20"/>
          <w:rtl w:val="0"/>
        </w:rPr>
        <w:drawing>
          <wp:inline distT="0" distB="0" distL="0" distR="0">
            <wp:extent cx="3837822" cy="1836723"/>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012120616402061.jpg"/>
                    <pic:cNvPicPr/>
                  </pic:nvPicPr>
                  <pic:blipFill>
                    <a:blip r:embed="rId13">
                      <a:extLst/>
                    </a:blip>
                    <a:stretch>
                      <a:fillRect/>
                    </a:stretch>
                  </pic:blipFill>
                  <pic:spPr>
                    <a:xfrm>
                      <a:off x="0" y="0"/>
                      <a:ext cx="3837822" cy="1836723"/>
                    </a:xfrm>
                    <a:prstGeom prst="rect">
                      <a:avLst/>
                    </a:prstGeom>
                    <a:ln w="12700" cap="flat">
                      <a:noFill/>
                      <a:miter lim="400000"/>
                    </a:ln>
                    <a:effectLst/>
                  </pic:spPr>
                </pic:pic>
              </a:graphicData>
            </a:graphic>
          </wp:inline>
        </w:drawing>
      </w:r>
    </w:p>
    <w:p>
      <w:pPr>
        <w:pStyle w:val="默认"/>
        <w:bidi w:val="0"/>
        <w:spacing w:line="288" w:lineRule="auto"/>
        <w:ind w:left="0" w:right="0" w:firstLine="0"/>
        <w:jc w:val="left"/>
        <w:rPr>
          <w:rFonts w:ascii="Verdana" w:cs="Verdana" w:hAnsi="Verdana" w:eastAsia="Verdana"/>
          <w:color w:val="323232"/>
          <w:sz w:val="20"/>
          <w:szCs w:val="20"/>
          <w:rtl w:val="0"/>
        </w:rPr>
      </w:pPr>
      <w:r>
        <w:rPr>
          <w:rFonts w:ascii="Verdana"/>
          <w:color w:val="323232"/>
          <w:sz w:val="20"/>
          <w:szCs w:val="20"/>
          <w:rtl w:val="0"/>
          <w:lang w:val="zh-CN" w:eastAsia="zh-CN"/>
        </w:rPr>
        <w:t>11</w:t>
      </w:r>
      <w:r>
        <w:rPr>
          <w:rFonts w:eastAsia="Verdana" w:hint="eastAsia"/>
          <w:color w:val="323232"/>
          <w:sz w:val="36"/>
          <w:szCs w:val="36"/>
          <w:rtl w:val="0"/>
          <w:lang w:val="zh-CN" w:eastAsia="zh-CN"/>
        </w:rPr>
        <w:t>享元模式</w:t>
      </w:r>
      <w:r>
        <w:rPr>
          <w:rFonts w:ascii="Verdana"/>
          <w:color w:val="323232"/>
          <w:sz w:val="20"/>
          <w:szCs w:val="20"/>
          <w:rtl w:val="0"/>
          <w:lang w:val="zh-CN" w:eastAsia="zh-CN"/>
        </w:rPr>
        <w:t>(</w:t>
      </w:r>
      <w:r>
        <w:rPr>
          <w:rFonts w:ascii="Verdana"/>
          <w:color w:val="323232"/>
          <w:sz w:val="20"/>
          <w:szCs w:val="20"/>
          <w:rtl w:val="0"/>
          <w:lang w:val="en-US"/>
        </w:rPr>
        <w:t>Flyweight</w:t>
      </w:r>
      <w:r>
        <w:rPr>
          <w:rFonts w:ascii="Verdana"/>
          <w:color w:val="323232"/>
          <w:sz w:val="20"/>
          <w:szCs w:val="20"/>
          <w:rtl w:val="0"/>
          <w:lang w:val="zh-CN" w:eastAsia="zh-CN"/>
        </w:rPr>
        <w:t>)</w:t>
      </w:r>
      <w:r>
        <w:rPr>
          <w:rFonts w:eastAsia="Verdana" w:hint="eastAsia"/>
          <w:color w:val="323232"/>
          <w:sz w:val="20"/>
          <w:szCs w:val="20"/>
          <w:rtl w:val="0"/>
          <w:lang w:val="zh-CN" w:eastAsia="zh-CN"/>
        </w:rPr>
        <w:t>对象的结构模式。享元模式以共享的方式高效地支持大量的细粒度对象</w:t>
      </w:r>
      <w:r>
        <w:rPr>
          <w:rFonts w:eastAsia="Verdana" w:hint="eastAsia"/>
          <w:color w:val="323232"/>
          <w:sz w:val="20"/>
          <w:szCs w:val="20"/>
          <w:rtl w:val="0"/>
          <w:lang w:val="zh-CN" w:eastAsia="zh-CN"/>
        </w:rPr>
        <w:t>。</w:t>
      </w:r>
      <w:r>
        <w:rPr>
          <w:rFonts w:eastAsia="Verdana" w:hint="eastAsia"/>
          <w:color w:val="323232"/>
          <w:sz w:val="20"/>
          <w:szCs w:val="20"/>
          <w:rtl w:val="0"/>
          <w:lang w:val="zh-CN" w:eastAsia="zh-CN"/>
        </w:rPr>
        <w:t>在单纯的享元模式中，所有的享元对象都是可以共享的</w:t>
      </w:r>
      <w:r>
        <w:rPr>
          <w:rFonts w:eastAsia="Verdana" w:hint="eastAsia"/>
          <w:color w:val="323232"/>
          <w:sz w:val="20"/>
          <w:szCs w:val="20"/>
          <w:rtl w:val="0"/>
          <w:lang w:val="zh-CN" w:eastAsia="zh-CN"/>
        </w:rPr>
        <w:t>。</w:t>
      </w:r>
      <w:r>
        <w:rPr>
          <w:rFonts w:eastAsia="Verdana" w:hint="eastAsia"/>
          <w:color w:val="323232"/>
          <w:sz w:val="20"/>
          <w:szCs w:val="20"/>
          <w:rtl w:val="0"/>
        </w:rPr>
        <w:t>在</w:t>
      </w:r>
      <w:r>
        <w:rPr>
          <w:rFonts w:ascii="Verdana"/>
          <w:color w:val="323232"/>
          <w:sz w:val="20"/>
          <w:szCs w:val="20"/>
          <w:rtl w:val="0"/>
        </w:rPr>
        <w:t>java</w:t>
      </w:r>
      <w:r>
        <w:rPr>
          <w:rFonts w:eastAsia="Verdana" w:hint="eastAsia"/>
          <w:color w:val="323232"/>
          <w:sz w:val="20"/>
          <w:szCs w:val="20"/>
          <w:rtl w:val="0"/>
          <w:lang w:val="zh-CN" w:eastAsia="zh-CN"/>
        </w:rPr>
        <w:t>语言中，</w:t>
      </w:r>
      <w:r>
        <w:rPr>
          <w:rFonts w:ascii="Verdana"/>
          <w:color w:val="323232"/>
          <w:sz w:val="20"/>
          <w:szCs w:val="20"/>
          <w:rtl w:val="0"/>
        </w:rPr>
        <w:t>String</w:t>
      </w:r>
      <w:r>
        <w:rPr>
          <w:rFonts w:eastAsia="Verdana" w:hint="eastAsia"/>
          <w:color w:val="323232"/>
          <w:sz w:val="20"/>
          <w:szCs w:val="20"/>
          <w:rtl w:val="0"/>
          <w:lang w:val="zh-CN" w:eastAsia="zh-CN"/>
        </w:rPr>
        <w:t>类型就是使用了享元模式。</w:t>
      </w:r>
      <w:r>
        <w:rPr>
          <w:rFonts w:ascii="Verdana"/>
          <w:color w:val="323232"/>
          <w:sz w:val="20"/>
          <w:szCs w:val="20"/>
          <w:rtl w:val="0"/>
        </w:rPr>
        <w:t>String</w:t>
      </w:r>
      <w:r>
        <w:rPr>
          <w:rFonts w:eastAsia="Verdana" w:hint="eastAsia"/>
          <w:color w:val="323232"/>
          <w:sz w:val="20"/>
          <w:szCs w:val="20"/>
          <w:rtl w:val="0"/>
          <w:lang w:val="zh-CN" w:eastAsia="zh-CN"/>
        </w:rPr>
        <w:t>对象是不变的对象，一旦创建出来就不能改变，如果要改变一个字符串的值，只能创建一个新的</w:t>
      </w:r>
      <w:r>
        <w:rPr>
          <w:rFonts w:ascii="Verdana"/>
          <w:color w:val="323232"/>
          <w:sz w:val="20"/>
          <w:szCs w:val="20"/>
          <w:rtl w:val="0"/>
        </w:rPr>
        <w:t>String</w:t>
      </w:r>
      <w:r>
        <w:rPr>
          <w:rFonts w:eastAsia="Verdana" w:hint="eastAsia"/>
          <w:color w:val="323232"/>
          <w:sz w:val="20"/>
          <w:szCs w:val="20"/>
          <w:rtl w:val="0"/>
          <w:lang w:val="zh-CN" w:eastAsia="zh-CN"/>
        </w:rPr>
        <w:t>对象。在</w:t>
      </w:r>
      <w:r>
        <w:rPr>
          <w:rFonts w:ascii="Verdana"/>
          <w:color w:val="323232"/>
          <w:sz w:val="20"/>
          <w:szCs w:val="20"/>
          <w:rtl w:val="0"/>
        </w:rPr>
        <w:t xml:space="preserve">JVM </w:t>
      </w:r>
      <w:r>
        <w:rPr>
          <w:rFonts w:eastAsia="Verdana" w:hint="eastAsia"/>
          <w:color w:val="323232"/>
          <w:sz w:val="20"/>
          <w:szCs w:val="20"/>
          <w:rtl w:val="0"/>
          <w:lang w:val="ja-JP" w:eastAsia="ja-JP"/>
        </w:rPr>
        <w:t>内部，</w:t>
      </w:r>
      <w:r>
        <w:rPr>
          <w:rFonts w:ascii="Verdana"/>
          <w:color w:val="323232"/>
          <w:sz w:val="20"/>
          <w:szCs w:val="20"/>
          <w:rtl w:val="0"/>
        </w:rPr>
        <w:t>String</w:t>
      </w:r>
      <w:r>
        <w:rPr>
          <w:rFonts w:eastAsia="Verdana" w:hint="eastAsia"/>
          <w:color w:val="323232"/>
          <w:sz w:val="20"/>
          <w:szCs w:val="20"/>
          <w:rtl w:val="0"/>
          <w:lang w:val="zh-CN" w:eastAsia="zh-CN"/>
        </w:rPr>
        <w:t>类型是共享的，如果一个系统中有两个</w:t>
      </w:r>
      <w:r>
        <w:rPr>
          <w:rFonts w:ascii="Verdana"/>
          <w:color w:val="323232"/>
          <w:sz w:val="20"/>
          <w:szCs w:val="20"/>
          <w:rtl w:val="0"/>
        </w:rPr>
        <w:t>String</w:t>
      </w:r>
      <w:r>
        <w:rPr>
          <w:rFonts w:eastAsia="Verdana" w:hint="eastAsia"/>
          <w:color w:val="323232"/>
          <w:sz w:val="20"/>
          <w:szCs w:val="20"/>
          <w:rtl w:val="0"/>
          <w:lang w:val="zh-CN" w:eastAsia="zh-CN"/>
        </w:rPr>
        <w:t>对象所包含的字符串相同，</w:t>
      </w:r>
      <w:r>
        <w:rPr>
          <w:rFonts w:ascii="Verdana"/>
          <w:color w:val="323232"/>
          <w:sz w:val="20"/>
          <w:szCs w:val="20"/>
          <w:rtl w:val="0"/>
        </w:rPr>
        <w:t xml:space="preserve">JVM </w:t>
      </w:r>
      <w:r>
        <w:rPr>
          <w:rFonts w:eastAsia="Verdana" w:hint="eastAsia"/>
          <w:color w:val="323232"/>
          <w:sz w:val="20"/>
          <w:szCs w:val="20"/>
          <w:rtl w:val="0"/>
          <w:lang w:val="zh-CN" w:eastAsia="zh-CN"/>
        </w:rPr>
        <w:t>实际上只会创建一个</w:t>
      </w:r>
      <w:r>
        <w:rPr>
          <w:rFonts w:ascii="Verdana"/>
          <w:color w:val="323232"/>
          <w:sz w:val="20"/>
          <w:szCs w:val="20"/>
          <w:rtl w:val="0"/>
        </w:rPr>
        <w:t>String</w:t>
      </w:r>
      <w:r>
        <w:rPr>
          <w:rFonts w:eastAsia="Verdana" w:hint="eastAsia"/>
          <w:color w:val="323232"/>
          <w:sz w:val="20"/>
          <w:szCs w:val="20"/>
          <w:rtl w:val="0"/>
          <w:lang w:val="zh-CN" w:eastAsia="zh-CN"/>
        </w:rPr>
        <w:t>对象提供给两个引用，从而实现了对</w:t>
      </w:r>
      <w:r>
        <w:rPr>
          <w:rFonts w:ascii="Verdana"/>
          <w:color w:val="323232"/>
          <w:sz w:val="20"/>
          <w:szCs w:val="20"/>
          <w:rtl w:val="0"/>
        </w:rPr>
        <w:t>String</w:t>
      </w:r>
      <w:r>
        <w:rPr>
          <w:rFonts w:eastAsia="Verdana" w:hint="eastAsia"/>
          <w:color w:val="323232"/>
          <w:sz w:val="20"/>
          <w:szCs w:val="20"/>
          <w:rtl w:val="0"/>
          <w:lang w:val="zh-CN" w:eastAsia="zh-CN"/>
        </w:rPr>
        <w:t>的共享。</w:t>
      </w:r>
      <w:r>
        <w:rPr>
          <w:rFonts w:ascii="Verdana"/>
          <w:color w:val="323232"/>
          <w:sz w:val="20"/>
          <w:szCs w:val="20"/>
          <w:rtl w:val="0"/>
        </w:rPr>
        <w:t>String</w:t>
      </w:r>
      <w:r>
        <w:rPr>
          <w:rFonts w:eastAsia="Verdana" w:hint="eastAsia"/>
          <w:color w:val="323232"/>
          <w:sz w:val="20"/>
          <w:szCs w:val="20"/>
          <w:rtl w:val="0"/>
          <w:lang w:val="zh-TW" w:eastAsia="zh-TW"/>
        </w:rPr>
        <w:t>的</w:t>
      </w:r>
      <w:r>
        <w:rPr>
          <w:rFonts w:ascii="Verdana"/>
          <w:color w:val="323232"/>
          <w:sz w:val="20"/>
          <w:szCs w:val="20"/>
          <w:rtl w:val="0"/>
        </w:rPr>
        <w:t>intern()</w:t>
      </w:r>
      <w:r>
        <w:rPr>
          <w:rFonts w:eastAsia="Verdana" w:hint="eastAsia"/>
          <w:color w:val="323232"/>
          <w:sz w:val="20"/>
          <w:szCs w:val="20"/>
          <w:rtl w:val="0"/>
          <w:lang w:val="zh-CN" w:eastAsia="zh-CN"/>
        </w:rPr>
        <w:t>方法给出这个字符串在共享池中的唯一实例</w:t>
      </w:r>
    </w:p>
    <w:p>
      <w:pPr>
        <w:pStyle w:val="默认"/>
        <w:bidi w:val="0"/>
        <w:ind w:left="0" w:right="0" w:firstLine="0"/>
        <w:jc w:val="left"/>
        <w:rPr>
          <w:rFonts w:ascii="Verdana" w:cs="Verdana" w:hAnsi="Verdana" w:eastAsia="Verdana"/>
          <w:color w:val="323232"/>
          <w:sz w:val="20"/>
          <w:szCs w:val="20"/>
          <w:rtl w:val="0"/>
        </w:rPr>
      </w:pPr>
      <w:r>
        <w:rPr>
          <w:rFonts w:ascii="Verdana" w:cs="Verdana" w:hAnsi="Verdana" w:eastAsia="Verdana"/>
          <w:color w:val="323232"/>
          <w:sz w:val="20"/>
          <w:szCs w:val="20"/>
          <w:rtl w:val="0"/>
        </w:rPr>
        <w:drawing>
          <wp:inline distT="0" distB="0" distL="0" distR="0">
            <wp:extent cx="3027487" cy="2050618"/>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131730_POHo_123079.jpg"/>
                    <pic:cNvPicPr/>
                  </pic:nvPicPr>
                  <pic:blipFill>
                    <a:blip r:embed="rId14">
                      <a:extLst/>
                    </a:blip>
                    <a:stretch>
                      <a:fillRect/>
                    </a:stretch>
                  </pic:blipFill>
                  <pic:spPr>
                    <a:xfrm>
                      <a:off x="0" y="0"/>
                      <a:ext cx="3027487" cy="2050618"/>
                    </a:xfrm>
                    <a:prstGeom prst="rect">
                      <a:avLst/>
                    </a:prstGeom>
                    <a:ln w="12700" cap="flat">
                      <a:noFill/>
                      <a:miter lim="400000"/>
                    </a:ln>
                    <a:effectLst/>
                  </pic:spPr>
                </pic:pic>
              </a:graphicData>
            </a:graphic>
          </wp:inline>
        </w:drawing>
      </w:r>
    </w:p>
    <w:p>
      <w:pPr>
        <w:pStyle w:val="默认"/>
        <w:bidi w:val="0"/>
        <w:ind w:left="0" w:right="0" w:firstLine="0"/>
        <w:jc w:val="left"/>
        <w:rPr>
          <w:rFonts w:ascii="Verdana" w:cs="Verdana" w:hAnsi="Verdana" w:eastAsia="Verdana"/>
          <w:color w:val="323232"/>
          <w:sz w:val="20"/>
          <w:szCs w:val="20"/>
          <w:rtl w:val="0"/>
        </w:rPr>
      </w:pPr>
    </w:p>
    <w:p>
      <w:pPr>
        <w:pStyle w:val="默认"/>
        <w:bidi w:val="0"/>
        <w:spacing w:line="288" w:lineRule="auto"/>
        <w:ind w:left="0" w:right="0" w:firstLine="0"/>
        <w:jc w:val="left"/>
        <w:rPr>
          <w:rFonts w:ascii="Arial" w:cs="Arial" w:hAnsi="Arial" w:eastAsia="Arial"/>
          <w:color w:val="362d2a"/>
          <w:sz w:val="20"/>
          <w:szCs w:val="20"/>
          <w:rtl w:val="0"/>
        </w:rPr>
      </w:pPr>
      <w:r>
        <w:rPr>
          <w:rFonts w:ascii="Arial"/>
          <w:color w:val="362d2a"/>
          <w:sz w:val="20"/>
          <w:szCs w:val="20"/>
          <w:rtl w:val="0"/>
          <w:lang w:val="zh-CN" w:eastAsia="zh-CN"/>
        </w:rPr>
        <w:t>12</w:t>
      </w:r>
      <w:r>
        <w:rPr>
          <w:rFonts w:eastAsia="Arial" w:hint="eastAsia"/>
          <w:color w:val="362d2a"/>
          <w:sz w:val="36"/>
          <w:szCs w:val="36"/>
          <w:rtl w:val="0"/>
          <w:lang w:val="zh-CN" w:eastAsia="zh-CN"/>
        </w:rPr>
        <w:t>组合模式</w:t>
      </w:r>
      <w:r>
        <w:rPr>
          <w:rFonts w:ascii="Arial"/>
          <w:color w:val="362d2a"/>
          <w:sz w:val="20"/>
          <w:szCs w:val="20"/>
          <w:rtl w:val="0"/>
        </w:rPr>
        <w:t>(Composite)</w:t>
      </w:r>
      <w:r>
        <w:rPr>
          <w:rFonts w:eastAsia="Arial" w:hint="eastAsia"/>
          <w:color w:val="362d2a"/>
          <w:sz w:val="20"/>
          <w:szCs w:val="20"/>
          <w:rtl w:val="0"/>
          <w:lang w:val="zh-CN" w:eastAsia="zh-CN"/>
        </w:rPr>
        <w:t>有时候又叫做部分</w:t>
      </w:r>
      <w:r>
        <w:rPr>
          <w:rFonts w:ascii="Arial"/>
          <w:color w:val="362d2a"/>
          <w:sz w:val="20"/>
          <w:szCs w:val="20"/>
          <w:rtl w:val="0"/>
        </w:rPr>
        <w:t>-</w:t>
      </w:r>
      <w:r>
        <w:rPr>
          <w:rFonts w:eastAsia="Arial" w:hint="eastAsia"/>
          <w:color w:val="362d2a"/>
          <w:sz w:val="20"/>
          <w:szCs w:val="20"/>
          <w:rtl w:val="0"/>
          <w:lang w:val="zh-CN" w:eastAsia="zh-CN"/>
        </w:rPr>
        <w:t>整体模式，它使我们树型结构的问题中，模糊了简单元素和复杂元素的概念，客户程序可以向处理简单元素一样来处理复杂元素</w:t>
      </w:r>
      <w:r>
        <w:rPr>
          <w:rFonts w:ascii="Arial"/>
          <w:color w:val="362d2a"/>
          <w:sz w:val="20"/>
          <w:szCs w:val="20"/>
          <w:rtl w:val="0"/>
        </w:rPr>
        <w:t>,</w:t>
      </w:r>
      <w:r>
        <w:rPr>
          <w:rFonts w:eastAsia="Arial" w:hint="eastAsia"/>
          <w:color w:val="362d2a"/>
          <w:sz w:val="20"/>
          <w:szCs w:val="20"/>
          <w:rtl w:val="0"/>
          <w:lang w:val="zh-CN" w:eastAsia="zh-CN"/>
        </w:rPr>
        <w:t>从而使得客户程序与复杂元素的内部结构解耦。组合模式让你可以优化处理递归或分级数据结构</w:t>
      </w:r>
      <w:r>
        <w:rPr>
          <w:rFonts w:ascii="Arial" w:cs="Arial" w:hAnsi="Arial" w:eastAsia="Arial"/>
          <w:color w:val="362d2a"/>
          <w:sz w:val="20"/>
          <w:szCs w:val="20"/>
          <w:rtl w:val="0"/>
        </w:rPr>
        <w:br w:type="textWrapping"/>
      </w:r>
      <w:r>
        <w:rPr>
          <w:rFonts w:ascii="Arial" w:cs="Arial" w:hAnsi="Arial" w:eastAsia="Arial"/>
          <w:color w:val="362d2a"/>
          <w:sz w:val="20"/>
          <w:szCs w:val="20"/>
          <w:rtl w:val="0"/>
        </w:rPr>
        <w:drawing>
          <wp:inline distT="0" distB="0" distL="0" distR="0">
            <wp:extent cx="3741305" cy="2708072"/>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1340694955_4501.jpg"/>
                    <pic:cNvPicPr/>
                  </pic:nvPicPr>
                  <pic:blipFill>
                    <a:blip r:embed="rId15">
                      <a:extLst/>
                    </a:blip>
                    <a:stretch>
                      <a:fillRect/>
                    </a:stretch>
                  </pic:blipFill>
                  <pic:spPr>
                    <a:xfrm>
                      <a:off x="0" y="0"/>
                      <a:ext cx="3741305" cy="2708072"/>
                    </a:xfrm>
                    <a:prstGeom prst="rect">
                      <a:avLst/>
                    </a:prstGeom>
                    <a:ln w="12700" cap="flat">
                      <a:noFill/>
                      <a:miter lim="400000"/>
                    </a:ln>
                    <a:effectLst/>
                  </pic:spPr>
                </pic:pic>
              </a:graphicData>
            </a:graphic>
          </wp:inline>
        </w:drawing>
      </w:r>
    </w:p>
    <w:p>
      <w:pPr>
        <w:pStyle w:val="默认"/>
        <w:bidi w:val="0"/>
        <w:spacing w:line="288" w:lineRule="auto"/>
        <w:ind w:left="0" w:right="0" w:firstLine="0"/>
        <w:jc w:val="left"/>
        <w:rPr>
          <w:rFonts w:ascii="Verdana" w:cs="Verdana" w:hAnsi="Verdana" w:eastAsia="Verdana"/>
          <w:sz w:val="20"/>
          <w:szCs w:val="20"/>
          <w:rtl w:val="0"/>
        </w:rPr>
      </w:pPr>
      <w:r>
        <w:rPr>
          <w:rFonts w:ascii="Verdana"/>
          <w:sz w:val="20"/>
          <w:szCs w:val="20"/>
          <w:rtl w:val="0"/>
          <w:lang w:val="zh-CN" w:eastAsia="zh-CN"/>
        </w:rPr>
        <w:t>13</w:t>
      </w:r>
      <w:r>
        <w:rPr>
          <w:rFonts w:eastAsia="Verdana" w:hint="eastAsia"/>
          <w:sz w:val="36"/>
          <w:szCs w:val="36"/>
          <w:rtl w:val="0"/>
          <w:lang w:val="zh-CN" w:eastAsia="zh-CN"/>
        </w:rPr>
        <w:t>观察者模式</w:t>
      </w:r>
      <w:r>
        <w:rPr>
          <w:rFonts w:eastAsia="Verdana" w:hint="eastAsia"/>
          <w:sz w:val="20"/>
          <w:szCs w:val="20"/>
          <w:rtl w:val="0"/>
          <w:lang w:val="zh-CN" w:eastAsia="zh-CN"/>
        </w:rPr>
        <w:t>（</w:t>
      </w:r>
      <w:r>
        <w:rPr>
          <w:rFonts w:ascii="Verdana"/>
          <w:sz w:val="20"/>
          <w:szCs w:val="20"/>
          <w:rtl w:val="0"/>
          <w:lang w:val="zh-CN" w:eastAsia="zh-CN"/>
        </w:rPr>
        <w:t>observer</w:t>
      </w:r>
      <w:r>
        <w:rPr>
          <w:rFonts w:eastAsia="Verdana" w:hint="eastAsia"/>
          <w:sz w:val="20"/>
          <w:szCs w:val="20"/>
          <w:rtl w:val="0"/>
          <w:lang w:val="zh-CN" w:eastAsia="zh-CN"/>
        </w:rPr>
        <w:t>）</w:t>
      </w:r>
      <w:r>
        <w:rPr>
          <w:rFonts w:eastAsia="Verdana" w:hint="eastAsia"/>
          <w:sz w:val="20"/>
          <w:szCs w:val="20"/>
          <w:rtl w:val="0"/>
          <w:lang w:val="zh-CN" w:eastAsia="zh-CN"/>
        </w:rPr>
        <w:t>又叫做发布</w:t>
      </w:r>
      <w:r>
        <w:rPr>
          <w:rFonts w:ascii="Verdana"/>
          <w:sz w:val="20"/>
          <w:szCs w:val="20"/>
          <w:rtl w:val="0"/>
        </w:rPr>
        <w:t>-</w:t>
      </w:r>
      <w:r>
        <w:rPr>
          <w:rFonts w:eastAsia="Verdana" w:hint="eastAsia"/>
          <w:sz w:val="20"/>
          <w:szCs w:val="20"/>
          <w:rtl w:val="0"/>
          <w:lang w:val="zh-CN" w:eastAsia="zh-CN"/>
        </w:rPr>
        <w:t>订阅（</w:t>
      </w:r>
      <w:r>
        <w:rPr>
          <w:rFonts w:ascii="Verdana"/>
          <w:sz w:val="20"/>
          <w:szCs w:val="20"/>
          <w:rtl w:val="0"/>
          <w:lang w:val="en-US"/>
        </w:rPr>
        <w:t>Publish/Subscribe</w:t>
      </w:r>
      <w:r>
        <w:rPr>
          <w:rFonts w:eastAsia="Verdana" w:hint="eastAsia"/>
          <w:sz w:val="20"/>
          <w:szCs w:val="20"/>
          <w:rtl w:val="0"/>
          <w:lang w:val="zh-CN" w:eastAsia="zh-CN"/>
        </w:rPr>
        <w:t>）模式、模型</w:t>
      </w:r>
      <w:r>
        <w:rPr>
          <w:rFonts w:ascii="Verdana"/>
          <w:sz w:val="20"/>
          <w:szCs w:val="20"/>
          <w:rtl w:val="0"/>
        </w:rPr>
        <w:t>-</w:t>
      </w:r>
      <w:r>
        <w:rPr>
          <w:rFonts w:eastAsia="Verdana" w:hint="eastAsia"/>
          <w:sz w:val="20"/>
          <w:szCs w:val="20"/>
          <w:rtl w:val="0"/>
          <w:lang w:val="zh-CN" w:eastAsia="zh-CN"/>
        </w:rPr>
        <w:t>视图（</w:t>
      </w:r>
      <w:r>
        <w:rPr>
          <w:rFonts w:ascii="Verdana"/>
          <w:sz w:val="20"/>
          <w:szCs w:val="20"/>
          <w:rtl w:val="0"/>
        </w:rPr>
        <w:t>Model/View</w:t>
      </w:r>
      <w:r>
        <w:rPr>
          <w:rFonts w:eastAsia="Verdana" w:hint="eastAsia"/>
          <w:sz w:val="20"/>
          <w:szCs w:val="20"/>
          <w:rtl w:val="0"/>
          <w:lang w:val="zh-CN" w:eastAsia="zh-CN"/>
        </w:rPr>
        <w:t>）模式、源</w:t>
      </w:r>
      <w:r>
        <w:rPr>
          <w:rFonts w:ascii="Verdana"/>
          <w:sz w:val="20"/>
          <w:szCs w:val="20"/>
          <w:rtl w:val="0"/>
        </w:rPr>
        <w:t>-</w:t>
      </w:r>
      <w:r>
        <w:rPr>
          <w:rFonts w:eastAsia="Verdana" w:hint="eastAsia"/>
          <w:sz w:val="20"/>
          <w:szCs w:val="20"/>
          <w:rtl w:val="0"/>
          <w:lang w:val="zh-CN" w:eastAsia="zh-CN"/>
        </w:rPr>
        <w:t>监听器（</w:t>
      </w:r>
      <w:r>
        <w:rPr>
          <w:rFonts w:ascii="Verdana"/>
          <w:sz w:val="20"/>
          <w:szCs w:val="20"/>
          <w:rtl w:val="0"/>
          <w:lang w:val="en-US"/>
        </w:rPr>
        <w:t>Source/Listener</w:t>
      </w:r>
      <w:r>
        <w:rPr>
          <w:rFonts w:eastAsia="Verdana" w:hint="eastAsia"/>
          <w:sz w:val="20"/>
          <w:szCs w:val="20"/>
          <w:rtl w:val="0"/>
          <w:lang w:val="zh-CN" w:eastAsia="zh-CN"/>
        </w:rPr>
        <w:t>）模式或从属者（</w:t>
      </w:r>
      <w:r>
        <w:rPr>
          <w:rFonts w:ascii="Verdana"/>
          <w:sz w:val="20"/>
          <w:szCs w:val="20"/>
          <w:rtl w:val="0"/>
          <w:lang w:val="en-US"/>
        </w:rPr>
        <w:t>Dependents</w:t>
      </w:r>
      <w:r>
        <w:rPr>
          <w:rFonts w:eastAsia="Verdana" w:hint="eastAsia"/>
          <w:sz w:val="20"/>
          <w:szCs w:val="20"/>
          <w:rtl w:val="0"/>
          <w:lang w:val="zh-CN" w:eastAsia="zh-CN"/>
        </w:rPr>
        <w:t>）模式。观察者模式定义了一种一对多的依赖关系，让多个观察者对象同时监听某一个主题对象。这个主题对象在状态上发生变化时，会通知所有观察者对象，使它们能够自动更新自己。一个软件系统常常要求在某一个对象的状态发生变化的时候，某些其它的对象做出相应的改变。做到这一点的设计方案有很多，但是为了使系统能够易于复用，应该选择低耦合度的设计方案。减少对象之间的耦合有利于系统的复用，但是同时设计师需要使这些低耦合度的对象之间能够维持行动的协调一致，保证高度的协作（</w:t>
      </w:r>
      <w:r>
        <w:rPr>
          <w:rFonts w:ascii="Verdana"/>
          <w:sz w:val="20"/>
          <w:szCs w:val="20"/>
          <w:rtl w:val="0"/>
        </w:rPr>
        <w:t>Collaboration</w:t>
      </w:r>
      <w:r>
        <w:rPr>
          <w:rFonts w:eastAsia="Verdana" w:hint="eastAsia"/>
          <w:sz w:val="20"/>
          <w:szCs w:val="20"/>
          <w:rtl w:val="0"/>
          <w:lang w:val="zh-CN" w:eastAsia="zh-CN"/>
        </w:rPr>
        <w:t>）。观察者模式是满足这一要求的各种设计方案中最重要的一种</w:t>
      </w:r>
      <w:r>
        <w:rPr>
          <w:rFonts w:ascii="Verdana" w:cs="Verdana" w:hAnsi="Verdana" w:eastAsia="Verdana"/>
          <w:sz w:val="20"/>
          <w:szCs w:val="20"/>
          <w:rtl w:val="0"/>
        </w:rPr>
        <w:br w:type="textWrapping"/>
      </w:r>
      <w:r>
        <w:rPr>
          <w:rFonts w:ascii="Verdana" w:cs="Verdana" w:hAnsi="Verdana" w:eastAsia="Verdana"/>
          <w:sz w:val="20"/>
          <w:szCs w:val="20"/>
          <w:rtl w:val="0"/>
        </w:rPr>
        <w:drawing>
          <wp:inline distT="0" distB="0" distL="0" distR="0">
            <wp:extent cx="3185827" cy="2591139"/>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icX00105.gif"/>
                    <pic:cNvPicPr/>
                  </pic:nvPicPr>
                  <pic:blipFill>
                    <a:blip r:embed="rId16">
                      <a:extLst/>
                    </a:blip>
                    <a:stretch>
                      <a:fillRect/>
                    </a:stretch>
                  </pic:blipFill>
                  <pic:spPr>
                    <a:xfrm>
                      <a:off x="0" y="0"/>
                      <a:ext cx="3185827" cy="2591139"/>
                    </a:xfrm>
                    <a:prstGeom prst="rect">
                      <a:avLst/>
                    </a:prstGeom>
                    <a:ln w="12700" cap="flat">
                      <a:noFill/>
                      <a:miter lim="400000"/>
                    </a:ln>
                    <a:effectLst/>
                  </pic:spPr>
                </pic:pic>
              </a:graphicData>
            </a:graphic>
          </wp:inline>
        </w:drawing>
      </w:r>
    </w:p>
    <w:p>
      <w:pPr>
        <w:pStyle w:val="默认"/>
        <w:bidi w:val="0"/>
        <w:spacing w:line="288" w:lineRule="auto"/>
        <w:ind w:left="0" w:right="0" w:firstLine="0"/>
        <w:jc w:val="left"/>
        <w:rPr>
          <w:rFonts w:ascii="Verdana" w:cs="Verdana" w:hAnsi="Verdana" w:eastAsia="Verdana"/>
          <w:sz w:val="20"/>
          <w:szCs w:val="20"/>
          <w:rtl w:val="0"/>
        </w:rPr>
      </w:pPr>
    </w:p>
    <w:p>
      <w:pPr>
        <w:pStyle w:val="默认"/>
        <w:bidi w:val="0"/>
        <w:spacing w:line="288" w:lineRule="auto"/>
        <w:ind w:left="0" w:right="0" w:firstLine="0"/>
        <w:jc w:val="left"/>
        <w:rPr>
          <w:rFonts w:ascii="Verdana" w:cs="Verdana" w:hAnsi="Verdana" w:eastAsia="Verdana"/>
          <w:sz w:val="20"/>
          <w:szCs w:val="20"/>
          <w:rtl w:val="0"/>
        </w:rPr>
      </w:pPr>
      <w:r>
        <w:rPr>
          <w:rFonts w:ascii="Verdana"/>
          <w:sz w:val="20"/>
          <w:szCs w:val="20"/>
          <w:rtl w:val="0"/>
          <w:lang w:val="zh-CN" w:eastAsia="zh-CN"/>
        </w:rPr>
        <w:t>14</w:t>
      </w:r>
      <w:r>
        <w:rPr>
          <w:rFonts w:eastAsia="Verdana" w:hint="eastAsia"/>
          <w:sz w:val="36"/>
          <w:szCs w:val="36"/>
          <w:rtl w:val="0"/>
          <w:lang w:val="zh-CN" w:eastAsia="zh-CN"/>
        </w:rPr>
        <w:t>备忘录模式</w:t>
      </w:r>
      <w:r>
        <w:rPr>
          <w:rFonts w:ascii="Verdana"/>
          <w:sz w:val="20"/>
          <w:szCs w:val="20"/>
          <w:rtl w:val="0"/>
          <w:lang w:val="zh-CN" w:eastAsia="zh-CN"/>
        </w:rPr>
        <w:t>(memento)</w:t>
      </w:r>
      <w:r>
        <w:rPr>
          <w:rFonts w:eastAsia="Verdana" w:hint="eastAsia"/>
          <w:sz w:val="20"/>
          <w:szCs w:val="20"/>
          <w:rtl w:val="0"/>
          <w:lang w:val="zh-TW" w:eastAsia="zh-TW"/>
        </w:rPr>
        <w:t>又叫做快照模式</w:t>
      </w:r>
      <w:r>
        <w:rPr>
          <w:rFonts w:ascii="Verdana"/>
          <w:sz w:val="20"/>
          <w:szCs w:val="20"/>
          <w:rtl w:val="0"/>
        </w:rPr>
        <w:t>(Snapshot Pattern)</w:t>
      </w:r>
      <w:r>
        <w:rPr>
          <w:rFonts w:eastAsia="Verdana" w:hint="eastAsia"/>
          <w:sz w:val="20"/>
          <w:szCs w:val="20"/>
          <w:rtl w:val="0"/>
          <w:lang w:val="zh-TW" w:eastAsia="zh-TW"/>
        </w:rPr>
        <w:t>或</w:t>
      </w:r>
      <w:r>
        <w:rPr>
          <w:rFonts w:ascii="Verdana"/>
          <w:sz w:val="20"/>
          <w:szCs w:val="20"/>
          <w:rtl w:val="0"/>
        </w:rPr>
        <w:t>Token</w:t>
      </w:r>
      <w:r>
        <w:rPr>
          <w:rFonts w:eastAsia="Verdana" w:hint="eastAsia"/>
          <w:sz w:val="20"/>
          <w:szCs w:val="20"/>
          <w:rtl w:val="0"/>
          <w:lang w:val="zh-CN" w:eastAsia="zh-CN"/>
        </w:rPr>
        <w:t>模式，属于行为模式。它是在不破坏封闭的前提下，捕获一个对象的内部状态，并在该对象之外保存这个状态，这样以后就可将该对象恢复到原先保存的状态</w:t>
      </w:r>
      <w:r>
        <w:rPr>
          <w:rFonts w:ascii="Verdana" w:cs="Verdana" w:hAnsi="Verdana" w:eastAsia="Verdana"/>
          <w:sz w:val="20"/>
          <w:szCs w:val="20"/>
          <w:rtl w:val="0"/>
        </w:rPr>
        <w:br w:type="textWrapping"/>
      </w:r>
      <w:r>
        <w:rPr>
          <w:rFonts w:ascii="Verdana" w:cs="Verdana" w:hAnsi="Verdana" w:eastAsia="Verdana"/>
          <w:sz w:val="20"/>
          <w:szCs w:val="20"/>
          <w:rtl w:val="0"/>
        </w:rPr>
        <w:drawing>
          <wp:inline distT="0" distB="0" distL="0" distR="0">
            <wp:extent cx="3190438" cy="1202121"/>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853d5c5a-9b7b-3341-a72e-abd3cbc3c81f.jpg"/>
                    <pic:cNvPicPr/>
                  </pic:nvPicPr>
                  <pic:blipFill>
                    <a:blip r:embed="rId17">
                      <a:extLst/>
                    </a:blip>
                    <a:stretch>
                      <a:fillRect/>
                    </a:stretch>
                  </pic:blipFill>
                  <pic:spPr>
                    <a:xfrm>
                      <a:off x="0" y="0"/>
                      <a:ext cx="3190438" cy="1202121"/>
                    </a:xfrm>
                    <a:prstGeom prst="rect">
                      <a:avLst/>
                    </a:prstGeom>
                    <a:ln w="12700" cap="flat">
                      <a:noFill/>
                      <a:miter lim="400000"/>
                    </a:ln>
                    <a:effectLst/>
                  </pic:spPr>
                </pic:pic>
              </a:graphicData>
            </a:graphic>
          </wp:inline>
        </w:drawing>
      </w:r>
      <w:r>
        <w:rPr>
          <w:rFonts w:ascii="Verdana" w:cs="Verdana" w:hAnsi="Verdana" w:eastAsia="Verdana"/>
          <w:sz w:val="20"/>
          <w:szCs w:val="20"/>
          <w:rtl w:val="0"/>
        </w:rPr>
        <w:br w:type="textWrapping"/>
      </w:r>
      <w:r>
        <w:rPr>
          <w:rFonts w:ascii="Verdana"/>
          <w:sz w:val="20"/>
          <w:szCs w:val="20"/>
          <w:rtl w:val="0"/>
          <w:lang w:val="zh-CN" w:eastAsia="zh-CN"/>
        </w:rPr>
        <w:t>15</w:t>
      </w:r>
      <w:r>
        <w:rPr>
          <w:rFonts w:eastAsia="Verdana" w:hint="eastAsia"/>
          <w:sz w:val="36"/>
          <w:szCs w:val="36"/>
          <w:rtl w:val="0"/>
          <w:lang w:val="zh-CN" w:eastAsia="zh-CN"/>
        </w:rPr>
        <w:t>装饰模式</w:t>
      </w:r>
      <w:r>
        <w:rPr>
          <w:rFonts w:ascii="Verdana"/>
          <w:sz w:val="20"/>
          <w:szCs w:val="20"/>
          <w:rtl w:val="0"/>
          <w:lang w:val="zh-CN" w:eastAsia="zh-CN"/>
        </w:rPr>
        <w:t>(</w:t>
      </w:r>
      <w:r>
        <w:rPr>
          <w:rFonts w:ascii="Verdana"/>
          <w:sz w:val="20"/>
          <w:szCs w:val="20"/>
          <w:rtl w:val="0"/>
          <w:lang w:val="it-IT"/>
        </w:rPr>
        <w:t>decorator</w:t>
      </w:r>
      <w:r>
        <w:rPr>
          <w:rFonts w:ascii="Verdana"/>
          <w:sz w:val="20"/>
          <w:szCs w:val="20"/>
          <w:rtl w:val="0"/>
          <w:lang w:val="zh-CN" w:eastAsia="zh-CN"/>
        </w:rPr>
        <w:t>)</w:t>
      </w:r>
      <w:r>
        <w:rPr>
          <w:rFonts w:eastAsia="Verdana" w:hint="eastAsia"/>
          <w:sz w:val="20"/>
          <w:szCs w:val="20"/>
          <w:rtl w:val="0"/>
          <w:lang w:val="zh-CN" w:eastAsia="zh-CN"/>
        </w:rPr>
        <w:t>以对客户透明的方式动态地给一个对象附加上更多的责任。换言之，客户端并不会觉得对象在装饰前和装饰后有什么不同。装饰模式可以在不使用创造更多子类的情况下，将对象的功能加以扩展。</w:t>
      </w:r>
      <w:r>
        <w:rPr>
          <w:rFonts w:ascii="Verdana" w:cs="Verdana" w:hAnsi="Verdana" w:eastAsia="Verdana"/>
          <w:sz w:val="20"/>
          <w:szCs w:val="20"/>
          <w:rtl w:val="0"/>
        </w:rPr>
        <w:br w:type="textWrapping"/>
      </w:r>
      <w:r>
        <w:rPr>
          <w:rFonts w:ascii="Verdana" w:cs="Verdana" w:hAnsi="Verdana" w:eastAsia="Verdana"/>
          <w:sz w:val="20"/>
          <w:szCs w:val="20"/>
          <w:rtl w:val="0"/>
        </w:rPr>
        <w:drawing>
          <wp:inline distT="0" distB="0" distL="0" distR="0">
            <wp:extent cx="3260845" cy="1926391"/>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未知.png"/>
                    <pic:cNvPicPr/>
                  </pic:nvPicPr>
                  <pic:blipFill>
                    <a:blip r:embed="rId18">
                      <a:extLst/>
                    </a:blip>
                    <a:stretch>
                      <a:fillRect/>
                    </a:stretch>
                  </pic:blipFill>
                  <pic:spPr>
                    <a:xfrm>
                      <a:off x="0" y="0"/>
                      <a:ext cx="3260845" cy="1926391"/>
                    </a:xfrm>
                    <a:prstGeom prst="rect">
                      <a:avLst/>
                    </a:prstGeom>
                    <a:ln w="12700" cap="flat">
                      <a:noFill/>
                      <a:miter lim="400000"/>
                    </a:ln>
                    <a:effectLst/>
                  </pic:spPr>
                </pic:pic>
              </a:graphicData>
            </a:graphic>
          </wp:inline>
        </w:drawing>
      </w:r>
      <w:r>
        <w:rPr>
          <w:rFonts w:ascii="Verdana" w:cs="Verdana" w:hAnsi="Verdana" w:eastAsia="Verdana"/>
          <w:sz w:val="20"/>
          <w:szCs w:val="20"/>
          <w:rtl w:val="0"/>
        </w:rPr>
        <w:br w:type="textWrapping"/>
      </w:r>
    </w:p>
    <w:p>
      <w:pPr>
        <w:pStyle w:val="默认"/>
        <w:bidi w:val="0"/>
        <w:spacing w:line="288" w:lineRule="auto"/>
        <w:ind w:left="0" w:right="0" w:firstLine="0"/>
        <w:jc w:val="left"/>
        <w:rPr>
          <w:rFonts w:ascii="Verdana" w:cs="Verdana" w:hAnsi="Verdana" w:eastAsia="Verdana"/>
          <w:sz w:val="20"/>
          <w:szCs w:val="20"/>
          <w:rtl w:val="0"/>
        </w:rPr>
      </w:pPr>
      <w:r>
        <w:rPr>
          <w:rFonts w:ascii="Verdana"/>
          <w:sz w:val="20"/>
          <w:szCs w:val="20"/>
          <w:rtl w:val="0"/>
          <w:lang w:val="zh-CN" w:eastAsia="zh-CN"/>
        </w:rPr>
        <w:t>16</w:t>
      </w:r>
      <w:r>
        <w:rPr>
          <w:rFonts w:eastAsia="Verdana" w:hint="eastAsia"/>
          <w:sz w:val="36"/>
          <w:szCs w:val="36"/>
          <w:rtl w:val="0"/>
          <w:lang w:val="zh-CN" w:eastAsia="zh-CN"/>
        </w:rPr>
        <w:t>访问者模式</w:t>
      </w:r>
      <w:r>
        <w:rPr>
          <w:rFonts w:ascii="Verdana"/>
          <w:sz w:val="20"/>
          <w:szCs w:val="20"/>
          <w:rtl w:val="0"/>
          <w:lang w:val="zh-CN" w:eastAsia="zh-CN"/>
        </w:rPr>
        <w:t>(visitor)</w:t>
      </w:r>
      <w:r>
        <w:rPr>
          <w:rFonts w:eastAsia="Verdana" w:hint="eastAsia"/>
          <w:sz w:val="20"/>
          <w:szCs w:val="20"/>
          <w:rtl w:val="0"/>
          <w:lang w:val="zh-CN" w:eastAsia="zh-CN"/>
        </w:rPr>
        <w:t>表示一个作用于某对象结构中的各元素的操作，它使你可以在不改变各元素类的前提下定义作用于这些元素的新操作。从定义可以看出结构对象是使用访问者模式的必备条件，而且这个结构对象必须存在遍历自身各个对象的方法，类似于</w:t>
      </w:r>
      <w:r>
        <w:rPr>
          <w:rFonts w:ascii="Verdana"/>
          <w:sz w:val="20"/>
          <w:szCs w:val="20"/>
          <w:rtl w:val="0"/>
        </w:rPr>
        <w:t>Java</w:t>
      </w:r>
      <w:r>
        <w:rPr>
          <w:rFonts w:eastAsia="Verdana" w:hint="eastAsia"/>
          <w:sz w:val="20"/>
          <w:szCs w:val="20"/>
          <w:rtl w:val="0"/>
          <w:lang w:val="zh-TW" w:eastAsia="zh-TW"/>
        </w:rPr>
        <w:t>中的</w:t>
      </w:r>
      <w:r>
        <w:rPr>
          <w:rFonts w:ascii="Verdana"/>
          <w:sz w:val="20"/>
          <w:szCs w:val="20"/>
          <w:rtl w:val="0"/>
          <w:lang w:val="en-US"/>
        </w:rPr>
        <w:t>Collection</w:t>
      </w:r>
      <w:r>
        <w:rPr>
          <w:rFonts w:eastAsia="Verdana" w:hint="eastAsia"/>
          <w:sz w:val="20"/>
          <w:szCs w:val="20"/>
          <w:rtl w:val="0"/>
          <w:lang w:val="zh-CN" w:eastAsia="zh-CN"/>
        </w:rPr>
        <w:t>。访问者模式的目的是要把处理从数据结构中分离出来，如果系统有比较稳定的数据结构，又有易于变化的算法的话，使用访问者模式是个不错的选择，因为访问者模式使的算法操作的增加变得容易。相反，如果系统的数据结构不稳定，易于变化，则此系统就不适合使用访问者模式了</w:t>
      </w:r>
      <w:r>
        <w:rPr>
          <w:rFonts w:ascii="Verdana" w:cs="Verdana" w:hAnsi="Verdana" w:eastAsia="Verdana"/>
          <w:sz w:val="20"/>
          <w:szCs w:val="20"/>
          <w:rtl w:val="0"/>
        </w:rPr>
        <w:br w:type="textWrapping"/>
      </w:r>
      <w:r>
        <w:rPr>
          <w:rFonts w:ascii="Verdana" w:cs="Verdana" w:hAnsi="Verdana" w:eastAsia="Verdana"/>
          <w:sz w:val="20"/>
          <w:szCs w:val="20"/>
          <w:rtl w:val="0"/>
        </w:rPr>
        <w:drawing>
          <wp:inline distT="0" distB="0" distL="0" distR="0">
            <wp:extent cx="3309292" cy="2051165"/>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9du0ok8rj791.jpg"/>
                    <pic:cNvPicPr/>
                  </pic:nvPicPr>
                  <pic:blipFill>
                    <a:blip r:embed="rId19">
                      <a:extLst/>
                    </a:blip>
                    <a:stretch>
                      <a:fillRect/>
                    </a:stretch>
                  </pic:blipFill>
                  <pic:spPr>
                    <a:xfrm>
                      <a:off x="0" y="0"/>
                      <a:ext cx="3309292" cy="2051165"/>
                    </a:xfrm>
                    <a:prstGeom prst="rect">
                      <a:avLst/>
                    </a:prstGeom>
                    <a:ln w="12700" cap="flat">
                      <a:noFill/>
                      <a:miter lim="400000"/>
                    </a:ln>
                    <a:effectLst/>
                  </pic:spPr>
                </pic:pic>
              </a:graphicData>
            </a:graphic>
          </wp:inline>
        </w:drawing>
      </w:r>
      <w:r>
        <w:rPr>
          <w:rFonts w:ascii="Verdana" w:cs="Verdana" w:hAnsi="Verdana" w:eastAsia="Verdana"/>
          <w:sz w:val="20"/>
          <w:szCs w:val="20"/>
          <w:rtl w:val="0"/>
        </w:rPr>
        <w:br w:type="textWrapping"/>
      </w:r>
      <w:r>
        <w:rPr>
          <w:rFonts w:ascii="Verdana"/>
          <w:sz w:val="20"/>
          <w:szCs w:val="20"/>
          <w:rtl w:val="0"/>
          <w:lang w:val="zh-CN" w:eastAsia="zh-CN"/>
        </w:rPr>
        <w:t>17</w:t>
      </w:r>
      <w:r>
        <w:rPr>
          <w:rFonts w:eastAsia="Verdana" w:hint="eastAsia"/>
          <w:sz w:val="36"/>
          <w:szCs w:val="36"/>
          <w:rtl w:val="0"/>
          <w:lang w:val="zh-CN" w:eastAsia="zh-CN"/>
        </w:rPr>
        <w:t>建造者模式</w:t>
      </w:r>
      <w:r>
        <w:rPr>
          <w:rFonts w:ascii="Verdana"/>
          <w:sz w:val="20"/>
          <w:szCs w:val="20"/>
          <w:rtl w:val="0"/>
          <w:lang w:val="zh-CN" w:eastAsia="zh-CN"/>
        </w:rPr>
        <w:t>(builder)</w:t>
      </w:r>
      <w:r>
        <w:rPr>
          <w:rFonts w:eastAsia="Verdana" w:hint="eastAsia"/>
          <w:sz w:val="20"/>
          <w:szCs w:val="20"/>
          <w:rtl w:val="0"/>
          <w:lang w:val="zh-CN" w:eastAsia="zh-CN"/>
        </w:rPr>
        <w:t xml:space="preserve">将一个复杂的构建与其表示相分离，使得同样的构建过程可以创建不同的表示。 </w:t>
      </w:r>
      <w:r>
        <w:rPr>
          <w:rFonts w:ascii="Verdana"/>
          <w:sz w:val="20"/>
          <w:szCs w:val="20"/>
          <w:rtl w:val="0"/>
        </w:rPr>
        <w:t>[</w:t>
      </w:r>
      <w:r>
        <w:rPr>
          <w:rFonts w:eastAsia="Verdana" w:hint="eastAsia"/>
          <w:sz w:val="20"/>
          <w:szCs w:val="20"/>
          <w:rtl w:val="0"/>
          <w:lang w:val="zh-CN" w:eastAsia="zh-CN"/>
        </w:rPr>
        <w:t>构建与表示分离，同构建不同表示</w:t>
      </w:r>
      <w:r>
        <w:rPr>
          <w:rFonts w:ascii="Verdana"/>
          <w:sz w:val="20"/>
          <w:szCs w:val="20"/>
          <w:rtl w:val="0"/>
        </w:rPr>
        <w:t>]</w:t>
      </w:r>
      <w:r>
        <w:rPr>
          <w:rFonts w:eastAsia="Verdana" w:hint="eastAsia"/>
          <w:sz w:val="20"/>
          <w:szCs w:val="20"/>
          <w:rtl w:val="0"/>
          <w:lang w:val="zh-CN" w:eastAsia="zh-CN"/>
        </w:rPr>
        <w:t>。</w:t>
      </w:r>
      <w:r>
        <w:rPr>
          <w:rFonts w:eastAsia="Verdana" w:hint="eastAsia"/>
          <w:sz w:val="20"/>
          <w:szCs w:val="20"/>
          <w:rtl w:val="0"/>
          <w:lang w:val="zh-CN" w:eastAsia="zh-CN"/>
        </w:rPr>
        <w:t>与抽象工厂的区别：在建造者模式里，有个指导者，由指导者来管理建造者，用户是与指导者联系的，指导者联系建造者最后得到产品。即建造模式可以强制实行一种分步骤进行的建造过程。建造模式是将复杂的内部创建封装在内部，对于外部调用的人来说，只需要传入建造者和建造工具，对于内部是如何建造成成品的，调用者无需关心。</w:t>
      </w:r>
      <w:r>
        <w:rPr>
          <w:rFonts w:ascii="Verdana" w:cs="Verdana" w:hAnsi="Verdana" w:eastAsia="Verdana"/>
          <w:sz w:val="20"/>
          <w:szCs w:val="20"/>
          <w:rtl w:val="0"/>
        </w:rPr>
        <w:br w:type="textWrapping"/>
      </w:r>
      <w:r>
        <w:rPr>
          <w:rFonts w:ascii="Verdana" w:cs="Verdana" w:hAnsi="Verdana" w:eastAsia="Verdana"/>
          <w:sz w:val="20"/>
          <w:szCs w:val="20"/>
          <w:rtl w:val="0"/>
        </w:rPr>
        <w:drawing>
          <wp:inline distT="0" distB="0" distL="0" distR="0">
            <wp:extent cx="4333033" cy="1530197"/>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2012010615211366.png"/>
                    <pic:cNvPicPr/>
                  </pic:nvPicPr>
                  <pic:blipFill>
                    <a:blip r:embed="rId20">
                      <a:extLst/>
                    </a:blip>
                    <a:stretch>
                      <a:fillRect/>
                    </a:stretch>
                  </pic:blipFill>
                  <pic:spPr>
                    <a:xfrm>
                      <a:off x="0" y="0"/>
                      <a:ext cx="4333033" cy="1530197"/>
                    </a:xfrm>
                    <a:prstGeom prst="rect">
                      <a:avLst/>
                    </a:prstGeom>
                    <a:ln w="12700" cap="flat">
                      <a:noFill/>
                      <a:miter lim="400000"/>
                    </a:ln>
                    <a:effectLst/>
                  </pic:spPr>
                </pic:pic>
              </a:graphicData>
            </a:graphic>
          </wp:inline>
        </w:drawing>
      </w:r>
      <w:r>
        <w:rPr>
          <w:rFonts w:ascii="Verdana" w:cs="Verdana" w:hAnsi="Verdana" w:eastAsia="Verdana"/>
          <w:sz w:val="20"/>
          <w:szCs w:val="20"/>
          <w:rtl w:val="0"/>
        </w:rPr>
        <w:br w:type="textWrapping"/>
      </w:r>
      <w:r>
        <w:rPr>
          <w:rFonts w:ascii="Verdana"/>
          <w:sz w:val="20"/>
          <w:szCs w:val="20"/>
          <w:rtl w:val="0"/>
          <w:lang w:val="zh-CN" w:eastAsia="zh-CN"/>
        </w:rPr>
        <w:t>18.</w:t>
      </w:r>
      <w:r>
        <w:rPr>
          <w:rFonts w:eastAsia="Verdana" w:hint="eastAsia"/>
          <w:sz w:val="36"/>
          <w:szCs w:val="36"/>
          <w:rtl w:val="0"/>
          <w:lang w:val="zh-CN" w:eastAsia="zh-CN"/>
        </w:rPr>
        <w:t>工厂模式</w:t>
      </w:r>
      <w:r>
        <w:rPr>
          <w:rFonts w:ascii="Verdana"/>
          <w:sz w:val="20"/>
          <w:szCs w:val="20"/>
          <w:rtl w:val="0"/>
          <w:lang w:val="zh-CN" w:eastAsia="zh-CN"/>
        </w:rPr>
        <w:t>(factory)</w:t>
      </w:r>
      <w:r>
        <w:rPr>
          <w:rFonts w:ascii="Verdana" w:cs="Verdana" w:hAnsi="Verdana" w:eastAsia="Verdana"/>
          <w:sz w:val="20"/>
          <w:szCs w:val="20"/>
          <w:rtl w:val="0"/>
        </w:rPr>
        <w:br w:type="textWrapping"/>
        <w:tab/>
      </w:r>
      <w:r>
        <w:rPr>
          <w:rFonts w:eastAsia="Verdana" w:hint="eastAsia"/>
          <w:sz w:val="20"/>
          <w:szCs w:val="20"/>
          <w:rtl w:val="0"/>
          <w:lang w:val="zh-CN" w:eastAsia="zh-CN"/>
        </w:rPr>
        <w:t>工厂模式主要用一下几种形态：</w:t>
      </w:r>
    </w:p>
    <w:p>
      <w:pPr>
        <w:pStyle w:val="默认"/>
        <w:bidi w:val="0"/>
        <w:spacing w:line="288" w:lineRule="auto"/>
        <w:ind w:left="0" w:right="0" w:firstLine="0"/>
        <w:jc w:val="left"/>
        <w:rPr>
          <w:rFonts w:ascii="Verdana" w:cs="Verdana" w:hAnsi="Verdana" w:eastAsia="Verdana"/>
          <w:sz w:val="20"/>
          <w:szCs w:val="20"/>
          <w:rtl w:val="0"/>
        </w:rPr>
      </w:pPr>
      <w:r>
        <w:rPr>
          <w:rFonts w:ascii="Verdana" w:cs="Verdana" w:hAnsi="Verdana" w:eastAsia="Verdana"/>
          <w:sz w:val="20"/>
          <w:szCs w:val="20"/>
          <w:rtl w:val="0"/>
          <w:lang w:val="zh-CN" w:eastAsia="zh-CN"/>
        </w:rPr>
        <w:tab/>
        <w:t>a</w:t>
      </w:r>
      <w:r>
        <w:rPr>
          <w:rFonts w:eastAsia="Verdana" w:hint="eastAsia"/>
          <w:sz w:val="20"/>
          <w:szCs w:val="20"/>
          <w:rtl w:val="0"/>
          <w:lang w:val="zh-CN" w:eastAsia="zh-CN"/>
        </w:rPr>
        <w:t>：简单工厂（</w:t>
      </w:r>
      <w:r>
        <w:rPr>
          <w:rFonts w:ascii="Verdana"/>
          <w:sz w:val="20"/>
          <w:szCs w:val="20"/>
          <w:rtl w:val="0"/>
        </w:rPr>
        <w:t>Simpl</w:t>
      </w:r>
      <w:r>
        <w:rPr>
          <w:rFonts w:ascii="Verdana"/>
          <w:sz w:val="20"/>
          <w:szCs w:val="20"/>
          <w:rtl w:val="0"/>
          <w:lang w:val="zh-CN" w:eastAsia="zh-CN"/>
        </w:rPr>
        <w:t>e</w:t>
      </w:r>
      <w:r>
        <w:rPr>
          <w:rFonts w:eastAsia="Verdana" w:hint="eastAsia"/>
          <w:sz w:val="20"/>
          <w:szCs w:val="20"/>
          <w:rtl w:val="0"/>
        </w:rPr>
        <w:t>）</w:t>
      </w:r>
      <w:r>
        <w:rPr>
          <w:rFonts w:ascii="Verdana"/>
          <w:sz w:val="20"/>
          <w:szCs w:val="20"/>
          <w:rtl w:val="0"/>
          <w:lang w:val="zh-CN" w:eastAsia="zh-CN"/>
        </w:rPr>
        <w:t>:</w:t>
      </w:r>
      <w:r>
        <w:rPr>
          <w:rFonts w:eastAsia="Verdana" w:hint="eastAsia"/>
          <w:sz w:val="20"/>
          <w:szCs w:val="20"/>
          <w:rtl w:val="0"/>
          <w:lang w:val="zh-TW" w:eastAsia="zh-TW"/>
        </w:rPr>
        <w:t>又叫</w:t>
      </w:r>
      <w:r>
        <w:rPr>
          <w:rFonts w:eastAsia="Verdana" w:hint="eastAsia"/>
          <w:color w:val="a42a2a"/>
          <w:sz w:val="20"/>
          <w:szCs w:val="20"/>
          <w:rtl w:val="0"/>
          <w:lang w:val="zh-CN" w:eastAsia="zh-CN"/>
        </w:rPr>
        <w:t>静态工厂</w:t>
      </w:r>
      <w:r>
        <w:rPr>
          <w:rFonts w:eastAsia="Verdana" w:hint="eastAsia"/>
          <w:sz w:val="20"/>
          <w:szCs w:val="20"/>
          <w:rtl w:val="0"/>
          <w:lang w:val="zh-CN" w:eastAsia="zh-CN"/>
        </w:rPr>
        <w:t>，是工厂模式三中状态中结构最为简单的。主要有一个静态方法，用来接受参数，并根据参数来决定返回实现同一接口的不同类的实例。</w:t>
      </w:r>
    </w:p>
    <w:p>
      <w:pPr>
        <w:pStyle w:val="默认"/>
        <w:bidi w:val="0"/>
        <w:spacing w:line="288" w:lineRule="auto"/>
        <w:ind w:left="0" w:right="0" w:firstLine="0"/>
        <w:jc w:val="left"/>
        <w:rPr>
          <w:rFonts w:ascii="Verdana" w:cs="Verdana" w:hAnsi="Verdana" w:eastAsia="Verdana"/>
          <w:sz w:val="20"/>
          <w:szCs w:val="20"/>
          <w:rtl w:val="0"/>
        </w:rPr>
      </w:pPr>
      <w:r>
        <w:rPr>
          <w:rFonts w:ascii="Verdana" w:cs="Verdana" w:hAnsi="Verdana" w:eastAsia="Verdana"/>
          <w:sz w:val="20"/>
          <w:szCs w:val="20"/>
          <w:rtl w:val="0"/>
          <w:lang w:val="zh-CN" w:eastAsia="zh-CN"/>
        </w:rPr>
        <w:tab/>
        <w:t>b</w:t>
      </w:r>
      <w:r>
        <w:rPr>
          <w:rFonts w:eastAsia="Verdana" w:hint="eastAsia"/>
          <w:sz w:val="20"/>
          <w:szCs w:val="20"/>
          <w:rtl w:val="0"/>
          <w:lang w:val="zh-CN" w:eastAsia="zh-CN"/>
        </w:rPr>
        <w:t>：工厂方法（</w:t>
      </w:r>
      <w:r>
        <w:rPr>
          <w:rFonts w:ascii="Verdana"/>
          <w:sz w:val="20"/>
          <w:szCs w:val="20"/>
          <w:rtl w:val="0"/>
          <w:lang w:val="en-US"/>
        </w:rPr>
        <w:t>Factory</w:t>
      </w:r>
      <w:r>
        <w:rPr>
          <w:rFonts w:eastAsia="Verdana" w:hint="eastAsia"/>
          <w:sz w:val="20"/>
          <w:szCs w:val="20"/>
          <w:rtl w:val="0"/>
        </w:rPr>
        <w:t>）</w:t>
      </w:r>
      <w:r>
        <w:rPr>
          <w:rFonts w:ascii="Verdana"/>
          <w:sz w:val="20"/>
          <w:szCs w:val="20"/>
          <w:rtl w:val="0"/>
          <w:lang w:val="zh-CN" w:eastAsia="zh-CN"/>
        </w:rPr>
        <w:t>:</w:t>
      </w:r>
      <w:r>
        <w:rPr>
          <w:rFonts w:eastAsia="Verdana" w:hint="eastAsia"/>
          <w:sz w:val="20"/>
          <w:szCs w:val="20"/>
          <w:rtl w:val="0"/>
          <w:lang w:val="zh-CN" w:eastAsia="zh-CN"/>
        </w:rPr>
        <w:t>把不同的产品放在实现了工厂接口的不同工厂类里面，这样就算其中一个工厂类出了问题，其他工厂类也能正常工作，互相不受影响，以后增加新产品，也只需要新增一个实现工厂接口工厂类，就能达到，不用修改已有的代码。</w:t>
      </w:r>
    </w:p>
    <w:p>
      <w:pPr>
        <w:pStyle w:val="默认"/>
        <w:bidi w:val="0"/>
        <w:spacing w:line="288" w:lineRule="auto"/>
        <w:ind w:left="0" w:right="0" w:firstLine="0"/>
        <w:jc w:val="left"/>
        <w:rPr>
          <w:rFonts w:ascii="Verdana" w:cs="Verdana" w:hAnsi="Verdana" w:eastAsia="Verdana"/>
          <w:sz w:val="20"/>
          <w:szCs w:val="20"/>
          <w:rtl w:val="0"/>
        </w:rPr>
      </w:pPr>
      <w:r>
        <w:rPr>
          <w:rFonts w:ascii="Verdana" w:cs="Verdana" w:hAnsi="Verdana" w:eastAsia="Verdana"/>
          <w:sz w:val="20"/>
          <w:szCs w:val="20"/>
          <w:rtl w:val="0"/>
          <w:lang w:val="zh-CN" w:eastAsia="zh-CN"/>
        </w:rPr>
        <w:tab/>
        <w:t>c</w:t>
      </w:r>
      <w:r>
        <w:rPr>
          <w:rFonts w:eastAsia="Verdana" w:hint="eastAsia"/>
          <w:sz w:val="20"/>
          <w:szCs w:val="20"/>
          <w:rtl w:val="0"/>
          <w:lang w:val="zh-CN" w:eastAsia="zh-CN"/>
        </w:rPr>
        <w:t>：抽象工厂（</w:t>
      </w:r>
      <w:r>
        <w:rPr>
          <w:rFonts w:ascii="Verdana"/>
          <w:sz w:val="20"/>
          <w:szCs w:val="20"/>
          <w:rtl w:val="0"/>
          <w:lang w:val="de-DE"/>
        </w:rPr>
        <w:t>Abstract</w:t>
      </w:r>
      <w:r>
        <w:rPr>
          <w:rFonts w:eastAsia="Verdana" w:hint="eastAsia"/>
          <w:sz w:val="20"/>
          <w:szCs w:val="20"/>
          <w:rtl w:val="0"/>
        </w:rPr>
        <w:t>）</w:t>
      </w:r>
      <w:r>
        <w:rPr>
          <w:rFonts w:ascii="Verdana"/>
          <w:sz w:val="20"/>
          <w:szCs w:val="20"/>
          <w:rtl w:val="0"/>
          <w:lang w:val="zh-CN" w:eastAsia="zh-CN"/>
        </w:rPr>
        <w:t>:</w:t>
      </w:r>
      <w:r>
        <w:rPr>
          <w:rFonts w:eastAsia="Verdana" w:hint="eastAsia"/>
          <w:sz w:val="20"/>
          <w:szCs w:val="20"/>
          <w:rtl w:val="0"/>
          <w:lang w:val="zh-CN" w:eastAsia="zh-CN"/>
        </w:rPr>
        <w:t>工厂方法用来创建一个产品，它没有分类的概念，而抽象工厂则用于创建一系列产品，所以产品分类成了抽象工厂的重点</w:t>
      </w:r>
      <w:r>
        <w:rPr>
          <w:rFonts w:ascii="Verdana" w:cs="Verdana" w:hAnsi="Verdana" w:eastAsia="Verdana"/>
          <w:sz w:val="20"/>
          <w:szCs w:val="20"/>
          <w:rtl w:val="0"/>
        </w:rPr>
        <w:br w:type="textWrapping"/>
        <w:br w:type="textWrapping"/>
      </w:r>
      <w:r>
        <w:rPr>
          <w:rFonts w:ascii="Verdana" w:cs="Verdana" w:hAnsi="Verdana" w:eastAsia="Verdana"/>
          <w:sz w:val="20"/>
          <w:szCs w:val="20"/>
          <w:rtl w:val="0"/>
        </w:rPr>
        <w:drawing>
          <wp:anchor distT="152400" distB="152400" distL="152400" distR="152400" simplePos="0" relativeHeight="251660288" behindDoc="0" locked="0" layoutInCell="1" allowOverlap="1">
            <wp:simplePos x="0" y="0"/>
            <wp:positionH relativeFrom="margin">
              <wp:posOffset>-198030</wp:posOffset>
            </wp:positionH>
            <wp:positionV relativeFrom="page">
              <wp:posOffset>844040</wp:posOffset>
            </wp:positionV>
            <wp:extent cx="4838313" cy="1880937"/>
            <wp:effectExtent l="0" t="0" r="0" b="0"/>
            <wp:wrapThrough wrapText="bothSides" distL="152400" distR="152400">
              <wp:wrapPolygon edited="1">
                <wp:start x="1265" y="3058"/>
                <wp:lineTo x="1265" y="11386"/>
                <wp:lineTo x="1214" y="11451"/>
                <wp:lineTo x="1214" y="18607"/>
                <wp:lineTo x="7031" y="18607"/>
                <wp:lineTo x="7107" y="15094"/>
                <wp:lineTo x="7031" y="11451"/>
                <wp:lineTo x="1265" y="11386"/>
                <wp:lineTo x="1265" y="3058"/>
                <wp:lineTo x="8220" y="3058"/>
                <wp:lineTo x="8220" y="11711"/>
                <wp:lineTo x="8170" y="11776"/>
                <wp:lineTo x="8144" y="13598"/>
                <wp:lineTo x="7815" y="13077"/>
                <wp:lineTo x="7993" y="13467"/>
                <wp:lineTo x="7993" y="13728"/>
                <wp:lineTo x="7815" y="14248"/>
                <wp:lineTo x="8119" y="13793"/>
                <wp:lineTo x="8170" y="18282"/>
                <wp:lineTo x="14265" y="18282"/>
                <wp:lineTo x="14265" y="11776"/>
                <wp:lineTo x="8220" y="11711"/>
                <wp:lineTo x="8220" y="3058"/>
                <wp:lineTo x="11963" y="3058"/>
                <wp:lineTo x="11913" y="3123"/>
                <wp:lineTo x="11913" y="7612"/>
                <wp:lineTo x="14088" y="7677"/>
                <wp:lineTo x="13987" y="8588"/>
                <wp:lineTo x="14240" y="8653"/>
                <wp:lineTo x="14113" y="7807"/>
                <wp:lineTo x="14392" y="7677"/>
                <wp:lineTo x="14290" y="8523"/>
                <wp:lineTo x="14543" y="8653"/>
                <wp:lineTo x="14543" y="11711"/>
                <wp:lineTo x="14493" y="11776"/>
                <wp:lineTo x="14493" y="18282"/>
                <wp:lineTo x="17629" y="18282"/>
                <wp:lineTo x="17629" y="18412"/>
                <wp:lineTo x="17401" y="19258"/>
                <wp:lineTo x="17629" y="18672"/>
                <wp:lineTo x="17882" y="19258"/>
                <wp:lineTo x="17629" y="18412"/>
                <wp:lineTo x="17629" y="18282"/>
                <wp:lineTo x="20791" y="18282"/>
                <wp:lineTo x="20791" y="11776"/>
                <wp:lineTo x="14543" y="11711"/>
                <wp:lineTo x="14543" y="8653"/>
                <wp:lineTo x="14442" y="7677"/>
                <wp:lineTo x="16314" y="7612"/>
                <wp:lineTo x="16314" y="3123"/>
                <wp:lineTo x="11963" y="3058"/>
                <wp:lineTo x="1265" y="3058"/>
              </wp:wrapPolygon>
            </wp:wrapThrough>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简单工厂.png"/>
                    <pic:cNvPicPr/>
                  </pic:nvPicPr>
                  <pic:blipFill>
                    <a:blip r:embed="rId21">
                      <a:extLst/>
                    </a:blip>
                    <a:stretch>
                      <a:fillRect/>
                    </a:stretch>
                  </pic:blipFill>
                  <pic:spPr>
                    <a:xfrm>
                      <a:off x="0" y="0"/>
                      <a:ext cx="4838313" cy="1880937"/>
                    </a:xfrm>
                    <a:prstGeom prst="rect">
                      <a:avLst/>
                    </a:prstGeom>
                    <a:ln w="12700" cap="flat">
                      <a:noFill/>
                      <a:miter lim="400000"/>
                    </a:ln>
                    <a:effectLst/>
                  </pic:spPr>
                </pic:pic>
              </a:graphicData>
            </a:graphic>
          </wp:anchor>
        </w:drawing>
      </w:r>
      <w:r>
        <w:rPr>
          <w:rFonts w:ascii="Verdana" w:cs="Verdana" w:hAnsi="Verdana" w:eastAsia="Verdana"/>
          <w:sz w:val="20"/>
          <w:szCs w:val="20"/>
          <w:rtl w:val="0"/>
        </w:rPr>
        <w:drawing>
          <wp:inline distT="0" distB="0" distL="0" distR="0">
            <wp:extent cx="4779912" cy="1890685"/>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2011121912253616.jpg"/>
                    <pic:cNvPicPr/>
                  </pic:nvPicPr>
                  <pic:blipFill>
                    <a:blip r:embed="rId22">
                      <a:extLst/>
                    </a:blip>
                    <a:stretch>
                      <a:fillRect/>
                    </a:stretch>
                  </pic:blipFill>
                  <pic:spPr>
                    <a:xfrm>
                      <a:off x="0" y="0"/>
                      <a:ext cx="4779912" cy="1890685"/>
                    </a:xfrm>
                    <a:prstGeom prst="rect">
                      <a:avLst/>
                    </a:prstGeom>
                    <a:ln w="12700" cap="flat">
                      <a:noFill/>
                      <a:miter lim="400000"/>
                    </a:ln>
                    <a:effectLst/>
                  </pic:spPr>
                </pic:pic>
              </a:graphicData>
            </a:graphic>
          </wp:inline>
        </w:drawing>
      </w:r>
      <w:r>
        <w:rPr>
          <w:rFonts w:ascii="Verdana" w:cs="Verdana" w:hAnsi="Verdana" w:eastAsia="Verdana"/>
          <w:sz w:val="20"/>
          <w:szCs w:val="20"/>
          <w:rtl w:val="0"/>
        </w:rPr>
        <w:drawing>
          <wp:inline distT="0" distB="0" distL="0" distR="0">
            <wp:extent cx="4497072" cy="2879974"/>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2011121912260668.jpg"/>
                    <pic:cNvPicPr/>
                  </pic:nvPicPr>
                  <pic:blipFill>
                    <a:blip r:embed="rId23">
                      <a:extLst/>
                    </a:blip>
                    <a:stretch>
                      <a:fillRect/>
                    </a:stretch>
                  </pic:blipFill>
                  <pic:spPr>
                    <a:xfrm>
                      <a:off x="0" y="0"/>
                      <a:ext cx="4497072" cy="2879974"/>
                    </a:xfrm>
                    <a:prstGeom prst="rect">
                      <a:avLst/>
                    </a:prstGeom>
                    <a:ln w="12700" cap="flat">
                      <a:noFill/>
                      <a:miter lim="400000"/>
                    </a:ln>
                    <a:effectLst/>
                  </pic:spPr>
                </pic:pic>
              </a:graphicData>
            </a:graphic>
          </wp:inline>
        </w:drawing>
      </w:r>
      <w:r>
        <w:rPr>
          <w:rFonts w:ascii="Verdana" w:cs="Verdana" w:hAnsi="Verdana" w:eastAsia="Verdana"/>
          <w:sz w:val="20"/>
          <w:szCs w:val="20"/>
          <w:rtl w:val="0"/>
        </w:rPr>
        <w:br w:type="textWrapping"/>
        <w:br w:type="textWrapping"/>
      </w:r>
    </w:p>
    <w:sectPr>
      <w:headerReference w:type="default" r:id="rId24"/>
      <w:footerReference w:type="default" r:id="rId2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 w:name="Wide Latin">
    <w:charset w:val="00"/>
    <w:family w:val="roman"/>
    <w:pitch w:val="default"/>
  </w:font>
  <w:font w:name="Telugu Sangam MN">
    <w:charset w:val="00"/>
    <w:family w:val="roman"/>
    <w:pitch w:val="default"/>
  </w:font>
  <w:font w:name="Thonbu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gif"/><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2.gif"/><Relationship Id="rId8" Type="http://schemas.openxmlformats.org/officeDocument/2006/relationships/image" Target="media/image1.png"/><Relationship Id="rId9" Type="http://schemas.openxmlformats.org/officeDocument/2006/relationships/image" Target="media/image3.gif"/><Relationship Id="rId10" Type="http://schemas.openxmlformats.org/officeDocument/2006/relationships/image" Target="media/image3.jpeg"/><Relationship Id="rId11" Type="http://schemas.openxmlformats.org/officeDocument/2006/relationships/image" Target="media/image4.gif"/><Relationship Id="rId12" Type="http://schemas.openxmlformats.org/officeDocument/2006/relationships/image" Target="media/image2.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5.gif"/><Relationship Id="rId17" Type="http://schemas.openxmlformats.org/officeDocument/2006/relationships/image" Target="media/image7.jpeg"/><Relationship Id="rId18" Type="http://schemas.openxmlformats.org/officeDocument/2006/relationships/image" Target="media/image3.png"/><Relationship Id="rId19" Type="http://schemas.openxmlformats.org/officeDocument/2006/relationships/image" Target="media/image8.jpe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