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F2133">
      <w:r w:rsidRPr="003F2133">
        <w:t xml:space="preserve">С самого начала, как я приехала в г. Воронеж учиться, я живу у своих родственников. Я их совсем не стесняю, их взрослая дочь уехала жить в Санкт-Петербург, и поэтому я спокойно могу жить в ее комнате. В Университете после поступления, я дружу, точнее сказать общаюсь с девушкой, которая в отличие от других не пользуется мной как источником решения курсовых работ и бесплатного психолога. Т. к. она меня очень ценит, я никогда не испытываю к ней чувства как к тем дурам, которые мне постоянно врут и завидуют тому, что я одна из группы сдаю все предметы сама. Даже в самую трудную минуту она меня всегда поддерживает. Помимо нее, у меня есть еще несколько хороших друзей, которые меня всегда поддерживают. Я могу от них ничего не скрывать. Моя мама, достаточно разборчивая в людях, также поддерживает мой выбор в общении с </w:t>
      </w:r>
      <w:proofErr w:type="gramStart"/>
      <w:r w:rsidRPr="003F2133">
        <w:t>ними</w:t>
      </w:r>
      <w:proofErr w:type="gramEnd"/>
      <w:r w:rsidRPr="003F2133">
        <w:t xml:space="preserve"> особенно с самой близкой подругой.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3F213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133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2015-04-18T15:18:00Z</dcterms:created>
  <dcterms:modified xsi:type="dcterms:W3CDTF">2015-04-18T15:18:00Z</dcterms:modified>
</cp:coreProperties>
</file>