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07365C">
      <w:r w:rsidRPr="0007365C">
        <w:t>Два года назад я искала квартиру. Не могла решить с кем мне жить. К выбору сожительницы я не предъявляла особых предпочтений, кто есть свободный с той и буду, тем более что моя подруга жила одна и пригласила меня к себе. Все было бы ничего, но она на 4 года старше и мои родители с не очень большим счастьем отреагировали на это, но на тот момент это был лучший вариант. И вот я переехала на квартиру, и вы знаете, сразу мне показали "где мое место". Хоть мы раньше очень хорошо общались, но при совместной жизни было все хуже и хуже. Ее непонятные друзья  постоянно были у нас в гостях, подруги вечно приводили парней. Они устраивали вечеринки. И эта жизнь за полгода мне надоела. Я это не вынесла и все ей высказала, после чего она указала на дверь, хотя я сама была не прочь оттуда съехать, и меня даже не пугало, что некуда. Я за 2 дня все собрала и переехала к брату. С того времени прошел год, и она опомнилась, начала названивать, просить прощения. Но для меня этот человек был потерян. Предал раз, предаст и два.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07365C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65C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2E8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8A1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63A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A4B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2015-04-18T15:26:00Z</dcterms:created>
  <dcterms:modified xsi:type="dcterms:W3CDTF">2015-04-18T15:26:00Z</dcterms:modified>
</cp:coreProperties>
</file>