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F0E4E">
      <w:r w:rsidRPr="004F0E4E">
        <w:t xml:space="preserve">Я проснулся утром. Был обычный мартовский день, с прохладной температурой. Позавтракав, я пошел </w:t>
      </w:r>
      <w:proofErr w:type="spellStart"/>
      <w:r w:rsidRPr="004F0E4E">
        <w:t>универ</w:t>
      </w:r>
      <w:proofErr w:type="spellEnd"/>
      <w:r w:rsidRPr="004F0E4E">
        <w:t xml:space="preserve">. По дороге я встретил знакомого с потока. Он рассказал, что завтра будет проверочная работа на лекции. Так же он сказал, что у него есть вопросы и вечером ему дадут ответы. В </w:t>
      </w:r>
      <w:proofErr w:type="spellStart"/>
      <w:r w:rsidRPr="004F0E4E">
        <w:t>универе</w:t>
      </w:r>
      <w:proofErr w:type="spellEnd"/>
      <w:r w:rsidRPr="004F0E4E">
        <w:t xml:space="preserve"> я думал о завтрашней работе на лекции. После учебы я поехал домой, готовится к контрольной работе.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F0E4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0E4E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2015-04-18T11:37:00Z</dcterms:created>
  <dcterms:modified xsi:type="dcterms:W3CDTF">2015-04-18T11:38:00Z</dcterms:modified>
</cp:coreProperties>
</file>