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D69BF">
      <w:r w:rsidRPr="008D69BF">
        <w:t xml:space="preserve">31 января, канун Нового года. Мы с моим молодым человеком по </w:t>
      </w:r>
      <w:proofErr w:type="gramStart"/>
      <w:r w:rsidRPr="008D69BF">
        <w:t>полной</w:t>
      </w:r>
      <w:proofErr w:type="gramEnd"/>
      <w:r w:rsidRPr="008D69BF">
        <w:t xml:space="preserve"> готовились к нему. Я наводила марафет. Он - готовил. Он же повар. Родители предпочли встретить Новый год на даче, а мы с друзьями заняли московскую квартиру. Я долго красилась и завивала свои длинные волосы. Моя подруга Алена со своим парнем Ромой приехали раньше остальных гостей. Они помогли нам подготовить квартиру к празднику. Моя любимая подруга была немного в разладе со своим молодым человеком, поэтому общалась преимущественно со мной. Затем подъехал Вовин друг Артур. Алена решила позлить своего парня и немного поз</w:t>
      </w:r>
      <w:r>
        <w:t>а</w:t>
      </w:r>
      <w:r w:rsidRPr="008D69BF">
        <w:t>игрывала с Артуром. Рома это совершенно не оценил и они поссорились. Новый год мы встретили напряженно, потому что никто еще не пил, и Алена с Ромой были в ссоре. Поели, попили, вышли на улицу, посмотрели, как люди пускают фейерверки. Сделали немного забавных фото. Через часок подъехал Вовин друг, который захватил своих подруг. Они были в хорошем настроении, тем самым разогнали нашу тоску. Они пели песни, поздравляли нас и подняли настроение. Случайно разлили вино и выпустили пену для бритья из Вовиного подарка. В пене была одежда, стол, диван. Мы взрывали хлопушки, пели песни караоке. Потом друг увез подруг обратно, а мы легли спать. В итоге этот Новый год получился не таким унылым, как ожидался.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D69B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69BF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2015-04-18T11:57:00Z</dcterms:created>
  <dcterms:modified xsi:type="dcterms:W3CDTF">2015-04-18T11:57:00Z</dcterms:modified>
</cp:coreProperties>
</file>