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A11EB">
      <w:r w:rsidRPr="002A11EB">
        <w:t xml:space="preserve">В свой день рождения я проснулась от запаха </w:t>
      </w:r>
      <w:proofErr w:type="spellStart"/>
      <w:r w:rsidRPr="002A11EB">
        <w:t>свежесваренного</w:t>
      </w:r>
      <w:proofErr w:type="spellEnd"/>
      <w:r w:rsidRPr="002A11EB">
        <w:t xml:space="preserve"> кофе. </w:t>
      </w:r>
      <w:proofErr w:type="gramStart"/>
      <w:r w:rsidRPr="002A11EB">
        <w:t>Открыв глаза я увидела любимого, в</w:t>
      </w:r>
      <w:proofErr w:type="gramEnd"/>
      <w:r w:rsidRPr="002A11EB">
        <w:t xml:space="preserve"> руках у которого был поднос с завтраком, в зубах он держал подарочек, небольшую коробочку. Когда я ее </w:t>
      </w:r>
      <w:proofErr w:type="gramStart"/>
      <w:r w:rsidRPr="002A11EB">
        <w:t>открыла</w:t>
      </w:r>
      <w:proofErr w:type="gramEnd"/>
      <w:r w:rsidRPr="002A11EB">
        <w:t xml:space="preserve"> увидела невероятные серьги. Я сразу же надела их. После мы поехали гулять по Москве, заходили в кондитерские, книжные магазины и на разные выставки. Мы ели мороженое,</w:t>
      </w:r>
      <w:r>
        <w:rPr>
          <w:lang w:val="en-US"/>
        </w:rPr>
        <w:t xml:space="preserve"> </w:t>
      </w:r>
      <w:r w:rsidRPr="002A11EB">
        <w:t xml:space="preserve">пили лимонад и фотографировались весь день. Вечером любимый пригласил меня в ресторан при свечах. Целый день мы </w:t>
      </w:r>
      <w:proofErr w:type="gramStart"/>
      <w:r w:rsidRPr="002A11EB">
        <w:t>провели только вдвоем и это было</w:t>
      </w:r>
      <w:proofErr w:type="gramEnd"/>
      <w:r w:rsidRPr="002A11EB">
        <w:t xml:space="preserve"> замечательно. Я очень благодарна моему молодому человеку за этот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2A11E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1EB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2015-04-18T14:11:00Z</dcterms:created>
  <dcterms:modified xsi:type="dcterms:W3CDTF">2015-04-18T14:11:00Z</dcterms:modified>
</cp:coreProperties>
</file>