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31B71">
      <w:r w:rsidRPr="00C31B71">
        <w:t xml:space="preserve">Знакомство с родителями. Встретились мы у него дома. Нас встретили его родители, на первый взгляд мне показалось, что это очень добрые и отзывчивые люди. Но как показало время (6 лет) это не так. Его мама зациклилась только на себе и своих собаках. В ее семье 3 мужиков, но это не повод готовить. Готовит она исключительно по праздникам. Дети вечно голодные. Дома грязно, пыльно, бегают эти </w:t>
      </w:r>
      <w:proofErr w:type="gramStart"/>
      <w:r w:rsidRPr="00C31B71">
        <w:t>замызганные</w:t>
      </w:r>
      <w:proofErr w:type="gramEnd"/>
      <w:r w:rsidRPr="00C31B71">
        <w:t xml:space="preserve"> собаки, от них вечно воняет. Как она </w:t>
      </w:r>
      <w:proofErr w:type="gramStart"/>
      <w:r w:rsidRPr="00C31B71">
        <w:t>говорила</w:t>
      </w:r>
      <w:proofErr w:type="gramEnd"/>
      <w:r w:rsidRPr="00C31B71">
        <w:t xml:space="preserve"> что собак она заводила для себя. Но это не так, выгуливают этих </w:t>
      </w:r>
      <w:proofErr w:type="gramStart"/>
      <w:r w:rsidRPr="00C31B71">
        <w:t>псин</w:t>
      </w:r>
      <w:proofErr w:type="gramEnd"/>
      <w:r w:rsidRPr="00C31B71">
        <w:t xml:space="preserve"> исключительно сыновья. Мы живем отдельно от его родителей 2-ем. Так ее это бесит, что ее 22</w:t>
      </w:r>
      <w:r>
        <w:rPr>
          <w:lang w:val="en-US"/>
        </w:rPr>
        <w:t>-</w:t>
      </w:r>
      <w:r w:rsidRPr="00C31B71">
        <w:t>летний сын ночует не дома. Она делает вид, что помогает своим сыновьям, но это только вид, любит эта женщина пригубить, на выходных я ее трезвой не видела.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C31B71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71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2015-04-18T15:25:00Z</dcterms:created>
  <dcterms:modified xsi:type="dcterms:W3CDTF">2015-04-18T15:25:00Z</dcterms:modified>
</cp:coreProperties>
</file>