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51FB4">
      <w:r w:rsidRPr="00C51FB4">
        <w:t xml:space="preserve">Мое 18-летие. Наконец, когда я дождалась этого дня, я была уверена в том, что это будет особенный день, ведь мне 18 лет! С самого утра мы с мамой вместе поехали в наш город оформлять документы в нашем Пенсионном фонде, ведь я стала совершеннолетней. Меня поздравила бабушка и на ее денежный подарок и на деньги родителей я накупила себе золотых украшений. </w:t>
      </w:r>
      <w:proofErr w:type="gramStart"/>
      <w:r w:rsidRPr="00C51FB4">
        <w:t>Вернувшись</w:t>
      </w:r>
      <w:proofErr w:type="gramEnd"/>
      <w:r w:rsidRPr="00C51FB4">
        <w:t xml:space="preserve"> домой начали готовиться к празднику: салаты, шикарный торт. В гости пришла та же самая бабушка. Родственники поздравили меня с праздником. Мы хорошо посидели. Впервые был торт со свечами, которые я задувала. Затем, как всегда, </w:t>
      </w:r>
      <w:proofErr w:type="gramStart"/>
      <w:r w:rsidRPr="00C51FB4">
        <w:t>небольшая</w:t>
      </w:r>
      <w:proofErr w:type="gramEnd"/>
      <w:r w:rsidRPr="00C51FB4">
        <w:t xml:space="preserve"> </w:t>
      </w:r>
      <w:proofErr w:type="spellStart"/>
      <w:r w:rsidRPr="00C51FB4">
        <w:t>фотосессия</w:t>
      </w:r>
      <w:proofErr w:type="spellEnd"/>
      <w:r w:rsidRPr="00C51FB4">
        <w:t xml:space="preserve"> в садку. В</w:t>
      </w:r>
      <w:r>
        <w:rPr>
          <w:lang w:val="en-US"/>
        </w:rPr>
        <w:t xml:space="preserve"> </w:t>
      </w:r>
      <w:r w:rsidRPr="00C51FB4">
        <w:t>общ</w:t>
      </w:r>
      <w:r>
        <w:t>е</w:t>
      </w:r>
      <w:r w:rsidRPr="00C51FB4">
        <w:t>м, хорошее настроение и золото. Не более того.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51FB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FB4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2015-04-18T11:37:00Z</dcterms:created>
  <dcterms:modified xsi:type="dcterms:W3CDTF">2015-04-18T11:37:00Z</dcterms:modified>
</cp:coreProperties>
</file>