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ED45C6" w14:textId="1ACE829B" w:rsidR="003745F3" w:rsidRDefault="003745F3" w:rsidP="003745F3">
      <w:r>
        <w:t>Capstone Project 1: Statistical Data Analysis</w:t>
      </w:r>
    </w:p>
    <w:p w14:paraId="1EDFADA0" w14:textId="77777777" w:rsidR="00515469" w:rsidRDefault="00515469" w:rsidP="003745F3"/>
    <w:p w14:paraId="1C9A70A2" w14:textId="4B9B462B" w:rsidR="003745F3" w:rsidRDefault="003745F3" w:rsidP="003745F3">
      <w:r>
        <w:t>Think of the following questions and apply them to your dataset:</w:t>
      </w:r>
    </w:p>
    <w:p w14:paraId="6BDFC290" w14:textId="77777777" w:rsidR="003745F3" w:rsidRDefault="003745F3" w:rsidP="003745F3"/>
    <w:p w14:paraId="0238105B" w14:textId="14988ADF" w:rsidR="003745F3" w:rsidRDefault="00515469" w:rsidP="003745F3">
      <w:r>
        <w:t xml:space="preserve">- </w:t>
      </w:r>
      <w:r w:rsidR="003745F3">
        <w:t xml:space="preserve"> Are there variables that are particularly significant in terms of explaining the answer to your project question?</w:t>
      </w:r>
    </w:p>
    <w:p w14:paraId="3BD81C7F" w14:textId="77777777" w:rsidR="003745F3" w:rsidRDefault="003745F3" w:rsidP="003745F3">
      <w:r>
        <w:t>- Are there significant differences between subgroups in your data that may be relevant to your project aim?</w:t>
      </w:r>
    </w:p>
    <w:p w14:paraId="6CC9F8C5" w14:textId="77777777" w:rsidR="003745F3" w:rsidRDefault="003745F3" w:rsidP="003745F3">
      <w:r>
        <w:t>- Are there strong correlations between pairs of independent variables or between an independent and a dependent variable?</w:t>
      </w:r>
    </w:p>
    <w:p w14:paraId="1B599D19" w14:textId="77777777" w:rsidR="003745F3" w:rsidRDefault="003745F3" w:rsidP="003745F3">
      <w:r>
        <w:t>- What are the most appropriate tests to use to analyze these relationships?</w:t>
      </w:r>
    </w:p>
    <w:p w14:paraId="57EC818D" w14:textId="77777777" w:rsidR="003745F3" w:rsidRDefault="003745F3" w:rsidP="003745F3"/>
    <w:p w14:paraId="2732E447" w14:textId="77777777" w:rsidR="003745F3" w:rsidRDefault="003745F3" w:rsidP="003745F3">
      <w:r>
        <w:t xml:space="preserve">Submission: Write a </w:t>
      </w:r>
      <w:proofErr w:type="gramStart"/>
      <w:r>
        <w:t>1-2 page</w:t>
      </w:r>
      <w:proofErr w:type="gramEnd"/>
      <w:r>
        <w:t xml:space="preserve"> report on the steps and findings of your inferential statistical analysis. Upload this report to your GitHub and submit a link. Eventually, this report will get incorporated into your milestone report.</w:t>
      </w:r>
    </w:p>
    <w:p w14:paraId="666C3A67" w14:textId="77777777" w:rsidR="003745F3" w:rsidRDefault="003745F3" w:rsidP="003745F3"/>
    <w:p w14:paraId="61096D9D" w14:textId="096C116C" w:rsidR="003745F3" w:rsidRDefault="003745F3" w:rsidP="003745F3"/>
    <w:p w14:paraId="11E52212" w14:textId="1E58CB1B" w:rsidR="00515469" w:rsidRDefault="00515469" w:rsidP="003745F3"/>
    <w:p w14:paraId="4F7497FC" w14:textId="46F77BD5" w:rsidR="00515469" w:rsidRDefault="00515469" w:rsidP="003745F3"/>
    <w:p w14:paraId="1F5679B1" w14:textId="53873093" w:rsidR="00515469" w:rsidRDefault="00515469" w:rsidP="003745F3"/>
    <w:p w14:paraId="045F56DD" w14:textId="58941F7F" w:rsidR="00515469" w:rsidRDefault="00515469" w:rsidP="003745F3"/>
    <w:p w14:paraId="4589225A" w14:textId="38F7C105" w:rsidR="00515469" w:rsidRDefault="00515469" w:rsidP="003745F3"/>
    <w:p w14:paraId="13B4ACFE" w14:textId="155D4D64" w:rsidR="00515469" w:rsidRDefault="00515469" w:rsidP="003745F3"/>
    <w:p w14:paraId="376EA2E3" w14:textId="2A6BA2BA" w:rsidR="00515469" w:rsidRDefault="00515469" w:rsidP="003745F3"/>
    <w:p w14:paraId="7E4E7F40" w14:textId="2474B79B" w:rsidR="00515469" w:rsidRDefault="00515469" w:rsidP="003745F3"/>
    <w:p w14:paraId="2CB48ACE" w14:textId="253DBDFB" w:rsidR="00515469" w:rsidRDefault="00515469" w:rsidP="003745F3"/>
    <w:p w14:paraId="4CAE020D" w14:textId="4A918B95" w:rsidR="00515469" w:rsidRDefault="00515469" w:rsidP="003745F3"/>
    <w:p w14:paraId="4CA4AB52" w14:textId="644D3A9C" w:rsidR="00515469" w:rsidRDefault="00515469" w:rsidP="003745F3"/>
    <w:p w14:paraId="01CE5A01" w14:textId="645F77FB" w:rsidR="00515469" w:rsidRDefault="00515469" w:rsidP="003745F3"/>
    <w:p w14:paraId="3D8ACB0D" w14:textId="109C8DAA" w:rsidR="00515469" w:rsidRDefault="00515469" w:rsidP="003745F3"/>
    <w:p w14:paraId="60F3615D" w14:textId="73EB05DF" w:rsidR="00515469" w:rsidRDefault="00515469" w:rsidP="003745F3"/>
    <w:p w14:paraId="1A4D3B18" w14:textId="1FE0BD98" w:rsidR="00515469" w:rsidRDefault="00515469" w:rsidP="003745F3"/>
    <w:p w14:paraId="0BD63AB3" w14:textId="3496ADA2" w:rsidR="00515469" w:rsidRDefault="00515469" w:rsidP="003745F3"/>
    <w:p w14:paraId="138FFA11" w14:textId="15792C54" w:rsidR="00515469" w:rsidRDefault="00515469" w:rsidP="003745F3"/>
    <w:p w14:paraId="64A6574C" w14:textId="5C6FF512" w:rsidR="00515469" w:rsidRDefault="00515469" w:rsidP="003745F3"/>
    <w:p w14:paraId="4E19940C" w14:textId="46516866" w:rsidR="00515469" w:rsidRDefault="00515469" w:rsidP="003745F3"/>
    <w:p w14:paraId="3C1EFB4E" w14:textId="0B9BA88B" w:rsidR="00515469" w:rsidRDefault="00515469" w:rsidP="003745F3"/>
    <w:p w14:paraId="6D9DA1BA" w14:textId="5352567A" w:rsidR="00515469" w:rsidRDefault="00515469" w:rsidP="003745F3"/>
    <w:p w14:paraId="18CC748B" w14:textId="769FB363" w:rsidR="00515469" w:rsidRDefault="00515469" w:rsidP="003745F3"/>
    <w:p w14:paraId="67B1D453" w14:textId="2C2B5BA1" w:rsidR="00515469" w:rsidRDefault="00515469" w:rsidP="003745F3"/>
    <w:p w14:paraId="16670369" w14:textId="08FA9768" w:rsidR="00515469" w:rsidRDefault="00515469" w:rsidP="003745F3"/>
    <w:p w14:paraId="108F3678" w14:textId="61294A38" w:rsidR="00515469" w:rsidRDefault="00515469" w:rsidP="003745F3"/>
    <w:p w14:paraId="08114221" w14:textId="1922A22A" w:rsidR="00515469" w:rsidRDefault="00515469" w:rsidP="003745F3"/>
    <w:p w14:paraId="60B3E53F" w14:textId="77777777" w:rsidR="00515469" w:rsidRDefault="00515469" w:rsidP="003745F3"/>
    <w:p w14:paraId="41BF04F7" w14:textId="39D9143C" w:rsidR="003745F3" w:rsidRDefault="003745F3" w:rsidP="003745F3">
      <w:r>
        <w:lastRenderedPageBreak/>
        <w:t>Project goal:</w:t>
      </w:r>
    </w:p>
    <w:p w14:paraId="582E44E8" w14:textId="2E6ABB8A" w:rsidR="003745F3" w:rsidRDefault="003745F3" w:rsidP="003745F3">
      <w:r>
        <w:t>The ecommerce company would like to predict lifetime value or revenue for customers acquired through the marketing organization. In the project, we are asked to predict 2-year customer lif</w:t>
      </w:r>
      <w:r w:rsidR="00515469">
        <w:t>e</w:t>
      </w:r>
      <w:r>
        <w:t xml:space="preserve">time value (24m LTV) based on the first purchase information. The prediction will help marketing </w:t>
      </w:r>
      <w:r w:rsidR="00515469">
        <w:t>organization</w:t>
      </w:r>
      <w:r>
        <w:t xml:space="preserve"> to allocate marketing spend and create proper marketing strategies.</w:t>
      </w:r>
    </w:p>
    <w:p w14:paraId="02165592" w14:textId="77777777" w:rsidR="003745F3" w:rsidRDefault="003745F3" w:rsidP="003745F3"/>
    <w:p w14:paraId="2DDD7AFC" w14:textId="77777777" w:rsidR="003745F3" w:rsidRDefault="003745F3" w:rsidP="003745F3"/>
    <w:p w14:paraId="2137C1D6" w14:textId="7B8E97C3" w:rsidR="003745F3" w:rsidRDefault="00515469" w:rsidP="003745F3">
      <w:r>
        <w:t xml:space="preserve">From the last exercise (data </w:t>
      </w:r>
      <w:proofErr w:type="gramStart"/>
      <w:r>
        <w:t>story-telling</w:t>
      </w:r>
      <w:proofErr w:type="gramEnd"/>
      <w:r>
        <w:t xml:space="preserve">), we knew that Variable revenue_24 is highly-skewed and follows long-tailed distribution. </w:t>
      </w:r>
      <w:proofErr w:type="gramStart"/>
      <w:r>
        <w:t>So</w:t>
      </w:r>
      <w:proofErr w:type="gramEnd"/>
      <w:r>
        <w:t xml:space="preserve"> let’s do a log-transformation and check the distribution again.</w:t>
      </w:r>
    </w:p>
    <w:p w14:paraId="174B47AA" w14:textId="4007D716" w:rsidR="00FC61F2" w:rsidRDefault="00FC61F2" w:rsidP="003745F3"/>
    <w:p w14:paraId="14642BCF" w14:textId="3050500D" w:rsidR="00463775" w:rsidRDefault="00FC61F2" w:rsidP="00463775">
      <w:r w:rsidRPr="00FC61F2">
        <w:drawing>
          <wp:inline distT="0" distB="0" distL="0" distR="0" wp14:anchorId="13EB9746" wp14:editId="1A319785">
            <wp:extent cx="5943600" cy="2465705"/>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65705"/>
                    </a:xfrm>
                    <a:prstGeom prst="rect">
                      <a:avLst/>
                    </a:prstGeom>
                  </pic:spPr>
                </pic:pic>
              </a:graphicData>
            </a:graphic>
          </wp:inline>
        </w:drawing>
      </w:r>
    </w:p>
    <w:p w14:paraId="141BCC4E" w14:textId="77777777" w:rsidR="00FC61F2" w:rsidRDefault="00FC61F2" w:rsidP="00463775"/>
    <w:p w14:paraId="19E752B6" w14:textId="428EE843" w:rsidR="00463775" w:rsidRDefault="00515469" w:rsidP="003745F3">
      <w:r w:rsidRPr="00515469">
        <w:drawing>
          <wp:inline distT="0" distB="0" distL="0" distR="0" wp14:anchorId="2EF4BB72" wp14:editId="4431BCAD">
            <wp:extent cx="5943600" cy="3190875"/>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90875"/>
                    </a:xfrm>
                    <a:prstGeom prst="rect">
                      <a:avLst/>
                    </a:prstGeom>
                  </pic:spPr>
                </pic:pic>
              </a:graphicData>
            </a:graphic>
          </wp:inline>
        </w:drawing>
      </w:r>
    </w:p>
    <w:p w14:paraId="5736F2B4" w14:textId="77777777" w:rsidR="005F297B" w:rsidRDefault="005F297B" w:rsidP="005F297B">
      <w:r>
        <w:lastRenderedPageBreak/>
        <w:t>By comparing two plots, log-transformation is helpful and transforms the skewed data closer to bell-curve.</w:t>
      </w:r>
    </w:p>
    <w:p w14:paraId="7BF5035C" w14:textId="77777777" w:rsidR="005F297B" w:rsidRDefault="005F297B" w:rsidP="003745F3"/>
    <w:p w14:paraId="49CC66F5" w14:textId="7209C5C5" w:rsidR="0009335F" w:rsidRDefault="0009335F" w:rsidP="003745F3">
      <w:r>
        <w:t xml:space="preserve">I applied same log-transformation on </w:t>
      </w:r>
      <w:proofErr w:type="spellStart"/>
      <w:r>
        <w:t>first_purchase_revenue</w:t>
      </w:r>
      <w:proofErr w:type="spellEnd"/>
      <w:r>
        <w:t xml:space="preserve"> and created a variable log10_first_</w:t>
      </w:r>
      <w:r>
        <w:rPr>
          <w:rFonts w:hint="eastAsia"/>
        </w:rPr>
        <w:t>value</w:t>
      </w:r>
      <w:r>
        <w:t>.</w:t>
      </w:r>
    </w:p>
    <w:p w14:paraId="53871397" w14:textId="00077BA0" w:rsidR="0009335F" w:rsidRDefault="0009335F" w:rsidP="003745F3"/>
    <w:p w14:paraId="3A1E4E97" w14:textId="50B6C45D" w:rsidR="0009335F" w:rsidRDefault="0009335F" w:rsidP="003745F3">
      <w:r>
        <w:t>Let’s check the relationship between two numeric variables</w:t>
      </w:r>
    </w:p>
    <w:p w14:paraId="7F7127FB" w14:textId="50E48B79" w:rsidR="0009335F" w:rsidRDefault="0009335F" w:rsidP="003745F3">
      <w:r w:rsidRPr="00515469">
        <w:drawing>
          <wp:inline distT="0" distB="0" distL="0" distR="0" wp14:anchorId="0A9D9960" wp14:editId="215398FD">
            <wp:extent cx="5943600" cy="4082415"/>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2415"/>
                    </a:xfrm>
                    <a:prstGeom prst="rect">
                      <a:avLst/>
                    </a:prstGeom>
                  </pic:spPr>
                </pic:pic>
              </a:graphicData>
            </a:graphic>
          </wp:inline>
        </w:drawing>
      </w:r>
    </w:p>
    <w:p w14:paraId="6AC77D44" w14:textId="64F782CA" w:rsidR="005F297B" w:rsidRDefault="005F297B" w:rsidP="003745F3">
      <w:r w:rsidRPr="005F297B">
        <w:t xml:space="preserve">Looking at this plot, we can easily say: As </w:t>
      </w:r>
      <w:r>
        <w:t>first purchase revenue increases</w:t>
      </w:r>
      <w:r w:rsidRPr="005F297B">
        <w:t xml:space="preserve">, corresponding </w:t>
      </w:r>
      <w:r>
        <w:t>24month lifetime value</w:t>
      </w:r>
      <w:r w:rsidRPr="005F297B">
        <w:t xml:space="preserve"> automatically </w:t>
      </w:r>
      <w:r>
        <w:t>increasing</w:t>
      </w:r>
      <w:r w:rsidRPr="005F297B">
        <w:t xml:space="preserve"> in general.</w:t>
      </w:r>
      <w:r w:rsidR="006077ED" w:rsidRPr="006077ED">
        <w:t xml:space="preserve"> </w:t>
      </w:r>
      <w:r w:rsidR="006077ED" w:rsidRPr="00515469">
        <w:rPr>
          <w:rFonts w:ascii="Helvetica" w:eastAsia="Times New Roman" w:hAnsi="Helvetica" w:cs="Times New Roman"/>
          <w:sz w:val="21"/>
          <w:szCs w:val="21"/>
        </w:rPr>
        <w:t>Therefore, they are positively correlated with each other.</w:t>
      </w:r>
      <w:r w:rsidR="006077ED">
        <w:rPr>
          <w:rFonts w:ascii="Helvetica" w:eastAsia="Times New Roman" w:hAnsi="Helvetica" w:cs="Times New Roman"/>
          <w:sz w:val="21"/>
          <w:szCs w:val="21"/>
        </w:rPr>
        <w:t xml:space="preserve"> </w:t>
      </w:r>
      <w:proofErr w:type="gramStart"/>
      <w:r w:rsidR="006077ED" w:rsidRPr="006077ED">
        <w:t>Certainly</w:t>
      </w:r>
      <w:proofErr w:type="gramEnd"/>
      <w:r w:rsidR="006077ED" w:rsidRPr="006077ED">
        <w:t xml:space="preserve"> there are </w:t>
      </w:r>
      <w:r w:rsidR="006077ED">
        <w:t xml:space="preserve">many </w:t>
      </w:r>
      <w:r w:rsidR="006077ED" w:rsidRPr="006077ED">
        <w:t xml:space="preserve">outliers as well in our dataset that we can see at top left, where </w:t>
      </w:r>
      <w:r w:rsidR="006077ED">
        <w:t xml:space="preserve">purchase revenue </w:t>
      </w:r>
      <w:r w:rsidR="006077ED" w:rsidRPr="006077ED">
        <w:t xml:space="preserve">is low but corresponding </w:t>
      </w:r>
      <w:r w:rsidR="006077ED">
        <w:t>24month lifetime value</w:t>
      </w:r>
      <w:r w:rsidR="006077ED" w:rsidRPr="005F297B">
        <w:t xml:space="preserve"> </w:t>
      </w:r>
      <w:r w:rsidR="006077ED" w:rsidRPr="006077ED">
        <w:t xml:space="preserve">is </w:t>
      </w:r>
      <w:r w:rsidR="006077ED">
        <w:t>extremely</w:t>
      </w:r>
      <w:r w:rsidR="006077ED" w:rsidRPr="006077ED">
        <w:t xml:space="preserve"> high.</w:t>
      </w:r>
      <w:r w:rsidR="006077ED">
        <w:t xml:space="preserve"> </w:t>
      </w:r>
      <w:proofErr w:type="gramStart"/>
      <w:r w:rsidR="006077ED">
        <w:t>Also</w:t>
      </w:r>
      <w:proofErr w:type="gramEnd"/>
      <w:r w:rsidR="006077ED">
        <w:t xml:space="preserve"> from the density plots on top and right, the distribution of two variables are very similar.</w:t>
      </w:r>
    </w:p>
    <w:p w14:paraId="06615B53" w14:textId="5FF92DC2" w:rsidR="006077ED" w:rsidRDefault="006077ED" w:rsidP="003745F3"/>
    <w:p w14:paraId="0AD15C33" w14:textId="24D048C8" w:rsidR="006077ED" w:rsidRDefault="006077ED" w:rsidP="006077ED">
      <w:r>
        <w:t>Another interesting finding here, line is almost diagonal which means the coefficient is very</w:t>
      </w:r>
      <w:r w:rsidR="00471464">
        <w:t xml:space="preserve"> close to 1.</w:t>
      </w:r>
    </w:p>
    <w:p w14:paraId="755D4490" w14:textId="36183F04" w:rsidR="006077ED" w:rsidRDefault="006077ED" w:rsidP="006077ED"/>
    <w:p w14:paraId="297CECAC" w14:textId="33337D51" w:rsidR="005F297B" w:rsidRDefault="005F297B" w:rsidP="003745F3"/>
    <w:p w14:paraId="595B5435" w14:textId="16EF0F9F" w:rsidR="005F297B" w:rsidRDefault="005F297B" w:rsidP="003745F3">
      <w:r>
        <w:t>Let’s run a linear regression</w:t>
      </w:r>
      <w:r w:rsidR="00471464">
        <w:t xml:space="preserve"> to check coefficient.</w:t>
      </w:r>
    </w:p>
    <w:p w14:paraId="4ADC17FC" w14:textId="6C36F36B" w:rsidR="00471464" w:rsidRDefault="00471464" w:rsidP="003745F3">
      <w:r w:rsidRPr="00471464">
        <w:lastRenderedPageBreak/>
        <w:drawing>
          <wp:inline distT="0" distB="0" distL="0" distR="0" wp14:anchorId="790E1C9C" wp14:editId="3B15981E">
            <wp:extent cx="5943600" cy="4806950"/>
            <wp:effectExtent l="0" t="0" r="0" b="635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06950"/>
                    </a:xfrm>
                    <a:prstGeom prst="rect">
                      <a:avLst/>
                    </a:prstGeom>
                  </pic:spPr>
                </pic:pic>
              </a:graphicData>
            </a:graphic>
          </wp:inline>
        </w:drawing>
      </w:r>
    </w:p>
    <w:p w14:paraId="34C109CA" w14:textId="0BEC152F" w:rsidR="00471464" w:rsidRDefault="00471464" w:rsidP="003745F3">
      <w:r>
        <w:t xml:space="preserve">The </w:t>
      </w:r>
      <w:proofErr w:type="spellStart"/>
      <w:r>
        <w:t>Coef</w:t>
      </w:r>
      <w:proofErr w:type="spellEnd"/>
      <w:r>
        <w:t xml:space="preserve"> = 1.0427! which is very close to 1.  And the R-squared is very large as 0.988, meaning this variable is able to explain 98.8% of the data. From the business side, we know about 70% of the customers only purchase once during the 24month lifetime period. However, the log-transformation </w:t>
      </w:r>
      <w:r>
        <w:rPr>
          <w:rFonts w:hint="eastAsia"/>
        </w:rPr>
        <w:t>reduced</w:t>
      </w:r>
      <w:r>
        <w:t xml:space="preserve"> the value range of the variables which increases bias. Let’s do another linear analysis without log transformation.</w:t>
      </w:r>
    </w:p>
    <w:p w14:paraId="092BD6A6" w14:textId="304BDED2" w:rsidR="00515469" w:rsidRDefault="005F297B" w:rsidP="003745F3">
      <w:r w:rsidRPr="005F297B">
        <w:lastRenderedPageBreak/>
        <w:drawing>
          <wp:inline distT="0" distB="0" distL="0" distR="0" wp14:anchorId="561A78BC" wp14:editId="626B7E98">
            <wp:extent cx="5943600" cy="436181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61815"/>
                    </a:xfrm>
                    <a:prstGeom prst="rect">
                      <a:avLst/>
                    </a:prstGeom>
                  </pic:spPr>
                </pic:pic>
              </a:graphicData>
            </a:graphic>
          </wp:inline>
        </w:drawing>
      </w:r>
    </w:p>
    <w:p w14:paraId="70BFBDE9" w14:textId="77777777" w:rsidR="008F6F50" w:rsidRDefault="008F6F50" w:rsidP="008F6F50">
      <w:r>
        <w:t xml:space="preserve">From the results above, the </w:t>
      </w:r>
      <w:proofErr w:type="spellStart"/>
      <w:r>
        <w:t>coef</w:t>
      </w:r>
      <w:proofErr w:type="spellEnd"/>
      <w:r>
        <w:t xml:space="preserve">= 1.37 which is higher than log-transformed one. R-squared =0.425 which first purchase variable is able to explain 43.5% of the data set. This is telling us that the first purchase variable is very </w:t>
      </w:r>
      <w:proofErr w:type="gramStart"/>
      <w:r>
        <w:t>important</w:t>
      </w:r>
      <w:proofErr w:type="gramEnd"/>
      <w:r>
        <w:t xml:space="preserve"> and we’ll definitely include it when doing modeling.</w:t>
      </w:r>
    </w:p>
    <w:p w14:paraId="4D2DCA89" w14:textId="69AFDDFA" w:rsidR="008F6F50" w:rsidRDefault="008F6F50" w:rsidP="003745F3"/>
    <w:p w14:paraId="1AE3A8CC" w14:textId="581B6120" w:rsidR="008F6F50" w:rsidRDefault="008F6F50" w:rsidP="003745F3">
      <w:r>
        <w:t xml:space="preserve">Now, let’s look at categorical variables. </w:t>
      </w:r>
    </w:p>
    <w:p w14:paraId="2D69EA42" w14:textId="7ADF7A6E" w:rsidR="008F6F50" w:rsidRDefault="008F6F50" w:rsidP="003745F3"/>
    <w:p w14:paraId="6A68B9C8" w14:textId="29412A25" w:rsidR="008F6F50" w:rsidRPr="002004E5" w:rsidRDefault="008F6F50" w:rsidP="003745F3">
      <w:pPr>
        <w:rPr>
          <w:b/>
          <w:bCs/>
        </w:rPr>
      </w:pPr>
      <w:r w:rsidRPr="002004E5">
        <w:rPr>
          <w:b/>
          <w:bCs/>
        </w:rPr>
        <w:t>Marketing channels:</w:t>
      </w:r>
    </w:p>
    <w:p w14:paraId="79B13017" w14:textId="195FC6B7" w:rsidR="00463775" w:rsidRDefault="00463775" w:rsidP="003745F3">
      <w:r w:rsidRPr="00463775">
        <w:lastRenderedPageBreak/>
        <w:drawing>
          <wp:inline distT="0" distB="0" distL="0" distR="0" wp14:anchorId="6BE4DC11" wp14:editId="45DB75D5">
            <wp:extent cx="5029200" cy="43180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4318000"/>
                    </a:xfrm>
                    <a:prstGeom prst="rect">
                      <a:avLst/>
                    </a:prstGeom>
                  </pic:spPr>
                </pic:pic>
              </a:graphicData>
            </a:graphic>
          </wp:inline>
        </w:drawing>
      </w:r>
    </w:p>
    <w:p w14:paraId="41F37AEC" w14:textId="4F5BF34E" w:rsidR="00463775" w:rsidRDefault="00463775" w:rsidP="003745F3"/>
    <w:p w14:paraId="25D5739F" w14:textId="2BC974F5" w:rsidR="005C3ED1" w:rsidRDefault="008F6F50" w:rsidP="005C3ED1">
      <w:pPr>
        <w:ind w:firstLine="220"/>
      </w:pPr>
      <w:r>
        <w:t xml:space="preserve">From the summary above, we noticed that about 14.5% of the customers completed their first purchase via Direct channel while 8.2% of customers via Brand SEM channel. This is very interesting because customers know your brand name and they are able to find you via either direct channel or brand search (brand SEM). </w:t>
      </w:r>
      <w:proofErr w:type="gramStart"/>
      <w:r>
        <w:t>So</w:t>
      </w:r>
      <w:proofErr w:type="gramEnd"/>
      <w:r>
        <w:t xml:space="preserve"> we are wondering is that a real difference or just data collection/sample bias.</w:t>
      </w:r>
    </w:p>
    <w:p w14:paraId="6A989B4A" w14:textId="7B8A603D" w:rsidR="008F6F50" w:rsidRDefault="008F6F50" w:rsidP="005C3ED1">
      <w:pPr>
        <w:ind w:firstLine="220"/>
      </w:pPr>
    </w:p>
    <w:p w14:paraId="069AF5C1" w14:textId="2ADBE63B" w:rsidR="008F6F50" w:rsidRDefault="008F6F50" w:rsidP="005C3ED1">
      <w:pPr>
        <w:ind w:firstLine="220"/>
      </w:pPr>
      <w:r>
        <w:t xml:space="preserve">Let’s conduct a t-test. </w:t>
      </w:r>
    </w:p>
    <w:p w14:paraId="78B12229" w14:textId="542071E5" w:rsidR="0049416F" w:rsidRDefault="008F6F50" w:rsidP="008F6F50">
      <w:pPr>
        <w:pStyle w:val="ListParagraph"/>
        <w:numPr>
          <w:ilvl w:val="0"/>
          <w:numId w:val="3"/>
        </w:numPr>
      </w:pPr>
      <w:r>
        <w:t xml:space="preserve">Frame hypothesis: H0: mean of </w:t>
      </w:r>
      <w:proofErr w:type="spellStart"/>
      <w:r>
        <w:t>ltv</w:t>
      </w:r>
      <w:proofErr w:type="spellEnd"/>
      <w:r>
        <w:t xml:space="preserve"> from direct channel = mean of </w:t>
      </w:r>
      <w:proofErr w:type="spellStart"/>
      <w:r>
        <w:t>ltv</w:t>
      </w:r>
      <w:proofErr w:type="spellEnd"/>
      <w:r>
        <w:t xml:space="preserve"> from brand SEM; H1: </w:t>
      </w:r>
      <w:r>
        <w:t xml:space="preserve">mean of </w:t>
      </w:r>
      <w:proofErr w:type="spellStart"/>
      <w:r>
        <w:t>ltv</w:t>
      </w:r>
      <w:proofErr w:type="spellEnd"/>
      <w:r>
        <w:t xml:space="preserve"> from direct channel =</w:t>
      </w:r>
      <w:r>
        <w:t>!</w:t>
      </w:r>
      <w:r>
        <w:t xml:space="preserve"> mean of </w:t>
      </w:r>
      <w:proofErr w:type="spellStart"/>
      <w:r>
        <w:t>ltv</w:t>
      </w:r>
      <w:proofErr w:type="spellEnd"/>
      <w:r>
        <w:t xml:space="preserve"> from brand SEM</w:t>
      </w:r>
      <w:r>
        <w:t>; statistical significance level = 95%</w:t>
      </w:r>
    </w:p>
    <w:p w14:paraId="7BBE399A" w14:textId="0AEC0017" w:rsidR="008F6F50" w:rsidRDefault="008F6F50" w:rsidP="008F6F50">
      <w:pPr>
        <w:pStyle w:val="ListParagraph"/>
        <w:numPr>
          <w:ilvl w:val="0"/>
          <w:numId w:val="3"/>
        </w:numPr>
      </w:pPr>
      <w:r>
        <w:t>Doing a t-test:</w:t>
      </w:r>
    </w:p>
    <w:p w14:paraId="374930B5" w14:textId="418DAF32" w:rsidR="0049416F" w:rsidRDefault="0049416F" w:rsidP="00515469"/>
    <w:p w14:paraId="2AF5832C" w14:textId="1ACC29F4" w:rsidR="0049416F" w:rsidRDefault="0049416F" w:rsidP="005C3ED1">
      <w:pPr>
        <w:ind w:firstLine="220"/>
      </w:pPr>
      <w:r w:rsidRPr="0049416F">
        <w:drawing>
          <wp:inline distT="0" distB="0" distL="0" distR="0" wp14:anchorId="46EC4B67" wp14:editId="7F6FE8EE">
            <wp:extent cx="5943600" cy="8718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71855"/>
                    </a:xfrm>
                    <a:prstGeom prst="rect">
                      <a:avLst/>
                    </a:prstGeom>
                  </pic:spPr>
                </pic:pic>
              </a:graphicData>
            </a:graphic>
          </wp:inline>
        </w:drawing>
      </w:r>
    </w:p>
    <w:p w14:paraId="257246F1" w14:textId="2DE629E3" w:rsidR="008F6F50" w:rsidRDefault="008F6F50" w:rsidP="005C3ED1">
      <w:pPr>
        <w:ind w:firstLine="220"/>
      </w:pPr>
    </w:p>
    <w:p w14:paraId="71E1C70C" w14:textId="7B310F2E" w:rsidR="008F6F50" w:rsidRDefault="008F6F50" w:rsidP="005C3ED1">
      <w:pPr>
        <w:ind w:firstLine="220"/>
      </w:pPr>
      <w:r>
        <w:t xml:space="preserve">p-value =0.01 </w:t>
      </w:r>
      <w:r w:rsidR="002004E5">
        <w:t>&lt; 0.05, we reject H0. And we could let marketing team know that they should treat customers differently from these two channels.</w:t>
      </w:r>
    </w:p>
    <w:p w14:paraId="242059B7" w14:textId="382FAF89" w:rsidR="002004E5" w:rsidRDefault="002004E5" w:rsidP="005C3ED1">
      <w:pPr>
        <w:ind w:firstLine="220"/>
      </w:pPr>
      <w:r>
        <w:lastRenderedPageBreak/>
        <w:t>Let’s look at all paid marketing channels where the dollars spent.</w:t>
      </w:r>
    </w:p>
    <w:p w14:paraId="186DE21B" w14:textId="50F3FD71" w:rsidR="002004E5" w:rsidRDefault="002004E5" w:rsidP="005C3ED1">
      <w:pPr>
        <w:ind w:firstLine="220"/>
      </w:pPr>
      <w:r>
        <w:t>We conduct ANOVA test for three paid marketing channels:</w:t>
      </w:r>
    </w:p>
    <w:p w14:paraId="18152C82" w14:textId="665BEA69" w:rsidR="00515469" w:rsidRDefault="00515469" w:rsidP="005C3ED1">
      <w:pPr>
        <w:ind w:firstLine="220"/>
      </w:pPr>
    </w:p>
    <w:p w14:paraId="6F3C9E33" w14:textId="3B4EBCFB" w:rsidR="00515469" w:rsidRDefault="00515469" w:rsidP="005C3ED1">
      <w:pPr>
        <w:ind w:firstLine="220"/>
      </w:pPr>
      <w:r w:rsidRPr="00515469">
        <w:drawing>
          <wp:inline distT="0" distB="0" distL="0" distR="0" wp14:anchorId="6711434C" wp14:editId="14AA8C99">
            <wp:extent cx="5943600" cy="949960"/>
            <wp:effectExtent l="0" t="0" r="0"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49960"/>
                    </a:xfrm>
                    <a:prstGeom prst="rect">
                      <a:avLst/>
                    </a:prstGeom>
                  </pic:spPr>
                </pic:pic>
              </a:graphicData>
            </a:graphic>
          </wp:inline>
        </w:drawing>
      </w:r>
    </w:p>
    <w:p w14:paraId="56B4B65C" w14:textId="2DBE49DA" w:rsidR="002004E5" w:rsidRDefault="002004E5" w:rsidP="005C3ED1">
      <w:pPr>
        <w:ind w:firstLine="220"/>
      </w:pPr>
      <w:r>
        <w:t xml:space="preserve">p-value is very small, telling us these channels are different. But we don’t know which one is different from another or they are all different. </w:t>
      </w:r>
      <w:proofErr w:type="gramStart"/>
      <w:r>
        <w:t>So</w:t>
      </w:r>
      <w:proofErr w:type="gramEnd"/>
      <w:r>
        <w:t xml:space="preserve"> let’s do t-test.</w:t>
      </w:r>
    </w:p>
    <w:p w14:paraId="30BB3310" w14:textId="77777777" w:rsidR="002004E5" w:rsidRDefault="002004E5" w:rsidP="005C3ED1">
      <w:pPr>
        <w:ind w:firstLine="220"/>
      </w:pPr>
    </w:p>
    <w:p w14:paraId="57C01EE8" w14:textId="5A4E5D0C" w:rsidR="00515469" w:rsidRDefault="002004E5" w:rsidP="005C3ED1">
      <w:pPr>
        <w:ind w:firstLine="220"/>
      </w:pPr>
      <w:r w:rsidRPr="002004E5">
        <w:drawing>
          <wp:inline distT="0" distB="0" distL="0" distR="0" wp14:anchorId="0B54708D" wp14:editId="182FC0FB">
            <wp:extent cx="5943600" cy="2712720"/>
            <wp:effectExtent l="0" t="0" r="0" b="508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12720"/>
                    </a:xfrm>
                    <a:prstGeom prst="rect">
                      <a:avLst/>
                    </a:prstGeom>
                  </pic:spPr>
                </pic:pic>
              </a:graphicData>
            </a:graphic>
          </wp:inline>
        </w:drawing>
      </w:r>
    </w:p>
    <w:p w14:paraId="1591D9A5" w14:textId="55FEC164" w:rsidR="00463775" w:rsidRDefault="002004E5" w:rsidP="003745F3">
      <w:r>
        <w:t xml:space="preserve">p-value are very </w:t>
      </w:r>
      <w:proofErr w:type="spellStart"/>
      <w:r>
        <w:t>very</w:t>
      </w:r>
      <w:proofErr w:type="spellEnd"/>
      <w:r>
        <w:t xml:space="preserve"> small, telling us all three channels are significantly different from each other and marketing team should treat those customers separately.</w:t>
      </w:r>
    </w:p>
    <w:p w14:paraId="71AB321D" w14:textId="4FAE782C" w:rsidR="00515469" w:rsidRDefault="00515469" w:rsidP="003745F3"/>
    <w:p w14:paraId="734510B7" w14:textId="4777257A" w:rsidR="00515469" w:rsidRPr="002004E5" w:rsidRDefault="002004E5" w:rsidP="003745F3">
      <w:pPr>
        <w:rPr>
          <w:b/>
          <w:bCs/>
        </w:rPr>
      </w:pPr>
      <w:r w:rsidRPr="002004E5">
        <w:rPr>
          <w:b/>
          <w:bCs/>
        </w:rPr>
        <w:t>Shipping address type:</w:t>
      </w:r>
    </w:p>
    <w:p w14:paraId="43659563" w14:textId="2B20DC7F" w:rsidR="00515469" w:rsidRDefault="00515469" w:rsidP="003745F3"/>
    <w:p w14:paraId="26B7AC56" w14:textId="7676C6C4" w:rsidR="00515469" w:rsidRDefault="00515469" w:rsidP="003745F3">
      <w:r w:rsidRPr="00515469">
        <w:drawing>
          <wp:inline distT="0" distB="0" distL="0" distR="0" wp14:anchorId="77EBF89D" wp14:editId="5886FEC5">
            <wp:extent cx="5943600" cy="2157730"/>
            <wp:effectExtent l="0" t="0" r="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57730"/>
                    </a:xfrm>
                    <a:prstGeom prst="rect">
                      <a:avLst/>
                    </a:prstGeom>
                  </pic:spPr>
                </pic:pic>
              </a:graphicData>
            </a:graphic>
          </wp:inline>
        </w:drawing>
      </w:r>
    </w:p>
    <w:p w14:paraId="45B44277" w14:textId="40E59628" w:rsidR="00515469" w:rsidRDefault="00515469" w:rsidP="003745F3">
      <w:r w:rsidRPr="00515469">
        <w:lastRenderedPageBreak/>
        <w:drawing>
          <wp:inline distT="0" distB="0" distL="0" distR="0" wp14:anchorId="52586EC2" wp14:editId="212F7420">
            <wp:extent cx="5943600" cy="23774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77440"/>
                    </a:xfrm>
                    <a:prstGeom prst="rect">
                      <a:avLst/>
                    </a:prstGeom>
                  </pic:spPr>
                </pic:pic>
              </a:graphicData>
            </a:graphic>
          </wp:inline>
        </w:drawing>
      </w:r>
    </w:p>
    <w:p w14:paraId="42BE5865" w14:textId="6146DEB3" w:rsidR="002004E5" w:rsidRDefault="002004E5" w:rsidP="003745F3">
      <w:r>
        <w:t>We have 60% of Residential type customers VS 30% of Business type customers. However, Business type customers generate 46% of the total revenue while Residential type customers generate 42% of the total revenue. This is telling us that business type customers submitting large orders which is very good to the business. Let’s plot violin plot to check our guessing.</w:t>
      </w:r>
    </w:p>
    <w:p w14:paraId="3058AB83" w14:textId="77777777" w:rsidR="002004E5" w:rsidRDefault="002004E5" w:rsidP="003745F3"/>
    <w:p w14:paraId="2E98D22F" w14:textId="37D08563" w:rsidR="00515469" w:rsidRDefault="00515469" w:rsidP="003745F3">
      <w:r w:rsidRPr="00515469">
        <w:drawing>
          <wp:inline distT="0" distB="0" distL="0" distR="0" wp14:anchorId="2BB0AB2D" wp14:editId="08C9911C">
            <wp:extent cx="5943600" cy="2303145"/>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3145"/>
                    </a:xfrm>
                    <a:prstGeom prst="rect">
                      <a:avLst/>
                    </a:prstGeom>
                  </pic:spPr>
                </pic:pic>
              </a:graphicData>
            </a:graphic>
          </wp:inline>
        </w:drawing>
      </w:r>
    </w:p>
    <w:p w14:paraId="5599F2DE" w14:textId="641C4068" w:rsidR="00515469" w:rsidRDefault="00515469" w:rsidP="003745F3">
      <w:r w:rsidRPr="00515469">
        <w:drawing>
          <wp:inline distT="0" distB="0" distL="0" distR="0" wp14:anchorId="554646EF" wp14:editId="25D98D7C">
            <wp:extent cx="5943600" cy="2192020"/>
            <wp:effectExtent l="0" t="0" r="0" b="508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92020"/>
                    </a:xfrm>
                    <a:prstGeom prst="rect">
                      <a:avLst/>
                    </a:prstGeom>
                  </pic:spPr>
                </pic:pic>
              </a:graphicData>
            </a:graphic>
          </wp:inline>
        </w:drawing>
      </w:r>
    </w:p>
    <w:p w14:paraId="2ADFCD38" w14:textId="0332F9EB" w:rsidR="00161A4B" w:rsidRDefault="00161A4B" w:rsidP="003745F3">
      <w:r>
        <w:t xml:space="preserve">Clearly, business type customers </w:t>
      </w:r>
      <w:proofErr w:type="gramStart"/>
      <w:r>
        <w:t>has</w:t>
      </w:r>
      <w:proofErr w:type="gramEnd"/>
      <w:r>
        <w:t xml:space="preserve"> higher mean and less variance which is more robust compared to residential type customers. Also, let’s run t-test:</w:t>
      </w:r>
    </w:p>
    <w:p w14:paraId="260A95D5" w14:textId="06134535" w:rsidR="00515469" w:rsidRDefault="00515469" w:rsidP="003745F3"/>
    <w:p w14:paraId="2C52A4A6" w14:textId="55AA4D1D" w:rsidR="00515469" w:rsidRDefault="00515469" w:rsidP="003745F3">
      <w:r w:rsidRPr="00515469">
        <w:drawing>
          <wp:inline distT="0" distB="0" distL="0" distR="0" wp14:anchorId="3803BCBF" wp14:editId="21C19EBD">
            <wp:extent cx="5943600" cy="9150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15035"/>
                    </a:xfrm>
                    <a:prstGeom prst="rect">
                      <a:avLst/>
                    </a:prstGeom>
                  </pic:spPr>
                </pic:pic>
              </a:graphicData>
            </a:graphic>
          </wp:inline>
        </w:drawing>
      </w:r>
    </w:p>
    <w:p w14:paraId="015D39D8" w14:textId="6C0C17BA" w:rsidR="00161A4B" w:rsidRDefault="00161A4B" w:rsidP="003745F3">
      <w:r>
        <w:t>p-value = 0! They are significantly different.</w:t>
      </w:r>
    </w:p>
    <w:p w14:paraId="72B7D2CC" w14:textId="77777777" w:rsidR="00515469" w:rsidRDefault="00515469" w:rsidP="003745F3"/>
    <w:p w14:paraId="6683EB91" w14:textId="77777777" w:rsidR="00515469" w:rsidRDefault="00515469" w:rsidP="003745F3">
      <w:bookmarkStart w:id="0" w:name="_GoBack"/>
      <w:bookmarkEnd w:id="0"/>
    </w:p>
    <w:p w14:paraId="6590C07D" w14:textId="0E85EAD7" w:rsidR="00515469" w:rsidRDefault="00515469" w:rsidP="003745F3"/>
    <w:p w14:paraId="008062C2" w14:textId="5C41B950" w:rsidR="00515469" w:rsidRDefault="00515469" w:rsidP="003745F3"/>
    <w:sectPr w:rsidR="00515469" w:rsidSect="00495C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892CDE"/>
    <w:multiLevelType w:val="hybridMultilevel"/>
    <w:tmpl w:val="9E9E9CC0"/>
    <w:lvl w:ilvl="0" w:tplc="BA3E6CC8">
      <w:start w:val="1"/>
      <w:numFmt w:val="decimal"/>
      <w:lvlText w:val="%1."/>
      <w:lvlJc w:val="left"/>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 w15:restartNumberingAfterBreak="0">
    <w:nsid w:val="62CE344C"/>
    <w:multiLevelType w:val="hybridMultilevel"/>
    <w:tmpl w:val="149E4C16"/>
    <w:lvl w:ilvl="0" w:tplc="DD7689C6">
      <w:numFmt w:val="bullet"/>
      <w:lvlText w:val="-"/>
      <w:lvlJc w:val="left"/>
      <w:pPr>
        <w:ind w:left="580" w:hanging="360"/>
      </w:pPr>
      <w:rPr>
        <w:rFonts w:ascii="Calibri" w:eastAsiaTheme="minorEastAsia" w:hAnsi="Calibri" w:cs="Calibri"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2" w15:restartNumberingAfterBreak="0">
    <w:nsid w:val="66B500D5"/>
    <w:multiLevelType w:val="multilevel"/>
    <w:tmpl w:val="340A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5F3"/>
    <w:rsid w:val="0009335F"/>
    <w:rsid w:val="00161A4B"/>
    <w:rsid w:val="002004E5"/>
    <w:rsid w:val="003745F3"/>
    <w:rsid w:val="003B5602"/>
    <w:rsid w:val="003E2445"/>
    <w:rsid w:val="00463775"/>
    <w:rsid w:val="00471464"/>
    <w:rsid w:val="0049416F"/>
    <w:rsid w:val="00495C68"/>
    <w:rsid w:val="00515469"/>
    <w:rsid w:val="005C3ED1"/>
    <w:rsid w:val="005F297B"/>
    <w:rsid w:val="006077ED"/>
    <w:rsid w:val="008F6F50"/>
    <w:rsid w:val="00FC61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D825CAC"/>
  <w15:chartTrackingRefBased/>
  <w15:docId w15:val="{1C1B91B3-E270-3E4E-93A6-DCD722830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5469"/>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469"/>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8F6F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410055">
      <w:bodyDiv w:val="1"/>
      <w:marLeft w:val="0"/>
      <w:marRight w:val="0"/>
      <w:marTop w:val="0"/>
      <w:marBottom w:val="0"/>
      <w:divBdr>
        <w:top w:val="none" w:sz="0" w:space="0" w:color="auto"/>
        <w:left w:val="none" w:sz="0" w:space="0" w:color="auto"/>
        <w:bottom w:val="none" w:sz="0" w:space="0" w:color="auto"/>
        <w:right w:val="none" w:sz="0" w:space="0" w:color="auto"/>
      </w:divBdr>
    </w:div>
    <w:div w:id="170178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9</Pages>
  <Words>735</Words>
  <Characters>4194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Lyla Yang</dc:creator>
  <cp:keywords/>
  <dc:description/>
  <cp:lastModifiedBy>Lyla Yang</cp:lastModifiedBy>
  <cp:revision>2</cp:revision>
  <dcterms:created xsi:type="dcterms:W3CDTF">2020-01-27T16:45:00Z</dcterms:created>
  <dcterms:modified xsi:type="dcterms:W3CDTF">2020-01-30T20:10:00Z</dcterms:modified>
</cp:coreProperties>
</file>