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45.jpg" ContentType="image/jpeg"/>
  <Override PartName="/word/media/rId55.jpg" ContentType="image/jpeg"/>
  <Override PartName="/word/media/rId77.jpg" ContentType="image/jpeg"/>
  <Override PartName="/word/media/rId27.jpg" ContentType="image/jpeg"/>
  <Override PartName="/word/media/rId23.jpg" ContentType="image/jpeg"/>
  <Override PartName="/word/media/rId61.jpg" ContentType="image/jpeg"/>
  <Override PartName="/word/media/rId89.jpg" ContentType="image/jpeg"/>
  <Override PartName="/word/media/rId58.jpg" ContentType="image/jpeg"/>
  <Override PartName="/word/media/rId49.jpg" ContentType="image/jpeg"/>
  <Override PartName="/word/media/rId52.jpg" ContentType="image/jpeg"/>
  <Override PartName="/word/media/rId42.jpg" ContentType="image/jpeg"/>
  <Override PartName="/word/media/rId70.png" ContentType="image/png"/>
  <Override PartName="/word/media/rId64.jpg" ContentType="image/jpeg"/>
  <Override PartName="/word/media/rId80.jpg" ContentType="image/jpeg"/>
  <Override PartName="/word/media/rId83.jpg" ContentType="image/jpeg"/>
  <Override PartName="/word/media/rId92.jpg" ContentType="image/jpeg"/>
  <Override PartName="/word/media/rId33.jpg" ContentType="image/jpeg"/>
  <Override PartName="/word/media/rId86.jpg" ContentType="image/jpeg"/>
  <Override PartName="/word/media/rId67.jpg" ContentType="image/jpeg"/>
  <Override PartName="/word/media/rId36.jpg" ContentType="image/jpeg"/>
  <Override PartName="/word/media/rId95.jpg" ContentType="image/jpeg"/>
  <Override PartName="/word/media/rId30.jpg" ContentType="image/jpeg"/>
  <Override PartName="/word/media/rId20.jpg" ContentType="image/jpeg"/>
  <Override PartName="/word/media/rId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编辑yy"/>
    <w:p>
      <w:pPr>
        <w:pStyle w:val="Heading1"/>
      </w:pPr>
      <w:r>
        <w:rPr>
          <w:rFonts w:hint="eastAsia"/>
        </w:rPr>
        <w:t xml:space="preserve">编辑：YY</w:t>
      </w:r>
    </w:p>
    <w:p>
      <w:pPr>
        <w:pStyle w:val="BlockText"/>
      </w:pPr>
      <w:r>
        <w:rPr>
          <w:rFonts w:hint="eastAsia"/>
        </w:rPr>
        <w:t xml:space="preserve">本文叙述皆有官方信源，为了读者有更好体验放在了文章后缀！</w:t>
      </w:r>
    </w:p>
    <w:p>
      <w:pPr>
        <w:pStyle w:val="FirstParagraph"/>
      </w:pPr>
      <w:r>
        <w:rPr>
          <w:rFonts w:hint="eastAsia"/>
          <w:b/>
          <w:bCs/>
        </w:rPr>
        <w:t xml:space="preserve">“一失足成千古恨”，这句话用在她的身上，显得格外贴切。</w:t>
      </w:r>
    </w:p>
    <w:p>
      <w:pPr>
        <w:pStyle w:val="BodyText"/>
      </w:pPr>
      <w:r>
        <w:rPr>
          <w:rFonts w:hint="eastAsia"/>
          <w:b/>
          <w:bCs/>
        </w:rPr>
        <w:t xml:space="preserve">当别人35岁还在想办法红的时候，她就已经经历了从“嫩模”到“顶流”再到“嫩模”的轮回。</w:t>
      </w:r>
    </w:p>
    <w:p>
      <w:pPr>
        <w:pStyle w:val="BodyText"/>
      </w:pPr>
      <w:r>
        <w:rPr>
          <w:rFonts w:hint="eastAsia"/>
          <w:b/>
          <w:bCs/>
        </w:rPr>
        <w:t xml:space="preserve">昔日万人追捧的女王，今天遭人唾骂的“失德艺人”，她到底如何沦落至此？</w:t>
      </w:r>
    </w:p>
    <w:p>
      <w:pPr>
        <w:pStyle w:val="BodyText"/>
      </w:pPr>
      <w:r>
        <w:drawing>
          <wp:inline>
            <wp:extent cx="5334000" cy="8030437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07cdfc99b9d449f5b63869d0c2abf50e~noop.image?_iz=58558&amp;from=article.pc_detail&amp;lk3s=953192f4&amp;x-expires=1728267137&amp;x-signature=knDVxRBdyvOBUGwHIJz4QS792h8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而她的上位史也远比你想象中的要更精彩，整容、插足、世纪婚礼。</w:t>
      </w:r>
    </w:p>
    <w:p>
      <w:pPr>
        <w:pStyle w:val="BodyText"/>
      </w:pPr>
      <w:r>
        <w:rPr>
          <w:rFonts w:hint="eastAsia"/>
          <w:b/>
          <w:bCs/>
        </w:rPr>
        <w:t xml:space="preserve">背靠“大树”的她早已忘记了自己的初心，蹩脚的演技，嚣张的行为。</w:t>
      </w:r>
    </w:p>
    <w:p>
      <w:pPr>
        <w:pStyle w:val="BodyText"/>
      </w:pPr>
      <w:r>
        <w:rPr>
          <w:rFonts w:hint="eastAsia"/>
          <w:b/>
          <w:bCs/>
        </w:rPr>
        <w:t xml:space="preserve">是离婚还是德不配位，为何在离开黄晓明后，杨颖活成了内娱最大的笑话？</w:t>
      </w:r>
    </w:p>
    <w:p>
      <w:pPr>
        <w:pStyle w:val="BodyText"/>
      </w:pPr>
      <w:r>
        <w:drawing>
          <wp:inline>
            <wp:extent cx="5334000" cy="63933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425e38104c448bb8caf8decb29af0e9~noop.image?_iz=58558&amp;from=article.pc_detail&amp;lk3s=953192f4&amp;x-expires=1728267137&amp;x-signature=xX9U5xhNZFgFXhqDvVaLL9iCyUA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48" w:name="混血儿的模特路"/>
    <w:p>
      <w:pPr>
        <w:pStyle w:val="Heading1"/>
      </w:pPr>
      <w:r>
        <w:rPr>
          <w:rFonts w:hint="eastAsia"/>
        </w:rPr>
        <w:t xml:space="preserve">混血儿的模特路</w:t>
      </w:r>
    </w:p>
    <w:p>
      <w:pPr>
        <w:pStyle w:val="FirstParagraph"/>
      </w:pPr>
      <w:r>
        <w:rPr>
          <w:rFonts w:hint="eastAsia"/>
          <w:b/>
          <w:bCs/>
        </w:rPr>
        <w:t xml:space="preserve">说起杨颖，她的经历总会让人觉得有些传奇。</w:t>
      </w:r>
    </w:p>
    <w:p>
      <w:pPr>
        <w:pStyle w:val="BodyText"/>
      </w:pPr>
      <w:r>
        <w:rPr>
          <w:rFonts w:hint="eastAsia"/>
          <w:b/>
          <w:bCs/>
        </w:rPr>
        <w:t xml:space="preserve">尽管从小就立志想成为一个明星，可真正让她走上这条路的原因竟是因为“钱”。</w:t>
      </w:r>
    </w:p>
    <w:p>
      <w:pPr>
        <w:pStyle w:val="BodyText"/>
      </w:pPr>
      <w:r>
        <w:rPr>
          <w:rFonts w:hint="eastAsia"/>
        </w:rPr>
        <w:t xml:space="preserve">1989年，杨颖出生了，有着四分之一德国的血统，让她的长相从小就备受瞩目。</w:t>
      </w:r>
    </w:p>
    <w:p>
      <w:pPr>
        <w:pStyle w:val="BodyText"/>
      </w:pPr>
      <w:r>
        <w:rPr>
          <w:rFonts w:hint="eastAsia"/>
        </w:rPr>
        <w:t xml:space="preserve">父亲是香港人，可由于工作原因，她从小就过上了上海香港两地跑的漂泊生活。</w:t>
      </w:r>
    </w:p>
    <w:p>
      <w:pPr>
        <w:pStyle w:val="BodyText"/>
      </w:pPr>
      <w:r>
        <w:drawing>
          <wp:inline>
            <wp:extent cx="5334000" cy="57404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b6b4af3a93b43239f8a30e42d984877~noop.image?_iz=58558&amp;from=article.pc_detail&amp;lk3s=953192f4&amp;x-expires=1728267137&amp;x-signature=ebK012DZ9QaoTmVKWqVj4zhpdok%3D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狭窄的弄堂、波折又不宽裕的生活，这样的经历让杨颖自幼就埋下了拼搏的种子。</w:t>
      </w:r>
    </w:p>
    <w:p>
      <w:pPr>
        <w:pStyle w:val="BodyText"/>
      </w:pPr>
      <w:r>
        <w:rPr>
          <w:rFonts w:hint="eastAsia"/>
        </w:rPr>
        <w:t xml:space="preserve">她渴望过上稳定、富裕的生活，而那时，开银行就成了她懵懂人生的第一个理想。</w:t>
      </w:r>
    </w:p>
    <w:p>
      <w:pPr>
        <w:pStyle w:val="BodyText"/>
      </w:pPr>
      <w:r>
        <w:rPr>
          <w:rFonts w:hint="eastAsia"/>
          <w:b/>
          <w:bCs/>
        </w:rPr>
        <w:t xml:space="preserve">后来，她渐渐成熟，开始追星的她便开始向往明星那种光彩夺目、备受万众瞩目的生活。</w:t>
      </w:r>
    </w:p>
    <w:p>
      <w:pPr>
        <w:pStyle w:val="BodyText"/>
      </w:pPr>
      <w:r>
        <w:drawing>
          <wp:inline>
            <wp:extent cx="5334000" cy="5342081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a03ca0d680749fc90048bcf5d344e90~noop.image?_iz=58558&amp;from=article.pc_detail&amp;lk3s=953192f4&amp;x-expires=1728267137&amp;x-signature=GC5J3p0uz1y51rLIvi%2FOU4%2FEqGc%3D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就这样，乘着香港娱乐圈发展的东风，14岁的杨颖在朋友的帮助下将照片寄给了经纪人。</w:t>
      </w:r>
    </w:p>
    <w:p>
      <w:pPr>
        <w:pStyle w:val="BodyText"/>
      </w:pPr>
      <w:r>
        <w:rPr>
          <w:rFonts w:hint="eastAsia"/>
        </w:rPr>
        <w:t xml:space="preserve">只是，她并没有如愿成为明星，而是被经纪人建议当一名模特。</w:t>
      </w:r>
    </w:p>
    <w:p>
      <w:pPr>
        <w:pStyle w:val="BodyText"/>
      </w:pPr>
      <w:r>
        <w:drawing>
          <wp:inline>
            <wp:extent cx="5334000" cy="6431334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4eafdec613d4dc89d59bd6d2bf22c96~noop.image?_iz=58558&amp;from=article.pc_detail&amp;lk3s=953192f4&amp;x-expires=1728267137&amp;x-signature=Yyv%2BoVyIXgHTd9WoideeaJCkj4Q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“模特也不错，每个月能拍杂志，还能赚几百块钱零花钱”，就这样，在赚钱的驱使下，杨颖走上了嫩模之路。</w:t>
      </w:r>
    </w:p>
    <w:p>
      <w:pPr>
        <w:pStyle w:val="BodyText"/>
      </w:pPr>
      <w:r>
        <w:rPr>
          <w:rFonts w:hint="eastAsia"/>
        </w:rPr>
        <w:t xml:space="preserve">虽然不是明星，但当模特也算是半个脚踏入了娱乐圈，在这样的名利场上，杨颖渐渐有了自己的心思。</w:t>
      </w:r>
    </w:p>
    <w:p>
      <w:pPr>
        <w:pStyle w:val="BodyText"/>
      </w:pPr>
      <w:r>
        <w:drawing>
          <wp:inline>
            <wp:extent cx="5334000" cy="804221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eb7658f3ffe45eca8955dc37db6257e~noop.image?_iz=58558&amp;from=article.pc_detail&amp;lk3s=953192f4&amp;x-expires=1728267137&amp;x-signature=NNIttemvaeUI1FychISvpCEYezQ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怎样才能成名？当了一些时间模特的杨颖开始不安于现状。</w:t>
      </w:r>
    </w:p>
    <w:p>
      <w:pPr>
        <w:pStyle w:val="BodyText"/>
      </w:pPr>
      <w:r>
        <w:rPr>
          <w:rFonts w:hint="eastAsia"/>
        </w:rPr>
        <w:t xml:space="preserve">签约日本公司，改变形象，尽管杨颖总是说自己是戴牙套的影响，可关于她身上的整容争议，却从未停过。</w:t>
      </w:r>
    </w:p>
    <w:p>
      <w:pPr>
        <w:pStyle w:val="BodyText"/>
      </w:pPr>
      <w:r>
        <w:drawing>
          <wp:inline>
            <wp:extent cx="5334000" cy="547393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601da31aa6a14353b5bed9098dae25dd~noop.image?_iz=58558&amp;from=article.pc_detail&amp;lk3s=953192f4&amp;x-expires=1728267137&amp;x-signature=5Wc%2Fgw1AgC1t8ZddM3OI0J51TjU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其实，早在去日本发展的时候，杨颖的长相就开始变得不一样了。</w:t>
      </w:r>
    </w:p>
    <w:p>
      <w:pPr>
        <w:pStyle w:val="BodyText"/>
      </w:pPr>
      <w:r>
        <w:rPr>
          <w:rFonts w:hint="eastAsia"/>
        </w:rPr>
        <w:t xml:space="preserve">签了日本公司，成了专属模特，她渐渐在圈里也变得小有名气。</w:t>
      </w:r>
    </w:p>
    <w:p>
      <w:pPr>
        <w:pStyle w:val="BodyText"/>
      </w:pPr>
      <w:r>
        <w:drawing>
          <wp:inline>
            <wp:extent cx="5334000" cy="9501187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f7f14afd2b544a3a8de33a44acc5027~noop.image?_iz=58558&amp;from=article.pc_detail&amp;lk3s=953192f4&amp;x-expires=1728267137&amp;x-signature=YQhYoh9hZ6Ys8TvMRvH7UMdkwP4%3D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客串电影、担任周杰伦演唱会的舞蹈演员、主持香港时尚节目，可兜兜转转了一圈，她也还是个被人看不上的“嫩模”。</w:t>
      </w:r>
    </w:p>
    <w:p>
      <w:pPr>
        <w:pStyle w:val="BodyText"/>
      </w:pPr>
      <w:r>
        <w:rPr>
          <w:rFonts w:hint="eastAsia"/>
        </w:rPr>
        <w:t xml:space="preserve">可野心勃勃的她又怎会放弃，自小在圈里混的她早就看透了圈里的现实。</w:t>
      </w:r>
    </w:p>
    <w:p>
      <w:pPr>
        <w:pStyle w:val="BodyText"/>
      </w:pPr>
      <w:r>
        <w:drawing>
          <wp:inline>
            <wp:extent cx="5334000" cy="7977187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6470c0d733ce4867b47b212366734eb7~noop.image?_iz=58558&amp;from=article.pc_detail&amp;lk3s=953192f4&amp;x-expires=1728267137&amp;x-signature=CE6Ig00BM%2B68xVSuFLk2GXY7UVk%3D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7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没有人脉，没有靠山，想要出人头地简直难如登天，正当她在寻找“目标”的时候，那个改变他命运的男人出现了。</w:t>
      </w:r>
    </w:p>
    <w:p>
      <w:pPr>
        <w:pStyle w:val="BlockText"/>
      </w:pPr>
      <w:r>
        <w:rPr>
          <w:rFonts w:hint="eastAsia"/>
        </w:rPr>
        <w:t xml:space="preserve">本段落信息来源于：新浪财经——Angelababy:年轻与时尚的财富江湖——发布于2014年12月3日</w:t>
      </w:r>
    </w:p>
    <w:bookmarkEnd w:id="48"/>
    <w:bookmarkStart w:id="73" w:name="嫩模的顶流之路"/>
    <w:p>
      <w:pPr>
        <w:pStyle w:val="Heading1"/>
      </w:pPr>
      <w:r>
        <w:rPr>
          <w:rFonts w:hint="eastAsia"/>
        </w:rPr>
        <w:t xml:space="preserve">嫩模的顶流之路</w:t>
      </w:r>
    </w:p>
    <w:p>
      <w:pPr>
        <w:pStyle w:val="FirstParagraph"/>
      </w:pPr>
      <w:r>
        <w:rPr>
          <w:rFonts w:hint="eastAsia"/>
          <w:b/>
          <w:bCs/>
        </w:rPr>
        <w:t xml:space="preserve">如果没有他，可能杨颖至今还是那个在香港打拼的嫩模。</w:t>
      </w:r>
    </w:p>
    <w:p>
      <w:pPr>
        <w:pStyle w:val="BodyText"/>
      </w:pPr>
      <w:r>
        <w:rPr>
          <w:rFonts w:hint="eastAsia"/>
          <w:b/>
          <w:bCs/>
        </w:rPr>
        <w:t xml:space="preserve">只是，被捧红的她早已忘了自己的上位路，“农夫与蛇”的故事在他们之间真实的上演。</w:t>
      </w:r>
    </w:p>
    <w:p>
      <w:pPr>
        <w:pStyle w:val="BodyText"/>
      </w:pPr>
      <w:r>
        <w:drawing>
          <wp:inline>
            <wp:extent cx="5334000" cy="8054458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85cfe790dc34dce9bcda7ff70a14f58~noop.image?_iz=58558&amp;from=article.pc_detail&amp;lk3s=953192f4&amp;x-expires=1728267137&amp;x-signature=%2B5Lm7HMha4XqacAE4ytOR8vpH4c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4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2015年的那场世纪婚礼你还记得吗？不仅轰动了整个娱乐圈，他们的婚礼更是引来了半个娱乐圈艺人的到场。</w:t>
      </w:r>
    </w:p>
    <w:p>
      <w:pPr>
        <w:pStyle w:val="BodyText"/>
      </w:pPr>
      <w:r>
        <w:rPr>
          <w:rFonts w:hint="eastAsia"/>
        </w:rPr>
        <w:t xml:space="preserve">可谁也没料到，这段婚姻只维持了短短7年。</w:t>
      </w:r>
    </w:p>
    <w:p>
      <w:pPr>
        <w:pStyle w:val="BodyText"/>
      </w:pPr>
      <w:r>
        <w:drawing>
          <wp:inline>
            <wp:extent cx="5334000" cy="603932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953f8b6be2942b59e3f0de5e6fcb4f4~noop.image?_iz=58558&amp;from=article.pc_detail&amp;lk3s=953192f4&amp;x-expires=1728267137&amp;x-signature=Az5zDGrEdQyBfJ15nEiy5xb4UOI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9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而他们的故事还要从2009年说起。</w:t>
      </w:r>
    </w:p>
    <w:p>
      <w:pPr>
        <w:pStyle w:val="BodyText"/>
      </w:pPr>
      <w:r>
        <w:rPr>
          <w:rFonts w:hint="eastAsia"/>
        </w:rPr>
        <w:t xml:space="preserve">那时的黄晓明早已是转身资本的实力派大佬，而杨颖还只是那个混迹娱乐圈的小小嫩模。</w:t>
      </w:r>
    </w:p>
    <w:p>
      <w:pPr>
        <w:pStyle w:val="BodyText"/>
      </w:pPr>
      <w:r>
        <w:rPr>
          <w:rFonts w:hint="eastAsia"/>
          <w:b/>
          <w:bCs/>
        </w:rPr>
        <w:t xml:space="preserve">一次聚会，让差距巨大的两人相遇了，这让杨颖觉得，自己机会来了。</w:t>
      </w:r>
    </w:p>
    <w:p>
      <w:pPr>
        <w:pStyle w:val="BodyText"/>
      </w:pPr>
      <w:r>
        <w:drawing>
          <wp:inline>
            <wp:extent cx="5334000" cy="7460139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1db36da3cb848098699431e0a541c52~noop.image?_iz=58558&amp;from=article.pc_detail&amp;lk3s=953192f4&amp;x-expires=1728267137&amp;x-signature=p35fFjpTbxPbkkvHlxMsb6uUqsA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尽管当时的黄晓明和李菲儿还有一段剪不断理还乱的感情，可遇到这样难得的靠山，杨颖还是头也不回的投入了黄晓明的怀抱。</w:t>
      </w:r>
    </w:p>
    <w:p>
      <w:pPr>
        <w:pStyle w:val="BodyText"/>
      </w:pPr>
      <w:r>
        <w:rPr>
          <w:rFonts w:hint="eastAsia"/>
        </w:rPr>
        <w:t xml:space="preserve">不同于黄晓明之前的几任女友，那时的杨颖对黄晓明可谓是百依百顺、做小伏低。</w:t>
      </w:r>
    </w:p>
    <w:p>
      <w:pPr>
        <w:pStyle w:val="BodyText"/>
      </w:pPr>
      <w:r>
        <w:drawing>
          <wp:inline>
            <wp:extent cx="5334000" cy="3553314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cb3811d39924d8fa52da385145f4a8e~noop.image?_iz=58558&amp;from=article.pc_detail&amp;lk3s=953192f4&amp;x-expires=1728267137&amp;x-signature=mGaEKmaGC66dlXjrUQltKJ1ZnpI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在杨颖的温柔攻势和年轻美貌下，霸总黄晓明沦陷了。</w:t>
      </w:r>
    </w:p>
    <w:p>
      <w:pPr>
        <w:pStyle w:val="BodyText"/>
      </w:pPr>
      <w:r>
        <w:rPr>
          <w:rFonts w:hint="eastAsia"/>
        </w:rPr>
        <w:t xml:space="preserve">有了这棵大树，杨颖不仅成功签约内地最大的影视公司，还成功从嫩模转型为演员。</w:t>
      </w:r>
    </w:p>
    <w:p>
      <w:pPr>
        <w:pStyle w:val="BodyText"/>
      </w:pPr>
      <w:r>
        <w:rPr>
          <w:rFonts w:hint="eastAsia"/>
        </w:rPr>
        <w:t xml:space="preserve">短短几年时间，22部电影、热门综艺常驻，投资房地产、开潮店。</w:t>
      </w:r>
    </w:p>
    <w:p>
      <w:pPr>
        <w:pStyle w:val="BodyText"/>
      </w:pPr>
      <w:r>
        <w:drawing>
          <wp:inline>
            <wp:extent cx="5334000" cy="745660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5de9af5393a40bea590a1aef6a197f2~noop.image?_iz=58558&amp;from=article.pc_detail&amp;lk3s=953192f4&amp;x-expires=1728267137&amp;x-signature=qWFaLxKWtjCtpHQkZGrBCIY5iW8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在黄晓明的助力下，杨颖从无人知晓的嫩模一跃成为85花之首的顶级流量明星。</w:t>
      </w:r>
    </w:p>
    <w:p>
      <w:pPr>
        <w:pStyle w:val="BodyText"/>
      </w:pPr>
      <w:r>
        <w:rPr>
          <w:rFonts w:hint="eastAsia"/>
        </w:rPr>
        <w:t xml:space="preserve">那时的她可谓是风光无余，毫无演技、抠图，还能照当女主，拿主流大奖。</w:t>
      </w:r>
    </w:p>
    <w:p>
      <w:pPr>
        <w:pStyle w:val="BodyText"/>
      </w:pPr>
      <w:r>
        <w:rPr>
          <w:rFonts w:hint="eastAsia"/>
          <w:b/>
          <w:bCs/>
        </w:rPr>
        <w:t xml:space="preserve">高奢、代言更是成了她的家常便饭，名有了、利也有了，可她却渐渐失去了初心。</w:t>
      </w:r>
    </w:p>
    <w:p>
      <w:pPr>
        <w:pStyle w:val="BodyText"/>
      </w:pPr>
      <w:r>
        <w:drawing>
          <wp:inline>
            <wp:extent cx="5334000" cy="71085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76fcf2e26cc471bbad877f8de723328~noop.image?_iz=58558&amp;from=article.pc_detail&amp;lk3s=953192f4&amp;x-expires=1728267137&amp;x-signature=KVmlG3o94iZ7tS1wWfyEKfLJyYQ%3D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高傲、嚣张，她似乎把谁都不放在眼里，甚至她连提拔自己的黄晓明都要看不上了。</w:t>
      </w:r>
    </w:p>
    <w:p>
      <w:pPr>
        <w:pStyle w:val="BodyText"/>
      </w:pPr>
      <w:r>
        <w:rPr>
          <w:rFonts w:hint="eastAsia"/>
        </w:rPr>
        <w:t xml:space="preserve">当年，范冰冰的漏税掀起了娱乐圈的大震动，作为资本的黄晓明也受到了一定的影响。</w:t>
      </w:r>
    </w:p>
    <w:p>
      <w:pPr>
        <w:pStyle w:val="BodyText"/>
      </w:pPr>
      <w:r>
        <w:drawing>
          <wp:inline>
            <wp:extent cx="5334000" cy="5584815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81dc034e86c4594ab9aac5d8c7cbed5~noop.image?_iz=58558&amp;from=article.pc_detail&amp;lk3s=953192f4&amp;x-expires=1728267137&amp;x-signature=K0K%2BcKUG7Enk0uOzHTBg1nS8108%3D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只是，他从未想过，自己的妻子会想要与他割席，渐渐的羽翼丰满的杨颖与黄晓明彻底决裂。</w:t>
      </w:r>
    </w:p>
    <w:p>
      <w:pPr>
        <w:pStyle w:val="BodyText"/>
      </w:pPr>
      <w:r>
        <w:rPr>
          <w:rFonts w:hint="eastAsia"/>
          <w:b/>
          <w:bCs/>
        </w:rPr>
        <w:t xml:space="preserve">可离婚后的杨颖却并未过上她想要的生活，而一次的行差踏错，也将她的人生彻底推向深渊。</w:t>
      </w:r>
    </w:p>
    <w:p>
      <w:pPr>
        <w:pStyle w:val="BodyText"/>
      </w:pPr>
      <w:r>
        <w:drawing>
          <wp:inline>
            <wp:extent cx="5334000" cy="656698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417199360fd4fbeb0c89e104d26087f~noop.image?_iz=58558&amp;from=article.pc_detail&amp;lk3s=953192f4&amp;x-expires=1728267137&amp;x-signature=yFaDxmpnahS1MYRTAYTTq8%2B11nk%3D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本段落信息来源于：武汉晨报——黄晓明杨颖恋爱史:忍辱负重当了五年“好朋友——发布于2015年5月28日</w:t>
      </w:r>
    </w:p>
    <w:bookmarkEnd w:id="73"/>
    <w:bookmarkStart w:id="98" w:name="重拾老本行"/>
    <w:p>
      <w:pPr>
        <w:pStyle w:val="Heading1"/>
      </w:pPr>
      <w:r>
        <w:rPr>
          <w:rFonts w:hint="eastAsia"/>
        </w:rPr>
        <w:t xml:space="preserve">重拾“老本行”</w:t>
      </w:r>
    </w:p>
    <w:p>
      <w:pPr>
        <w:pStyle w:val="FirstParagraph"/>
      </w:pPr>
      <w:r>
        <w:rPr>
          <w:rFonts w:hint="eastAsia"/>
          <w:b/>
          <w:bCs/>
        </w:rPr>
        <w:t xml:space="preserve">“不作就不会死”，如果杨颖可以安分守己的当黄晓明的小娇妻，或许她也不至于有今天的下场。</w:t>
      </w:r>
    </w:p>
    <w:p>
      <w:pPr>
        <w:pStyle w:val="BodyText"/>
      </w:pPr>
      <w:r>
        <w:rPr>
          <w:rFonts w:hint="eastAsia"/>
          <w:b/>
          <w:bCs/>
        </w:rPr>
        <w:t xml:space="preserve">只是，她的野心让她早就不知道何为“自知之明”。</w:t>
      </w:r>
    </w:p>
    <w:p>
      <w:pPr>
        <w:pStyle w:val="BodyText"/>
      </w:pPr>
      <w:r>
        <w:rPr>
          <w:rFonts w:hint="eastAsia"/>
        </w:rPr>
        <w:t xml:space="preserve">与黄晓明离婚后，没有这个资本大佬的撑腰，杨颖的资源肉眼可见的下滑了。</w:t>
      </w:r>
    </w:p>
    <w:p>
      <w:pPr>
        <w:pStyle w:val="BodyText"/>
      </w:pPr>
      <w:r>
        <w:drawing>
          <wp:inline>
            <wp:extent cx="5334000" cy="9096015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p6-sign.toutiaoimg.com/tos-cn-i-6w9my0ksvp/b440bfbecc794c25bfc9436845cefb3e~noop.image?_iz=58558&amp;from=article.pc_detail&amp;lk3s=953192f4&amp;x-expires=1728267137&amp;x-signature=8ts6JMylbsgoT%2BcS3TAyzSHosUM%3D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9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曾经她对别人爱答不理，今天别人让她高攀不起。</w:t>
      </w:r>
    </w:p>
    <w:p>
      <w:pPr>
        <w:pStyle w:val="BodyText"/>
      </w:pPr>
      <w:r>
        <w:rPr>
          <w:rFonts w:hint="eastAsia"/>
        </w:rPr>
        <w:t xml:space="preserve">只会干瞪眼的演技，让她彻底丧失了成为女主的资格，而没了黄晓明的脸面，杨颖渐渐陷入了无戏可拍的境地。</w:t>
      </w:r>
    </w:p>
    <w:p>
      <w:pPr>
        <w:pStyle w:val="BodyText"/>
      </w:pPr>
      <w:r>
        <w:drawing>
          <wp:inline>
            <wp:extent cx="5334000" cy="317112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69c01714a0647418e46599fab0675b2~noop.image?_iz=58558&amp;from=article.pc_detail&amp;lk3s=953192f4&amp;x-expires=1728267137&amp;x-signature=o%2Fm2nH4ps7vjwM%2Bk2eHOPd%2B0Dfc%3D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而曾经时尚圈的宠儿，大牌高奢也弃她而去，眼看着自己就要成为85花中的笑话。</w:t>
      </w:r>
    </w:p>
    <w:p>
      <w:pPr>
        <w:pStyle w:val="BodyText"/>
      </w:pPr>
      <w:r>
        <w:rPr>
          <w:rFonts w:hint="eastAsia"/>
          <w:b/>
          <w:bCs/>
        </w:rPr>
        <w:t xml:space="preserve">杨颖自然不会坐以待毙，只是，她这一念之差，竟让她彻底跌落谷底。</w:t>
      </w:r>
    </w:p>
    <w:p>
      <w:pPr>
        <w:pStyle w:val="BodyText"/>
      </w:pPr>
      <w:r>
        <w:rPr>
          <w:rFonts w:hint="eastAsia"/>
        </w:rPr>
        <w:t xml:space="preserve">为了翻身，杨颖来到资本的娱乐场“疯马秀”，只是，这个地方的买卖却是被国内严令禁止的。</w:t>
      </w:r>
    </w:p>
    <w:p>
      <w:pPr>
        <w:pStyle w:val="BodyText"/>
      </w:pPr>
      <w:r>
        <w:drawing>
          <wp:inline>
            <wp:extent cx="5334000" cy="409246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8ed6d6f7b434029b74d70e83fb1314b~noop.image?_iz=58558&amp;from=article.pc_detail&amp;lk3s=953192f4&amp;x-expires=1728267137&amp;x-signature=zPQjQCYgDeZfFVC%2FBIpEwYNeWVk%3D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可只想往上怕的杨颖早已顾不了许多，随着她参加这场活动的照片曝光，她被彻底的软封杀了。</w:t>
      </w:r>
    </w:p>
    <w:p>
      <w:pPr>
        <w:pStyle w:val="BodyText"/>
      </w:pPr>
      <w:r>
        <w:rPr>
          <w:rFonts w:hint="eastAsia"/>
          <w:b/>
          <w:bCs/>
        </w:rPr>
        <w:t xml:space="preserve">社交账号被禁、常驻综艺被换、代言被下架，娱乐圈里更加没人敢和这个“失德艺人”沾边了。</w:t>
      </w:r>
    </w:p>
    <w:p>
      <w:pPr>
        <w:pStyle w:val="BodyText"/>
      </w:pPr>
      <w:r>
        <w:drawing>
          <wp:inline>
            <wp:extent cx="5334000" cy="8018662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cc700495fb247a1adf4f6cb7b87936e~noop.image?_iz=58558&amp;from=article.pc_detail&amp;lk3s=953192f4&amp;x-expires=1728267137&amp;x-signature=Yyypp8U3iXUxz8AN%2BsVt53PpagU%3D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而随着账号的解封，不死心的杨颖也做了各种试探的“复出”。</w:t>
      </w:r>
    </w:p>
    <w:p>
      <w:pPr>
        <w:pStyle w:val="BodyText"/>
      </w:pPr>
      <w:r>
        <w:rPr>
          <w:rFonts w:hint="eastAsia"/>
        </w:rPr>
        <w:t xml:space="preserve">可无论她发布自己和孩子的亲子照也好，放下身段到辛巴的直播间当网红也罢。</w:t>
      </w:r>
    </w:p>
    <w:p>
      <w:pPr>
        <w:pStyle w:val="BodyText"/>
      </w:pPr>
      <w:r>
        <w:drawing>
          <wp:inline>
            <wp:extent cx="5334000" cy="29983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4fe10e4b99b4bed97c6e8ec77b08168~noop.image?_iz=58558&amp;from=article.pc_detail&amp;lk3s=953192f4&amp;x-expires=1728267137&amp;x-signature=f0%2FaddG009bTtVZzSZvjiKmYqdk%3D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使劲浑身解数都毫无水花，曾经的老公已有了新人在侧，想要与前夫重修旧好也遭到了黄晓明的拒绝。</w:t>
      </w:r>
    </w:p>
    <w:p>
      <w:pPr>
        <w:pStyle w:val="BodyText"/>
      </w:pPr>
      <w:r>
        <w:rPr>
          <w:rFonts w:hint="eastAsia"/>
          <w:b/>
          <w:bCs/>
        </w:rPr>
        <w:t xml:space="preserve">无奈之下，杨颖回到了香港，重拾起了昔日的“老本行”。</w:t>
      </w:r>
    </w:p>
    <w:p>
      <w:pPr>
        <w:pStyle w:val="BodyText"/>
      </w:pPr>
      <w:r>
        <w:drawing>
          <wp:inline>
            <wp:extent cx="5334000" cy="808331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2bb2e56527449c982d255b79659f226~noop.image?_iz=58558&amp;from=article.pc_detail&amp;lk3s=953192f4&amp;x-expires=1728267137&amp;x-signature=9hDQWub3hK%2F36CJK02JvDj0y5sk%3D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如今，接拍一些普通品牌“模特”工作的杨颖现身在街头，昔日光环不在的她看上去似乎显得有些落魄。</w:t>
      </w:r>
    </w:p>
    <w:p>
      <w:pPr>
        <w:pStyle w:val="BodyText"/>
      </w:pPr>
      <w:r>
        <w:rPr>
          <w:rFonts w:hint="eastAsia"/>
          <w:b/>
          <w:bCs/>
        </w:rPr>
        <w:t xml:space="preserve">可路都是她自己选的，就算现在悔不当初，又能如何？她终究是回不去了。</w:t>
      </w:r>
    </w:p>
    <w:p>
      <w:pPr>
        <w:pStyle w:val="BodyText"/>
      </w:pPr>
      <w:r>
        <w:drawing>
          <wp:inline>
            <wp:extent cx="5334000" cy="641949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bad8ce863c04b7481db49776eb52584~noop.image?_iz=58558&amp;from=article.pc_detail&amp;lk3s=953192f4&amp;x-expires=1728267137&amp;x-signature=hMUVTjnor8BDX1BHyKSkK66IyCk%3D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本段落信息来源于：山西晚报——杨颖张嘉倪微博账号被禁言</w:t>
      </w:r>
      <w:r>
        <w:t xml:space="preserve"> </w:t>
      </w:r>
      <w:r>
        <w:rPr>
          <w:rFonts w:hint="eastAsia"/>
        </w:rPr>
        <w:t xml:space="preserve">疑受疯马秀风波影响——发布于2023年11月2日</w:t>
      </w:r>
    </w:p>
    <w:p>
      <w:pPr>
        <w:pStyle w:val="FirstParagraph"/>
      </w:pPr>
      <w:r>
        <w:rPr>
          <w:rFonts w:hint="eastAsia"/>
        </w:rPr>
        <w:t xml:space="preserve">她本可以过着无忧风光的“豪门富太”生活，可偏要将自己的人生葬送。</w:t>
      </w:r>
    </w:p>
    <w:p>
      <w:pPr>
        <w:pStyle w:val="BodyText"/>
      </w:pPr>
      <w:r>
        <w:rPr>
          <w:rFonts w:hint="eastAsia"/>
        </w:rPr>
        <w:t xml:space="preserve">只是，谁也想不到，曾经风管无限的杨颖兜兜转转又回到了“原点”，沦为娱乐圈笑话的她，未来还能迎来转机吗？</w:t>
      </w:r>
    </w:p>
    <w:p>
      <w:pPr>
        <w:pStyle w:val="BodyText"/>
      </w:pPr>
      <w:r>
        <w:drawing>
          <wp:inline>
            <wp:extent cx="5334000" cy="8006735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72b47e6af044352af3f84f6ac9966c5~noop.image?_iz=58558&amp;from=article.pc_detail&amp;lk3s=953192f4&amp;x-expires=1728267137&amp;x-signature=DGE%2FQOb%2FlsdWmTnylcyxOIqorw0%3D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6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参考资料：</w:t>
      </w:r>
    </w:p>
    <w:p>
      <w:pPr>
        <w:pStyle w:val="BlockText"/>
      </w:pPr>
      <w:r>
        <w:rPr>
          <w:rFonts w:hint="eastAsia"/>
        </w:rPr>
        <w:t xml:space="preserve">百度百科——杨颖——早年经历、演艺经历、个人生活</w:t>
      </w:r>
    </w:p>
    <w:p>
      <w:pPr>
        <w:pStyle w:val="BlockText"/>
      </w:pPr>
      <w:r>
        <w:rPr>
          <w:rFonts w:hint="eastAsia"/>
        </w:rPr>
        <w:t xml:space="preserve">“国民女神”陨落背后，是插足、自负和杨颖带货全网嘲:过河拆桥?昔日风光不再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45" Target="media/rId45.jpg" /><Relationship Type="http://schemas.openxmlformats.org/officeDocument/2006/relationships/image" Id="rId55" Target="media/rId55.jpg" /><Relationship Type="http://schemas.openxmlformats.org/officeDocument/2006/relationships/image" Id="rId77" Target="media/rId77.jpg" /><Relationship Type="http://schemas.openxmlformats.org/officeDocument/2006/relationships/image" Id="rId27" Target="media/rId27.jpg" /><Relationship Type="http://schemas.openxmlformats.org/officeDocument/2006/relationships/image" Id="rId23" Target="media/rId23.jpg" /><Relationship Type="http://schemas.openxmlformats.org/officeDocument/2006/relationships/image" Id="rId61" Target="media/rId61.jpg" /><Relationship Type="http://schemas.openxmlformats.org/officeDocument/2006/relationships/image" Id="rId89" Target="media/rId89.jpg" /><Relationship Type="http://schemas.openxmlformats.org/officeDocument/2006/relationships/image" Id="rId58" Target="media/rId58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42" Target="media/rId42.jpg" /><Relationship Type="http://schemas.openxmlformats.org/officeDocument/2006/relationships/image" Id="rId70" Target="media/rId70.png" /><Relationship Type="http://schemas.openxmlformats.org/officeDocument/2006/relationships/image" Id="rId64" Target="media/rId64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92" Target="media/rId92.jpg" /><Relationship Type="http://schemas.openxmlformats.org/officeDocument/2006/relationships/image" Id="rId33" Target="media/rId33.jpg" /><Relationship Type="http://schemas.openxmlformats.org/officeDocument/2006/relationships/image" Id="rId86" Target="media/rId86.jpg" /><Relationship Type="http://schemas.openxmlformats.org/officeDocument/2006/relationships/image" Id="rId67" Target="media/rId67.jpg" /><Relationship Type="http://schemas.openxmlformats.org/officeDocument/2006/relationships/image" Id="rId36" Target="media/rId36.jpg" /><Relationship Type="http://schemas.openxmlformats.org/officeDocument/2006/relationships/image" Id="rId95" Target="media/rId95.jpg" /><Relationship Type="http://schemas.openxmlformats.org/officeDocument/2006/relationships/image" Id="rId30" Target="media/rId30.jpg" /><Relationship Type="http://schemas.openxmlformats.org/officeDocument/2006/relationships/image" Id="rId20" Target="media/rId20.jpg" /><Relationship Type="http://schemas.openxmlformats.org/officeDocument/2006/relationships/image" Id="rId74" Target="media/rId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2024-09-30T02:12:34Z</dcterms:created>
  <dcterms:modified xsi:type="dcterms:W3CDTF">2024-09-30T02:12:34Z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