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svg" ContentType="image/svg+xml"/>
  <Override PartName="/word/media/rId26.svg" ContentType="image/svg+xml"/>
  <Override PartName="/word/media/rId40.png" ContentType="image/png"/>
  <Override PartName="/word/media/rId36.png" ContentType="image/png"/>
  <Override PartName="/word/media/rId29.png" ContentType="image/png"/>
  <Override PartName="/word/media/rId61.png" ContentType="image/png"/>
  <Override PartName="/word/media/rId58.jpg" ContentType="image/jpeg"/>
  <Override PartName="/word/media/rId49.jpg" ContentType="image/jpeg"/>
  <Override PartName="/word/media/rId32.png" ContentType="image/png"/>
  <Override PartName="/word/media/rId52.jpg" ContentType="image/jpeg"/>
  <Override PartName="/word/media/rId43.png" ContentType="image/png"/>
  <Override PartName="/word/media/rId46.jpg" ContentType="image/jpeg"/>
  <Override PartName="/word/media/rId55.png" ContentType="image/png"/>
  <Override PartName="/word/media/rId20.gif" ContentType="image/gif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drawing>
          <wp:inline>
            <wp:extent cx="5334000" cy="673888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https://p3-sign.toutiaoimg.com/tos-cn-i-axegupay5k/1d87ee82d2c64f0a9957da3b46cca25f~noop.image?_iz=58558&amp;from=article.pc_detail&amp;lk3s=953192f4&amp;x-expires=1728292924&amp;x-signature=24IUaM%2BYDzZEP2e%2BRXk6%2BXh78jQ%3D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3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事情经过</w:t>
      </w:r>
    </w:p>
    <w:p>
      <w:pPr>
        <w:pStyle w:val="BodyText"/>
      </w:pPr>
      <w:r>
        <w:rPr>
          <w:rFonts w:hint="eastAsia"/>
          <w:b/>
          <w:bCs/>
        </w:rPr>
        <w:t xml:space="preserve">今咱们得聊聊职场里那些不那么光彩的事。就拿江西那国企的陶某芳来说吧，她本是个临时工，按理说该是脚踏实地、慢慢熬出头。可您猜怎么着？人家愣是通过跟领导“走得很近”，短短两年就火速晋升了。这可不是一般的近，据说两人开房的次数高达410次，简直跟住酒店里似的，这频率，比追剧还勤快。</w:t>
      </w:r>
    </w:p>
    <w:p>
      <w:pPr>
        <w:pStyle w:val="BodyText"/>
      </w:pPr>
      <w:r>
        <w:rPr>
          <w:rFonts w:hint="eastAsia"/>
          <w:b/>
          <w:bCs/>
        </w:rPr>
        <w:t xml:space="preserve">官方视频（视频来源—打击诈骗）</w:t>
      </w:r>
    </w:p>
    <w:p>
      <w:pPr>
        <w:pStyle w:val="BodyText"/>
      </w:pPr>
    </w:p>
    <w:p>
      <w:pPr>
        <w:pStyle w:val="BodyText"/>
      </w:pPr>
      <w:r>
        <w:t xml:space="preserve"> </w:t>
      </w:r>
    </w:p>
    <w:p>
      <w:pPr>
        <w:pStyle w:val="BodyText"/>
      </w:pPr>
    </w:p>
    <w:p>
      <w:pPr>
        <w:pStyle w:val="BodyText"/>
      </w:pPr>
      <w:r>
        <w:t xml:space="preserve"> </w:t>
      </w:r>
      <w:r>
        <w:drawing>
          <wp:inline>
            <wp:extent cx="742950" cy="74295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data:image/svg+xml;base64,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" id="25" name="Picture"/>
                    <pic:cNvPicPr>
                      <a:picLocks noChangeArrowheads="1" noChangeAspect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重播</w:t>
      </w:r>
    </w:p>
    <w:p>
      <w:pPr>
        <w:pStyle w:val="BodyText"/>
      </w:pPr>
      <w:r>
        <w:rPr>
          <w:rFonts w:hint="eastAsia"/>
        </w:rPr>
        <w:t xml:space="preserve">暂停</w:t>
      </w:r>
    </w:p>
    <w:p>
      <w:pPr>
        <w:pStyle w:val="BodyText"/>
      </w:pPr>
      <w:r>
        <w:t xml:space="preserve">00:10</w:t>
      </w:r>
      <w:r>
        <w:t xml:space="preserve"> </w:t>
      </w:r>
      <w:r>
        <w:t xml:space="preserve">/</w:t>
      </w:r>
      <w:r>
        <w:t xml:space="preserve"> </w:t>
      </w:r>
      <w:r>
        <w:t xml:space="preserve">01:39</w:t>
      </w:r>
      <w:r>
        <w:t xml:space="preserve"> </w:t>
      </w:r>
      <w:r>
        <w:rPr>
          <w:rFonts w:hint="eastAsia"/>
        </w:rPr>
        <w:t xml:space="preserve">直播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t xml:space="preserve">00:00</w:t>
      </w: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进入全屏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t xml:space="preserve">0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rPr>
          <w:rFonts w:hint="eastAsia"/>
        </w:rPr>
        <w:t xml:space="preserve">点击按住可拖动视频</w:t>
      </w:r>
    </w:p>
    <w:p>
      <w:pPr>
        <w:pStyle w:val="BodyText"/>
      </w:pPr>
      <w:r>
        <w:drawing>
          <wp:inline>
            <wp:extent cx="190500" cy="1905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data:image/svg+xml;base64,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" id="28" name="Picture"/>
                    <pic:cNvPicPr>
                      <a:picLocks noChangeArrowheads="1" noChangeAspect="1"/>
                    </pic:cNvPicPr>
                  </pic:nvPicPr>
                  <pic:blipFill>
                    <a:blip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5" w:name="太离谱"/>
    <w:p>
      <w:pPr>
        <w:pStyle w:val="Heading1"/>
      </w:pPr>
      <w:r>
        <w:rPr>
          <w:rFonts w:hint="eastAsia"/>
        </w:rPr>
        <w:t xml:space="preserve">“太离谱”</w:t>
      </w:r>
    </w:p>
    <w:p>
      <w:pPr>
        <w:pStyle w:val="FirstParagraph"/>
      </w:pPr>
      <w:r>
        <w:rPr>
          <w:rFonts w:hint="eastAsia"/>
          <w:b/>
          <w:bCs/>
        </w:rPr>
        <w:t xml:space="preserve">这职场本来是凭本事吃饭的地，现在却成了“关系户”的天下，这让那些真正埋头苦干的人心里得多憋屈。陶某芳这一波操作，不仅破坏了职场的公平公正，更是给那些想通过正当途径上升的人泼了一盆冷水。</w:t>
      </w:r>
      <w:r>
        <w:rPr>
          <w:rFonts w:hint="eastAsia"/>
        </w:rPr>
        <w:t xml:space="preserve">更让人忧心的是，这事背后反映出的道德滑坡问题，一些人为了个人利益，连基本的职业操守和道德底线都能抛到脑后，这风气，可不怎么地。</w:t>
      </w:r>
    </w:p>
    <w:p>
      <w:pPr>
        <w:pStyle w:val="BodyText"/>
      </w:pPr>
      <w:r>
        <w:drawing>
          <wp:inline>
            <wp:extent cx="5334000" cy="5707618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3f23352a2dca47159135f60f0582f02d~noop.image?_iz=58558&amp;from=article.pc_detail&amp;lk3s=953192f4&amp;x-expires=1728292924&amp;x-signature=6IoX46hBgJXsrBRe8qq63NOknJc%3D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07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咱们得正视这些问题，别让职场成了“情色交易场”，得让那些靠实力说话的人有出头之日。</w:t>
      </w:r>
      <w:r>
        <w:rPr>
          <w:rFonts w:hint="eastAsia"/>
          <w:b/>
          <w:bCs/>
        </w:rPr>
        <w:t xml:space="preserve">毕竟，职场嘛，还是得靠真本事和踏实劲，而不是那些歪门邪道。</w:t>
      </w:r>
    </w:p>
    <w:p>
      <w:pPr>
        <w:pStyle w:val="BodyText"/>
      </w:pPr>
      <w:r>
        <w:drawing>
          <wp:inline>
            <wp:extent cx="5334000" cy="6097058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a874e5bdbcd746dcbd2fe8e6a7d1889e~noop.image?_iz=58558&amp;from=article.pc_detail&amp;lk3s=953192f4&amp;x-expires=1728292924&amp;x-signature=qMDzTdG66z2HXXewKnF6QJ5b0FA%3D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7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9" w:name="重建职场公正"/>
    <w:p>
      <w:pPr>
        <w:pStyle w:val="Heading1"/>
      </w:pPr>
      <w:r>
        <w:rPr>
          <w:rFonts w:hint="eastAsia"/>
        </w:rPr>
        <w:t xml:space="preserve">重建职场公正</w:t>
      </w:r>
    </w:p>
    <w:p>
      <w:pPr>
        <w:pStyle w:val="FirstParagraph"/>
      </w:pPr>
      <w:r>
        <w:rPr>
          <w:rFonts w:hint="eastAsia"/>
        </w:rPr>
        <w:t xml:space="preserve">咱们得从两方面下手，一个是文化引领，另一个就是制度保障了。</w:t>
      </w:r>
      <w:r>
        <w:rPr>
          <w:rFonts w:hint="eastAsia"/>
          <w:b/>
          <w:bCs/>
        </w:rPr>
        <w:t xml:space="preserve">先说说文化引领吧，这就像是给职场立个规矩，告诉大家啥是对的，啥是错的。咱们得弘扬那种公平竞争、诚实守信的价值观，让大家都知道，只有靠真本事和踏实劲，才能在职场上混得风生水起。</w:t>
      </w:r>
      <w:r>
        <w:rPr>
          <w:rFonts w:hint="eastAsia"/>
        </w:rPr>
        <w:t xml:space="preserve">这样一来，那些想靠不正当手段上位的人，自然就没啥市场了。</w:t>
      </w:r>
    </w:p>
    <w:p>
      <w:pPr>
        <w:pStyle w:val="BodyText"/>
      </w:pPr>
      <w:r>
        <w:drawing>
          <wp:inline>
            <wp:extent cx="5334000" cy="4870823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20c98c0d65fb4e3fb7d5da01f7ca246e~noop.image?_iz=58558&amp;from=article.pc_detail&amp;lk3s=953192f4&amp;x-expires=1728292924&amp;x-signature=abC65RLuK%2BR9QywMkcVBAD7i1Pg%3D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0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64" w:name="制度保障"/>
    <w:p>
      <w:pPr>
        <w:pStyle w:val="Heading1"/>
      </w:pPr>
      <w:r>
        <w:rPr>
          <w:rFonts w:hint="eastAsia"/>
        </w:rPr>
        <w:t xml:space="preserve">制度保障</w:t>
      </w:r>
    </w:p>
    <w:p>
      <w:pPr>
        <w:pStyle w:val="FirstParagraph"/>
      </w:pPr>
      <w:r>
        <w:rPr>
          <w:rFonts w:hint="eastAsia"/>
          <w:b/>
          <w:bCs/>
        </w:rPr>
        <w:t xml:space="preserve">这可是个硬杠杠，谁都不能碰。企业得建立完善的权力监督机制，让那些想滥用权力、搞腐败的人无处遁形。</w:t>
      </w:r>
      <w:r>
        <w:rPr>
          <w:rFonts w:hint="eastAsia"/>
        </w:rPr>
        <w:t xml:space="preserve">就像给职场装了个“监控”，谁要是敢搞小动作，那就得吃不了兜着走。这样一来，职场就能更加透明、公正，大家都能心无旁骛地干好自己的事了。</w:t>
      </w:r>
    </w:p>
    <w:p>
      <w:pPr>
        <w:pStyle w:val="BodyText"/>
      </w:pPr>
      <w:r>
        <w:drawing>
          <wp:inline>
            <wp:extent cx="5334000" cy="3330066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1fcc84d45bcd464b86443f10a26311ed~noop.image?_iz=58558&amp;from=article.pc_detail&amp;lk3s=953192f4&amp;x-expires=1728292924&amp;x-signature=VLseYodZ7XgPUkTxflb2cT9ag6E%3D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0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这文化引领和制度保障就像是职场的“双保险”，一个管思想，一个管行为，两者缺一不可。</w:t>
      </w:r>
      <w:r>
        <w:rPr>
          <w:rFonts w:hint="eastAsia"/>
        </w:rPr>
        <w:t xml:space="preserve">只有这样，咱们才能重建职场公正，让那些靠实力说话的人有出头之日，也让那些想走捷径的人知道，职场可不是那么好糊弄的。</w:t>
      </w:r>
    </w:p>
    <w:p>
      <w:pPr>
        <w:pStyle w:val="BodyText"/>
      </w:pPr>
      <w:r>
        <w:drawing>
          <wp:inline>
            <wp:extent cx="5334000" cy="8557932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d353252bf52e4840a92395021efb6ba2~noop.image?_iz=58558&amp;from=article.pc_detail&amp;lk3s=953192f4&amp;x-expires=1728292924&amp;x-signature=rluMX%2BRusqbdZRdiqhgkmi6jASw%3D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57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网友评论</w:t>
      </w:r>
    </w:p>
    <w:p>
      <w:pPr>
        <w:pStyle w:val="BodyText"/>
      </w:pPr>
      <w:r>
        <w:rPr>
          <w:rFonts w:hint="eastAsia"/>
          <w:b/>
          <w:bCs/>
        </w:rPr>
        <w:t xml:space="preserve">网友说：730/410=1.780487805不到两天就来一次</w:t>
      </w:r>
    </w:p>
    <w:p>
      <w:pPr>
        <w:pStyle w:val="BodyText"/>
      </w:pPr>
      <w:r>
        <w:drawing>
          <wp:inline>
            <wp:extent cx="5334000" cy="3425428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fcb06c96bc5f440b9ac1e178d70dc0c2~noop.image?_iz=58558&amp;from=article.pc_detail&amp;lk3s=953192f4&amp;x-expires=1728292924&amp;x-signature=euGgDHoexOajrDD5htXQfRPi6ec%3D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网友说：</w:t>
      </w:r>
      <w:r>
        <w:rPr>
          <w:rFonts w:hint="eastAsia"/>
          <w:b/>
          <w:bCs/>
        </w:rPr>
        <w:t xml:space="preserve">这个要是查，体制内国企都抓，可以上亿</w:t>
      </w:r>
    </w:p>
    <w:p>
      <w:pPr>
        <w:pStyle w:val="BodyText"/>
      </w:pPr>
      <w:r>
        <w:drawing>
          <wp:inline>
            <wp:extent cx="5334000" cy="3430198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7157cbf9faf04b65b1e29d2df45be7ba~noop.image?_iz=58558&amp;from=article.pc_detail&amp;lk3s=953192f4&amp;x-expires=1728292924&amp;x-signature=CGA1AYVtfUVnP7vL7rG2Gm%2FT3tY%3D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0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网友说：</w:t>
      </w:r>
      <w:r>
        <w:rPr>
          <w:rFonts w:hint="eastAsia"/>
          <w:b/>
          <w:bCs/>
        </w:rPr>
        <w:t xml:space="preserve">现在就是要父亲腐败儿子也跟着受牵连，这样我觉得更好。</w:t>
      </w:r>
    </w:p>
    <w:p>
      <w:pPr>
        <w:pStyle w:val="BodyText"/>
      </w:pPr>
      <w:r>
        <w:drawing>
          <wp:inline>
            <wp:extent cx="5334000" cy="3463308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b7364b72ed284c94a13a1912d6536ffa~noop.image?_iz=58558&amp;from=article.pc_detail&amp;lk3s=953192f4&amp;x-expires=1728292924&amp;x-signature=Gn2f0HE6xukWLmcRia5ylWLUfvU%3D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3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个人总结</w:t>
      </w:r>
    </w:p>
    <w:p>
      <w:pPr>
        <w:pStyle w:val="BodyText"/>
      </w:pPr>
      <w:r>
        <w:rPr>
          <w:rFonts w:hint="eastAsia"/>
        </w:rPr>
        <w:t xml:space="preserve">职场里那些不太光鲜的事，真是让人感慨万千。</w:t>
      </w:r>
      <w:r>
        <w:rPr>
          <w:rFonts w:hint="eastAsia"/>
          <w:b/>
          <w:bCs/>
        </w:rPr>
        <w:t xml:space="preserve">就像那个陶某芳，本来是个临时工，却想通过不正当手段快速晋升，结果，不仅自己栽了跟头，还让整个职场的风气都受到了影响。</w:t>
      </w:r>
      <w:r>
        <w:rPr>
          <w:rFonts w:hint="eastAsia"/>
        </w:rPr>
        <w:t xml:space="preserve">这事，真是让人摇头叹息。</w:t>
      </w:r>
    </w:p>
    <w:p>
      <w:pPr>
        <w:pStyle w:val="BodyText"/>
      </w:pPr>
      <w:r>
        <w:drawing>
          <wp:inline>
            <wp:extent cx="5334000" cy="5795818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ff715c4a6e8c454da2d7fdb6dbe31727~noop.image?_iz=58558&amp;from=article.pc_detail&amp;lk3s=953192f4&amp;x-expires=1728292924&amp;x-signature=NqSWct3831OrquHsEkiQ1ZSVYw0%3D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5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咱们也别光顾着叹气，得想想办法重建职场公正才行。我觉得这关键还是靠这两点</w:t>
      </w:r>
      <w:r>
        <w:rPr>
          <w:rFonts w:hint="eastAsia"/>
          <w:b/>
          <w:bCs/>
        </w:rPr>
        <w:t xml:space="preserve">：一点是做好职场文化，得让大家心里都有杆秤，知道啥是公平、啥是正直；另一个就是企业制度了，得立规矩、设“监控”，让那些想搞小动作的人没门。</w:t>
      </w:r>
    </w:p>
    <w:p>
      <w:pPr>
        <w:pStyle w:val="BodyText"/>
      </w:pPr>
      <w:r>
        <w:drawing>
          <wp:inline>
            <wp:extent cx="5334000" cy="4133318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65cdf06a55c84a47bf8704f6cae4200e~noop.image?_iz=58558&amp;from=article.pc_detail&amp;lk3s=953192f4&amp;x-expires=1728292924&amp;x-signature=e3oRiSufaAsz1h4Ql41TBsdxh4Q%3D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3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职场就像个大舞台，每个人都在上面扮演着自己的角色。</w:t>
      </w:r>
      <w:r>
        <w:rPr>
          <w:rFonts w:hint="eastAsia"/>
          <w:b/>
          <w:bCs/>
        </w:rPr>
        <w:t xml:space="preserve">咱们，还是得脚踏实地、凭本事吃饭，别总想着走捷径、搞歪门邪道。</w:t>
      </w:r>
      <w:r>
        <w:rPr>
          <w:rFonts w:hint="eastAsia"/>
        </w:rPr>
        <w:t xml:space="preserve">只有这样，职场才能更加公正、透明，咱们每个人也才能在这个舞台上发光发热、实现自己的价值。</w:t>
      </w:r>
    </w:p>
    <w:p>
      <w:pPr>
        <w:pStyle w:val="BodyText"/>
      </w:pPr>
      <w:r>
        <w:rPr>
          <w:rFonts w:hint="eastAsia"/>
        </w:rPr>
        <w:t xml:space="preserve">让咱们一起努力，守护好职场这片净土吧。</w:t>
      </w:r>
      <w:r>
        <w:rPr>
          <w:rFonts w:hint="eastAsia"/>
          <w:b/>
          <w:bCs/>
        </w:rPr>
        <w:t xml:space="preserve">让公平竞争、诚实守信成为咱们职场人的座右铭，也让那些不正当手段无处遁形。</w:t>
      </w:r>
    </w:p>
    <w:p>
      <w:pPr>
        <w:pStyle w:val="BodyText"/>
      </w:pPr>
      <w:r>
        <w:drawing>
          <wp:inline>
            <wp:extent cx="5334000" cy="7074958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474878b5e5844f129be464192d1b0004~noop.image?_iz=58558&amp;from=article.pc_detail&amp;lk3s=953192f4&amp;x-expires=1728292924&amp;x-signature=FuDXytQAh%2B%2FoslElz8tokSoqOhI%3D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74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这样咱们的职场才能更加美好对此你怎么看，欢迎评论区留言!</w:t>
      </w:r>
    </w:p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svg" /><Relationship Type="http://schemas.openxmlformats.org/officeDocument/2006/relationships/image" Id="rId26" Target="media/rId26.svg" /><Relationship Type="http://schemas.openxmlformats.org/officeDocument/2006/relationships/image" Id="rId40" Target="media/rId40.png" /><Relationship Type="http://schemas.openxmlformats.org/officeDocument/2006/relationships/image" Id="rId36" Target="media/rId36.png" /><Relationship Type="http://schemas.openxmlformats.org/officeDocument/2006/relationships/image" Id="rId29" Target="media/rId29.png" /><Relationship Type="http://schemas.openxmlformats.org/officeDocument/2006/relationships/image" Id="rId61" Target="media/rId61.png" /><Relationship Type="http://schemas.openxmlformats.org/officeDocument/2006/relationships/image" Id="rId58" Target="media/rId58.jpg" /><Relationship Type="http://schemas.openxmlformats.org/officeDocument/2006/relationships/image" Id="rId49" Target="media/rId49.jpg" /><Relationship Type="http://schemas.openxmlformats.org/officeDocument/2006/relationships/image" Id="rId32" Target="media/rId32.png" /><Relationship Type="http://schemas.openxmlformats.org/officeDocument/2006/relationships/image" Id="rId52" Target="media/rId52.jpg" /><Relationship Type="http://schemas.openxmlformats.org/officeDocument/2006/relationships/image" Id="rId43" Target="media/rId43.png" /><Relationship Type="http://schemas.openxmlformats.org/officeDocument/2006/relationships/image" Id="rId46" Target="media/rId46.jpg" /><Relationship Type="http://schemas.openxmlformats.org/officeDocument/2006/relationships/image" Id="rId55" Target="media/rId55.png" /><Relationship Type="http://schemas.openxmlformats.org/officeDocument/2006/relationships/image" Id="rId20" Target="media/rId20.gif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2024-09-30T09:22:19Z</dcterms:created>
  <dcterms:modified xsi:type="dcterms:W3CDTF">2024-09-30T09:22:19Z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