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7FBCC" w14:textId="0C68F84C" w:rsidR="00100210" w:rsidRDefault="00994842">
      <w:r>
        <w:rPr>
          <w:rFonts w:hint="eastAsia"/>
        </w:rPr>
        <w:t>算法</w:t>
      </w:r>
      <w:r w:rsidR="00100210">
        <w:t>(</w:t>
      </w:r>
      <w:r w:rsidR="00100210">
        <w:rPr>
          <w:rFonts w:hint="eastAsia"/>
        </w:rPr>
        <w:t>面试</w:t>
      </w:r>
      <w:r w:rsidR="00100210">
        <w:t>):</w:t>
      </w:r>
    </w:p>
    <w:p w14:paraId="1A6198E5" w14:textId="6EE0AF7B" w:rsidR="00100210" w:rsidRDefault="00100210">
      <w:pPr>
        <w:rPr>
          <w:rFonts w:hint="eastAsia"/>
        </w:rPr>
      </w:pPr>
      <w:r>
        <w:rPr>
          <w:rFonts w:hint="eastAsia"/>
        </w:rPr>
        <w:t>冒泡</w:t>
      </w:r>
      <w:r>
        <w:t>:</w:t>
      </w:r>
      <w:r w:rsidRPr="00100210">
        <w:t xml:space="preserve"> </w:t>
      </w:r>
      <w:r w:rsidRPr="00100210">
        <w:rPr>
          <w:rFonts w:hint="eastAsia"/>
        </w:rPr>
        <w:t>两两</w:t>
      </w:r>
      <w:r>
        <w:rPr>
          <w:rFonts w:hint="eastAsia"/>
        </w:rPr>
        <w:t>比较，外层</w:t>
      </w:r>
      <w:r w:rsidRPr="00100210">
        <w:t>循环把最大的移到最后</w:t>
      </w:r>
      <w:r>
        <w:rPr>
          <w:rFonts w:hint="eastAsia"/>
        </w:rPr>
        <w:t>，内层循环依次把更大的往后移一位</w:t>
      </w:r>
    </w:p>
    <w:p w14:paraId="4EE3ACDC" w14:textId="3942A402" w:rsidR="00100210" w:rsidRDefault="00100210">
      <w:pPr>
        <w:rPr>
          <w:rFonts w:hint="eastAsia"/>
        </w:rPr>
      </w:pPr>
      <w:r>
        <w:rPr>
          <w:rFonts w:hint="eastAsia"/>
        </w:rPr>
        <w:t>选择排序：外层循环按顺序拿个值出来，内层循环将这个值跟剩下的值比较，找到更小值后来到外层循环交换顺序</w:t>
      </w:r>
    </w:p>
    <w:p w14:paraId="4C9AB120" w14:textId="2378EE41" w:rsidR="00100210" w:rsidRDefault="00100210">
      <w:r>
        <w:rPr>
          <w:rFonts w:hint="eastAsia"/>
        </w:rPr>
        <w:t>快速排序：用递归，</w:t>
      </w:r>
      <w:r w:rsidRPr="00100210">
        <w:t>右边找到比基准数小的数就停下来</w:t>
      </w:r>
      <w:r>
        <w:rPr>
          <w:rFonts w:hint="eastAsia"/>
        </w:rPr>
        <w:t>，</w:t>
      </w:r>
      <w:r w:rsidRPr="00100210">
        <w:t>否则往左走</w:t>
      </w:r>
      <w:r>
        <w:rPr>
          <w:rFonts w:hint="eastAsia"/>
        </w:rPr>
        <w:t>，在外层循环交换。每次递归最后交换第一个数与基数的位置</w:t>
      </w:r>
    </w:p>
    <w:p w14:paraId="3CB8FA65" w14:textId="7AFD29AD" w:rsidR="00100210" w:rsidRDefault="00994842">
      <w:r>
        <w:rPr>
          <w:rFonts w:hint="eastAsia"/>
        </w:rPr>
        <w:t>归并排序</w:t>
      </w:r>
      <w:r>
        <w:t xml:space="preserve">: </w:t>
      </w:r>
      <w:r w:rsidRPr="00994842">
        <w:t>(</w:t>
      </w:r>
      <w:r w:rsidRPr="00994842">
        <w:t>二分法</w:t>
      </w:r>
      <w:r>
        <w:t xml:space="preserve">) </w:t>
      </w:r>
      <w:r w:rsidRPr="00994842">
        <w:t>将数组分割成</w:t>
      </w:r>
      <w:r w:rsidRPr="00994842">
        <w:t>n</w:t>
      </w:r>
      <w:r w:rsidRPr="00994842">
        <w:t>个片段，每个片段只含一个元素</w:t>
      </w:r>
    </w:p>
    <w:p w14:paraId="250DA964" w14:textId="1AAF9C3B" w:rsidR="00994842" w:rsidRDefault="00994842">
      <w:pPr>
        <w:rPr>
          <w:rFonts w:hint="eastAsia"/>
        </w:rPr>
      </w:pPr>
      <w:r>
        <w:rPr>
          <w:rFonts w:hint="eastAsia"/>
        </w:rPr>
        <w:t>二分查找：就是对排好序的数列查找</w:t>
      </w:r>
    </w:p>
    <w:p w14:paraId="5E094A8A" w14:textId="1F253DD8" w:rsidR="007715A9" w:rsidRDefault="007715A9">
      <w:r>
        <w:rPr>
          <w:rFonts w:hint="eastAsia"/>
        </w:rPr>
        <w:t>链表反转：</w:t>
      </w:r>
      <w:r>
        <w:t>while(q){ r=q-&gt;next; q-&gt;next=p;</w:t>
      </w:r>
      <w:r w:rsidR="00980138">
        <w:t>//</w:t>
      </w:r>
      <w:r w:rsidR="00F63078">
        <w:rPr>
          <w:rFonts w:hint="eastAsia"/>
        </w:rPr>
        <w:t>拿到前一次循环的</w:t>
      </w:r>
      <w:r w:rsidR="00F63078">
        <w:t xml:space="preserve">p; </w:t>
      </w:r>
      <w:r>
        <w:t xml:space="preserve"> p=q;</w:t>
      </w:r>
      <w:r w:rsidR="00980138">
        <w:t>//</w:t>
      </w:r>
      <w:r w:rsidR="00980138">
        <w:rPr>
          <w:rFonts w:hint="eastAsia"/>
        </w:rPr>
        <w:t>存</w:t>
      </w:r>
      <w:r w:rsidR="00980138">
        <w:t>p</w:t>
      </w:r>
      <w:r w:rsidR="00980138">
        <w:rPr>
          <w:rFonts w:hint="eastAsia"/>
        </w:rPr>
        <w:t>供下次循环使用</w:t>
      </w:r>
      <w:r w:rsidR="00F63078">
        <w:t>; q=r</w:t>
      </w:r>
      <w:r>
        <w:t xml:space="preserve"> }</w:t>
      </w:r>
    </w:p>
    <w:p w14:paraId="72C2591A" w14:textId="1C276F51" w:rsidR="00F63078" w:rsidRDefault="00F63078">
      <w:r>
        <w:rPr>
          <w:rFonts w:hint="eastAsia"/>
        </w:rPr>
        <w:t>实现一个字符串的逆序输出</w:t>
      </w:r>
      <w:r>
        <w:t>.</w:t>
      </w:r>
      <w:r w:rsidRPr="00F63078">
        <w:t>如给定字符串为</w:t>
      </w:r>
      <w:r w:rsidRPr="00F63078">
        <w:t>“hello world”,</w:t>
      </w:r>
      <w:r w:rsidRPr="00F63078">
        <w:t>输出结果应当为</w:t>
      </w:r>
      <w:r w:rsidRPr="00F63078">
        <w:t>“world hello”</w:t>
      </w:r>
      <w:r w:rsidRPr="00F63078">
        <w:t>。</w:t>
      </w:r>
      <w:r>
        <w:t>(</w:t>
      </w:r>
      <w:r>
        <w:rPr>
          <w:rFonts w:hint="eastAsia"/>
        </w:rPr>
        <w:t>虽说编程语言不限，但是一般还是用</w:t>
      </w:r>
      <w:r>
        <w:t>c</w:t>
      </w:r>
      <w:r>
        <w:rPr>
          <w:rFonts w:hint="eastAsia"/>
        </w:rPr>
        <w:t>，别用</w:t>
      </w:r>
      <w:bookmarkStart w:id="0" w:name="_GoBack"/>
      <w:bookmarkEnd w:id="0"/>
      <w:r>
        <w:rPr>
          <w:rFonts w:hint="eastAsia"/>
        </w:rPr>
        <w:t>高级语言</w:t>
      </w:r>
      <w:r>
        <w:t>)</w:t>
      </w:r>
    </w:p>
    <w:p w14:paraId="5D34BBCB" w14:textId="6DDF707B" w:rsidR="00994842" w:rsidRDefault="008B3C03">
      <w:pPr>
        <w:rPr>
          <w:rFonts w:hint="eastAsia"/>
        </w:rPr>
      </w:pPr>
      <w:r>
        <w:rPr>
          <w:rFonts w:hint="eastAsia"/>
        </w:rPr>
        <w:t>二叉树：先序遍历：根节点</w:t>
      </w:r>
      <w:r>
        <w:t>-&gt;</w:t>
      </w:r>
      <w:r>
        <w:rPr>
          <w:rFonts w:hint="eastAsia"/>
        </w:rPr>
        <w:t>左子树</w:t>
      </w:r>
      <w:r>
        <w:t>-&gt;</w:t>
      </w:r>
      <w:r>
        <w:rPr>
          <w:rFonts w:hint="eastAsia"/>
        </w:rPr>
        <w:t>右子树</w:t>
      </w:r>
      <w:r>
        <w:t xml:space="preserve">  </w:t>
      </w:r>
      <w:r>
        <w:rPr>
          <w:rFonts w:hint="eastAsia"/>
        </w:rPr>
        <w:t>中序遍历</w:t>
      </w:r>
      <w:r>
        <w:t>:</w:t>
      </w:r>
      <w:r>
        <w:rPr>
          <w:rFonts w:hint="eastAsia"/>
        </w:rPr>
        <w:t>左子树</w:t>
      </w:r>
      <w:r>
        <w:t>-&gt;</w:t>
      </w:r>
      <w:r>
        <w:rPr>
          <w:rFonts w:hint="eastAsia"/>
        </w:rPr>
        <w:t>根节点</w:t>
      </w:r>
      <w:r>
        <w:t>-&gt;</w:t>
      </w:r>
      <w:r>
        <w:rPr>
          <w:rFonts w:hint="eastAsia"/>
        </w:rPr>
        <w:t>右子树</w:t>
      </w:r>
      <w:r>
        <w:t xml:space="preserve">  </w:t>
      </w:r>
      <w:r>
        <w:rPr>
          <w:rFonts w:hint="eastAsia"/>
        </w:rPr>
        <w:t>后序遍历</w:t>
      </w:r>
      <w:r>
        <w:t xml:space="preserve">: </w:t>
      </w:r>
      <w:r>
        <w:rPr>
          <w:rFonts w:hint="eastAsia"/>
        </w:rPr>
        <w:t>左子树</w:t>
      </w:r>
      <w:r>
        <w:t>-&gt;</w:t>
      </w:r>
      <w:r>
        <w:rPr>
          <w:rFonts w:hint="eastAsia"/>
        </w:rPr>
        <w:t>右子树</w:t>
      </w:r>
      <w:r>
        <w:t>-&gt;</w:t>
      </w:r>
      <w:r>
        <w:rPr>
          <w:rFonts w:hint="eastAsia"/>
        </w:rPr>
        <w:t>根节点</w:t>
      </w:r>
    </w:p>
    <w:p w14:paraId="2767C658" w14:textId="433B9DD0" w:rsidR="00EA6829" w:rsidRDefault="00EA6829">
      <w:pPr>
        <w:rPr>
          <w:rFonts w:hint="eastAsia"/>
        </w:rPr>
      </w:pPr>
      <w:r>
        <w:rPr>
          <w:rFonts w:hint="eastAsia"/>
        </w:rPr>
        <w:t>两个数的最大公约数公式</w:t>
      </w:r>
      <w:r>
        <w:t xml:space="preserve">: </w:t>
      </w:r>
      <w:r>
        <w:rPr>
          <w:rFonts w:hint="eastAsia"/>
        </w:rPr>
        <w:t>上次循环除数</w:t>
      </w:r>
      <w:r>
        <w:t>%</w:t>
      </w:r>
      <w:r>
        <w:rPr>
          <w:rFonts w:hint="eastAsia"/>
        </w:rPr>
        <w:t>上次循环余数</w:t>
      </w:r>
    </w:p>
    <w:p w14:paraId="0173C52C" w14:textId="77777777" w:rsidR="008B3C03" w:rsidRDefault="008B3C03">
      <w:pPr>
        <w:rPr>
          <w:rFonts w:hint="eastAsia"/>
        </w:rPr>
      </w:pPr>
    </w:p>
    <w:p w14:paraId="6363900D" w14:textId="058E0F3D" w:rsidR="00DD2846" w:rsidRDefault="00DD2846">
      <w:r>
        <w:rPr>
          <w:rFonts w:hint="eastAsia"/>
        </w:rPr>
        <w:t>设计模式原则：</w:t>
      </w:r>
    </w:p>
    <w:p w14:paraId="56356C11" w14:textId="1E4D3B1E" w:rsidR="00DD2846" w:rsidRDefault="00DD2846" w:rsidP="00DD2846">
      <w:r>
        <w:rPr>
          <w:rFonts w:hint="eastAsia"/>
        </w:rPr>
        <w:t>1.</w:t>
      </w:r>
      <w:r>
        <w:rPr>
          <w:rFonts w:hint="eastAsia"/>
        </w:rPr>
        <w:t>开闭原则</w:t>
      </w:r>
      <w:r w:rsidR="003C2F11">
        <w:t>:</w:t>
      </w:r>
      <w:r>
        <w:rPr>
          <w:rFonts w:hint="eastAsia"/>
        </w:rPr>
        <w:t>在不修改原来的代码下扩展</w:t>
      </w:r>
      <w:r>
        <w:rPr>
          <w:rFonts w:hint="eastAsia"/>
        </w:rPr>
        <w:t xml:space="preserve">  2.</w:t>
      </w:r>
      <w:r>
        <w:rPr>
          <w:rFonts w:hint="eastAsia"/>
        </w:rPr>
        <w:t>里氏设计原则：</w:t>
      </w:r>
      <w:r w:rsidRPr="00DD2846">
        <w:t>子类可以实现父类的抽象方法</w:t>
      </w:r>
      <w:r w:rsidRPr="00DD2846">
        <w:t>,</w:t>
      </w:r>
      <w:r w:rsidRPr="00DD2846">
        <w:t>但不能覆盖父类的非抽象方法</w:t>
      </w:r>
      <w:r>
        <w:rPr>
          <w:rFonts w:hint="eastAsia"/>
        </w:rPr>
        <w:t>，</w:t>
      </w:r>
      <w:r w:rsidRPr="00DD2846">
        <w:t>子类可以增加自己特有的方法</w:t>
      </w:r>
      <w:r>
        <w:rPr>
          <w:rFonts w:hint="eastAsia"/>
        </w:rPr>
        <w:t xml:space="preserve">  3.</w:t>
      </w:r>
      <w:r>
        <w:rPr>
          <w:rFonts w:hint="eastAsia"/>
        </w:rPr>
        <w:t>依赖倒转原则</w:t>
      </w:r>
      <w:r w:rsidR="003C2F11">
        <w:t>:</w:t>
      </w:r>
      <w:r>
        <w:rPr>
          <w:rFonts w:hint="eastAsia"/>
        </w:rPr>
        <w:t xml:space="preserve">  4.</w:t>
      </w:r>
      <w:r>
        <w:rPr>
          <w:rFonts w:hint="eastAsia"/>
        </w:rPr>
        <w:t>接口隔离原则</w:t>
      </w:r>
      <w:r>
        <w:rPr>
          <w:rFonts w:hint="eastAsia"/>
        </w:rPr>
        <w:t xml:space="preserve">   5.</w:t>
      </w:r>
      <w:r>
        <w:rPr>
          <w:rFonts w:hint="eastAsia"/>
        </w:rPr>
        <w:t>合成</w:t>
      </w:r>
      <w:r>
        <w:t>/</w:t>
      </w:r>
      <w:r>
        <w:rPr>
          <w:rFonts w:hint="eastAsia"/>
        </w:rPr>
        <w:t>聚合复用原则</w:t>
      </w:r>
      <w:r>
        <w:rPr>
          <w:rFonts w:hint="eastAsia"/>
        </w:rPr>
        <w:t xml:space="preserve">   6.</w:t>
      </w:r>
      <w:r>
        <w:rPr>
          <w:rFonts w:hint="eastAsia"/>
        </w:rPr>
        <w:t>最小知识原则</w:t>
      </w:r>
      <w:r>
        <w:rPr>
          <w:rFonts w:hint="eastAsia"/>
        </w:rPr>
        <w:t xml:space="preserve">   7.</w:t>
      </w:r>
      <w:r>
        <w:rPr>
          <w:rFonts w:hint="eastAsia"/>
        </w:rPr>
        <w:t>单一职责原则</w:t>
      </w:r>
    </w:p>
    <w:p w14:paraId="453AE46B" w14:textId="1966F681" w:rsidR="00505D38" w:rsidRPr="00DD2846" w:rsidRDefault="00505D38" w:rsidP="00DD2846"/>
    <w:p w14:paraId="74556186" w14:textId="5C61D9C9" w:rsidR="00DD2846" w:rsidRDefault="00DD2846" w:rsidP="00DD2846">
      <w:r w:rsidRPr="00DD2846">
        <w:t>创建型模式</w:t>
      </w:r>
      <w:r>
        <w:rPr>
          <w:rFonts w:hint="eastAsia"/>
        </w:rPr>
        <w:t>：</w:t>
      </w:r>
      <w:r w:rsidRPr="00DD2846">
        <w:t>单例模式</w:t>
      </w:r>
      <w:r w:rsidRPr="00DD2846">
        <w:t xml:space="preserve">, </w:t>
      </w:r>
      <w:r w:rsidRPr="00DD2846">
        <w:t>抽象工厂模式</w:t>
      </w:r>
      <w:r w:rsidR="0065141B">
        <w:t>(</w:t>
      </w:r>
      <w:r w:rsidR="0065141B">
        <w:rPr>
          <w:rFonts w:hint="eastAsia"/>
        </w:rPr>
        <w:t>对工厂的抽象</w:t>
      </w:r>
      <w:r w:rsidR="00DD33F5">
        <w:t>,</w:t>
      </w:r>
      <w:r w:rsidR="00DD33F5">
        <w:rPr>
          <w:rFonts w:hint="eastAsia"/>
        </w:rPr>
        <w:t>基工厂有的方法才能在子类中写</w:t>
      </w:r>
      <w:r w:rsidR="0065141B">
        <w:t>)</w:t>
      </w:r>
      <w:r w:rsidR="0065141B">
        <w:rPr>
          <w:rFonts w:hint="eastAsia"/>
        </w:rPr>
        <w:t xml:space="preserve"> </w:t>
      </w:r>
      <w:r w:rsidRPr="00DD2846">
        <w:t>,</w:t>
      </w:r>
      <w:r w:rsidRPr="00DD2846">
        <w:t>建造者模式</w:t>
      </w:r>
      <w:r w:rsidRPr="00DD2846">
        <w:t>,</w:t>
      </w:r>
      <w:r w:rsidRPr="00DD2846">
        <w:t>原型模式</w:t>
      </w:r>
      <w:r w:rsidRPr="00DD2846">
        <w:t>.</w:t>
      </w:r>
      <w:r w:rsidRPr="00DD2846">
        <w:t>工厂模式</w:t>
      </w:r>
    </w:p>
    <w:p w14:paraId="5B518C2D" w14:textId="77777777" w:rsidR="003C2F11" w:rsidRDefault="003C2F11" w:rsidP="003C2F11">
      <w:r>
        <w:rPr>
          <w:rFonts w:hint="eastAsia"/>
        </w:rPr>
        <w:t>并发设计模式：</w:t>
      </w:r>
      <w:r w:rsidRPr="003C2F11">
        <w:t>代理模式</w:t>
      </w:r>
      <w:r w:rsidRPr="003C2F11">
        <w:t>,</w:t>
      </w:r>
      <w:r w:rsidRPr="003C2F11">
        <w:t>组合模式</w:t>
      </w:r>
      <w:r w:rsidRPr="003C2F11">
        <w:t>,</w:t>
      </w:r>
      <w:r w:rsidRPr="003C2F11">
        <w:t>桥接模式</w:t>
      </w:r>
      <w:r w:rsidRPr="003C2F11">
        <w:t>,</w:t>
      </w:r>
      <w:r w:rsidRPr="003C2F11">
        <w:t>享元模式</w:t>
      </w:r>
      <w:r w:rsidRPr="003C2F11">
        <w:t>,</w:t>
      </w:r>
      <w:r w:rsidRPr="003C2F11">
        <w:t>外观模式</w:t>
      </w:r>
      <w:r w:rsidRPr="003C2F11">
        <w:t>,</w:t>
      </w:r>
      <w:r w:rsidRPr="003C2F11">
        <w:t>装饰模式</w:t>
      </w:r>
      <w:r w:rsidRPr="003C2F11">
        <w:t>,</w:t>
      </w:r>
      <w:r w:rsidRPr="003C2F11">
        <w:t>适配器模式</w:t>
      </w:r>
    </w:p>
    <w:p w14:paraId="56DDB547" w14:textId="21BEDD20" w:rsidR="003C2F11" w:rsidRPr="003C2F11" w:rsidRDefault="003C2F11" w:rsidP="003C2F11">
      <w:r>
        <w:rPr>
          <w:rFonts w:hint="eastAsia"/>
        </w:rPr>
        <w:t>框架级别设计模式</w:t>
      </w:r>
      <w:r w:rsidR="002C5640">
        <w:t xml:space="preserve">: </w:t>
      </w:r>
      <w:r w:rsidRPr="003C2F11">
        <w:t>观察者模式</w:t>
      </w:r>
      <w:r w:rsidRPr="003C2F11">
        <w:t>,</w:t>
      </w:r>
      <w:r w:rsidRPr="003C2F11">
        <w:t>访问者模式</w:t>
      </w:r>
      <w:r w:rsidRPr="003C2F11">
        <w:t>,</w:t>
      </w:r>
      <w:r w:rsidRPr="003C2F11">
        <w:t>中介者模式</w:t>
      </w:r>
      <w:r w:rsidRPr="003C2F11">
        <w:t>,</w:t>
      </w:r>
      <w:r w:rsidRPr="003C2F11">
        <w:t>解释器模式</w:t>
      </w:r>
      <w:r w:rsidRPr="003C2F11">
        <w:t>,</w:t>
      </w:r>
      <w:r w:rsidRPr="003C2F11">
        <w:t>策略模式</w:t>
      </w:r>
      <w:r w:rsidRPr="003C2F11">
        <w:t>.</w:t>
      </w:r>
      <w:r w:rsidRPr="003C2F11">
        <w:t>迭代器模式</w:t>
      </w:r>
      <w:r w:rsidRPr="003C2F11">
        <w:t>,</w:t>
      </w:r>
      <w:r w:rsidRPr="003C2F11">
        <w:t>命令模式</w:t>
      </w:r>
      <w:r w:rsidRPr="003C2F11">
        <w:t>,</w:t>
      </w:r>
      <w:r w:rsidRPr="003C2F11">
        <w:t>状态模式</w:t>
      </w:r>
      <w:r w:rsidRPr="003C2F11">
        <w:t>,</w:t>
      </w:r>
      <w:r w:rsidRPr="003C2F11">
        <w:t>备忘录模式</w:t>
      </w:r>
      <w:r w:rsidRPr="003C2F11">
        <w:t>,</w:t>
      </w:r>
      <w:r w:rsidRPr="003C2F11">
        <w:t>模板方法模式</w:t>
      </w:r>
      <w:r w:rsidRPr="003C2F11">
        <w:t>,</w:t>
      </w:r>
      <w:r w:rsidRPr="003C2F11">
        <w:t>责任链模式</w:t>
      </w:r>
      <w:r>
        <w:rPr>
          <w:rFonts w:hint="eastAsia"/>
        </w:rPr>
        <w:t xml:space="preserve"> </w:t>
      </w:r>
      <w:r>
        <w:t>MVC MVP MVVM</w:t>
      </w:r>
    </w:p>
    <w:p w14:paraId="35EB3E93" w14:textId="474704CF" w:rsidR="00DD2846" w:rsidRDefault="00DD2846"/>
    <w:p w14:paraId="7D9A2852" w14:textId="35DDAF3A" w:rsidR="00DD2846" w:rsidRDefault="00505D38">
      <w:r>
        <w:rPr>
          <w:rFonts w:hint="eastAsia"/>
        </w:rPr>
        <w:t>策略模式</w:t>
      </w:r>
      <w:r>
        <w:t>: if else</w:t>
      </w:r>
    </w:p>
    <w:p w14:paraId="1E0B62E5" w14:textId="661ACA05" w:rsidR="00505D38" w:rsidRDefault="00505D38">
      <w:pPr>
        <w:rPr>
          <w:rFonts w:hint="eastAsia"/>
        </w:rPr>
      </w:pPr>
      <w:r>
        <w:rPr>
          <w:rFonts w:hint="eastAsia"/>
        </w:rPr>
        <w:t>桥接模式：将抽象部分与它的实现部分分离，使它们可以独立地变化。</w:t>
      </w:r>
    </w:p>
    <w:p w14:paraId="6E5EC280" w14:textId="77777777" w:rsidR="00F350A7" w:rsidRDefault="00F350A7">
      <w:r>
        <w:rPr>
          <w:rFonts w:hint="eastAsia"/>
        </w:rPr>
        <w:t>MVC</w:t>
      </w:r>
      <w:r>
        <w:t>: Controller import View</w:t>
      </w:r>
      <w:r w:rsidR="00C17B8A">
        <w:rPr>
          <w:rFonts w:hint="eastAsia"/>
        </w:rPr>
        <w:t>和</w:t>
      </w:r>
      <w:r w:rsidR="00C17B8A">
        <w:t>Model</w:t>
      </w:r>
    </w:p>
    <w:p w14:paraId="4458A568" w14:textId="77777777" w:rsidR="007E3B9D" w:rsidRDefault="00F350A7">
      <w:r>
        <w:rPr>
          <w:rFonts w:hint="eastAsia"/>
        </w:rPr>
        <w:t>MVV</w:t>
      </w:r>
      <w:r w:rsidR="00C17B8A">
        <w:t>M</w:t>
      </w:r>
      <w:r>
        <w:rPr>
          <w:rFonts w:hint="eastAsia"/>
        </w:rPr>
        <w:t>：</w:t>
      </w:r>
      <w:r>
        <w:t xml:space="preserve">Controller import View import </w:t>
      </w:r>
      <w:proofErr w:type="spellStart"/>
      <w:r>
        <w:t>ViewModel</w:t>
      </w:r>
      <w:proofErr w:type="spellEnd"/>
      <w:r>
        <w:t xml:space="preserve"> import Model     </w:t>
      </w:r>
    </w:p>
    <w:p w14:paraId="17CE58D5" w14:textId="77777777" w:rsidR="00F350A7" w:rsidRDefault="00F350A7">
      <w:r>
        <w:t xml:space="preserve">MVP: Controller import </w:t>
      </w:r>
      <w:r w:rsidR="00C17B8A">
        <w:t>View</w:t>
      </w:r>
      <w:r w:rsidR="00C17B8A">
        <w:rPr>
          <w:rFonts w:hint="eastAsia"/>
        </w:rPr>
        <w:t>和</w:t>
      </w:r>
      <w:r w:rsidRPr="00F350A7">
        <w:t>Presenter</w:t>
      </w:r>
      <w:r>
        <w:t>(delegate</w:t>
      </w:r>
      <w:r>
        <w:rPr>
          <w:rFonts w:hint="eastAsia"/>
        </w:rPr>
        <w:t>操作</w:t>
      </w:r>
      <w:r>
        <w:t>View) import Model</w:t>
      </w:r>
    </w:p>
    <w:p w14:paraId="623292E2" w14:textId="77777777" w:rsidR="0086043D" w:rsidRDefault="0086043D"/>
    <w:p w14:paraId="4939C816" w14:textId="77777777" w:rsidR="0086043D" w:rsidRDefault="0086043D">
      <w:r>
        <w:rPr>
          <w:rFonts w:hint="eastAsia"/>
        </w:rPr>
        <w:t>RAC</w:t>
      </w:r>
      <w:r>
        <w:t xml:space="preserve">: </w:t>
      </w:r>
      <w:r w:rsidR="00C85480">
        <w:t xml:space="preserve"> pod </w:t>
      </w:r>
      <w:proofErr w:type="spellStart"/>
      <w:proofErr w:type="gramStart"/>
      <w:r w:rsidR="00C85480">
        <w:t>init</w:t>
      </w:r>
      <w:proofErr w:type="spellEnd"/>
      <w:r w:rsidR="00C85480">
        <w:t xml:space="preserve">  </w:t>
      </w:r>
      <w:r w:rsidR="00C85480" w:rsidRPr="00C85480">
        <w:t>pod</w:t>
      </w:r>
      <w:proofErr w:type="gramEnd"/>
      <w:r w:rsidR="00C85480" w:rsidRPr="00C85480">
        <w:t xml:space="preserve"> search '</w:t>
      </w:r>
      <w:proofErr w:type="spellStart"/>
      <w:r w:rsidR="00C85480" w:rsidRPr="00C85480">
        <w:t>ReactiveObjc</w:t>
      </w:r>
      <w:proofErr w:type="spellEnd"/>
      <w:r w:rsidR="00C85480" w:rsidRPr="00C85480">
        <w:t>'</w:t>
      </w:r>
    </w:p>
    <w:p w14:paraId="0D3E2893" w14:textId="77777777" w:rsidR="00E95960" w:rsidRDefault="00E95960"/>
    <w:p w14:paraId="03AF394F" w14:textId="777F291F" w:rsidR="00E95960" w:rsidRDefault="00E95960">
      <w:proofErr w:type="spellStart"/>
      <w:proofErr w:type="gramStart"/>
      <w:r>
        <w:t>RxSwift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RxCocoa</w:t>
      </w:r>
      <w:proofErr w:type="spellEnd"/>
      <w:proofErr w:type="gramEnd"/>
    </w:p>
    <w:p w14:paraId="24A74BF2" w14:textId="5714E730" w:rsidR="00E95960" w:rsidRDefault="00E95960">
      <w:pPr>
        <w:rPr>
          <w:rFonts w:hint="eastAsia"/>
        </w:rPr>
      </w:pPr>
      <w:proofErr w:type="spellStart"/>
      <w:r>
        <w:t>BehaviorSubject</w:t>
      </w:r>
      <w:proofErr w:type="spellEnd"/>
      <w:r>
        <w:t>:</w:t>
      </w:r>
      <w:r>
        <w:rPr>
          <w:rFonts w:hint="eastAsia"/>
        </w:rPr>
        <w:t>会接收从前面后面来的订阅，但是只有一个，头一个或尾一个</w:t>
      </w:r>
    </w:p>
    <w:p w14:paraId="7759A5CF" w14:textId="77777777" w:rsidR="00505D38" w:rsidRDefault="00505D38"/>
    <w:sectPr w:rsidR="00505D38" w:rsidSect="007E3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2028C"/>
    <w:multiLevelType w:val="hybridMultilevel"/>
    <w:tmpl w:val="E3DAE282"/>
    <w:lvl w:ilvl="0" w:tplc="1AD82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DC230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B447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730F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8A26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CC4C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280B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9CEA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8405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337B2DC4"/>
    <w:multiLevelType w:val="hybridMultilevel"/>
    <w:tmpl w:val="DBA61DDC"/>
    <w:lvl w:ilvl="0" w:tplc="08309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DF46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E6E2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45E3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94C1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8784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9343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836F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7625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46F32254"/>
    <w:multiLevelType w:val="hybridMultilevel"/>
    <w:tmpl w:val="6116E740"/>
    <w:lvl w:ilvl="0" w:tplc="436C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4AADF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8361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0CE4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CC45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B805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5A6B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0742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2FA4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503E11B2"/>
    <w:multiLevelType w:val="hybridMultilevel"/>
    <w:tmpl w:val="408ED796"/>
    <w:lvl w:ilvl="0" w:tplc="16D06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0286F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A1CA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EEC7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A582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1A41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88EE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E089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C305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798664BC"/>
    <w:multiLevelType w:val="hybridMultilevel"/>
    <w:tmpl w:val="B74C6DD2"/>
    <w:lvl w:ilvl="0" w:tplc="940E5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1303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35A8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2701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A5AE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6F88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DFC2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FA47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FAAC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A3"/>
    <w:rsid w:val="00100210"/>
    <w:rsid w:val="002C5640"/>
    <w:rsid w:val="003C2F11"/>
    <w:rsid w:val="004A37A3"/>
    <w:rsid w:val="004B17F5"/>
    <w:rsid w:val="00505D38"/>
    <w:rsid w:val="0065141B"/>
    <w:rsid w:val="007715A9"/>
    <w:rsid w:val="007E3B9D"/>
    <w:rsid w:val="0086043D"/>
    <w:rsid w:val="008B3C03"/>
    <w:rsid w:val="00980138"/>
    <w:rsid w:val="00994842"/>
    <w:rsid w:val="00C17B8A"/>
    <w:rsid w:val="00C85480"/>
    <w:rsid w:val="00D7713B"/>
    <w:rsid w:val="00DD2846"/>
    <w:rsid w:val="00DD33F5"/>
    <w:rsid w:val="00E95960"/>
    <w:rsid w:val="00EA6829"/>
    <w:rsid w:val="00F350A7"/>
    <w:rsid w:val="00F6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B9AB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8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8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94">
          <w:marLeft w:val="1368"/>
          <w:marRight w:val="0"/>
          <w:marTop w:val="8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461">
          <w:marLeft w:val="1368"/>
          <w:marRight w:val="0"/>
          <w:marTop w:val="8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2314">
          <w:marLeft w:val="1368"/>
          <w:marRight w:val="0"/>
          <w:marTop w:val="8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64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978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163</Words>
  <Characters>934</Characters>
  <Application>Microsoft Macintosh Word</Application>
  <DocSecurity>0</DocSecurity>
  <Lines>7</Lines>
  <Paragraphs>2</Paragraphs>
  <ScaleCrop>false</ScaleCrop>
  <Company>ge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ly</dc:creator>
  <cp:keywords/>
  <dc:description/>
  <cp:lastModifiedBy>ly ly</cp:lastModifiedBy>
  <cp:revision>5</cp:revision>
  <dcterms:created xsi:type="dcterms:W3CDTF">2018-01-04T07:45:00Z</dcterms:created>
  <dcterms:modified xsi:type="dcterms:W3CDTF">2018-01-08T09:30:00Z</dcterms:modified>
</cp:coreProperties>
</file>