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48FAC" w14:textId="77777777" w:rsidR="00C90B1F" w:rsidRDefault="001D2C2F">
      <w:r>
        <w:rPr>
          <w:rFonts w:hint="eastAsia"/>
        </w:rPr>
        <w:t>苹果官方模型</w:t>
      </w:r>
      <w:r>
        <w:t>: deve</w:t>
      </w:r>
      <w:bookmarkStart w:id="0" w:name="_GoBack"/>
      <w:bookmarkEnd w:id="0"/>
      <w:r>
        <w:t xml:space="preserve">loper.apple.com/machine-learning  </w:t>
      </w:r>
      <w:r>
        <w:rPr>
          <w:rFonts w:hint="eastAsia"/>
        </w:rPr>
        <w:t>识别类</w:t>
      </w:r>
      <w:r>
        <w:t>ResNet50</w:t>
      </w:r>
    </w:p>
    <w:sectPr w:rsidR="00C90B1F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51"/>
    <w:rsid w:val="001D2C2F"/>
    <w:rsid w:val="006C3A51"/>
    <w:rsid w:val="00C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E8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2017-10-28T08:17:00Z</dcterms:created>
  <dcterms:modified xsi:type="dcterms:W3CDTF">2017-12-06T16:09:00Z</dcterms:modified>
</cp:coreProperties>
</file>