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玩转docker-composer基础篇</w:t>
      </w:r>
    </w:p>
    <w:p>
      <w:pPr>
        <w:pStyle w:val="Heading2"/>
      </w:pPr>
      <w:bookmarkStart w:id="20" w:name="docker-composer安装"/>
      <w:r>
        <w:t xml:space="preserve">0.docker-composer安装</w:t>
      </w:r>
      <w:bookmarkEnd w:id="20"/>
    </w:p>
    <w:p>
      <w:pPr>
        <w:pStyle w:val="FirstParagraph"/>
      </w:pPr>
      <w:r>
        <w:t xml:space="preserve">从github上下载docker-compose二进制文件安装</w:t>
      </w:r>
    </w:p>
    <w:p>
      <w:pPr>
        <w:pStyle w:val="SourceCode"/>
      </w:pPr>
      <w:r>
        <w:rPr>
          <w:rStyle w:val="VerbatimChar"/>
        </w:rPr>
        <w:t xml:space="preserve">##下载最新版的docker-compose文件</w:t>
      </w:r>
      <w:r>
        <w:br/>
      </w:r>
      <w:r>
        <w:rPr>
          <w:rStyle w:val="VerbatimChar"/>
        </w:rPr>
        <w:t xml:space="preserve">curl -L https://github.com/docker/compose/releases/download/1.16.1/docker-compose-`uname -s`-`uname -m` -o /usr/local/bin/docker-compose</w:t>
      </w:r>
      <w:r>
        <w:br/>
      </w:r>
      <w:r>
        <w:br/>
      </w:r>
      <w:r>
        <w:rPr>
          <w:rStyle w:val="VerbatimChar"/>
        </w:rPr>
        <w:t xml:space="preserve">##添加可执行权限</w:t>
      </w:r>
      <w:r>
        <w:br/>
      </w:r>
      <w:r>
        <w:rPr>
          <w:rStyle w:val="VerbatimChar"/>
        </w:rPr>
        <w:t xml:space="preserve">chmod +x /usr/local/bin/docker-compose</w:t>
      </w:r>
      <w:r>
        <w:br/>
      </w:r>
      <w:r>
        <w:br/>
      </w:r>
      <w:r>
        <w:rPr>
          <w:rStyle w:val="VerbatimChar"/>
        </w:rPr>
        <w:t xml:space="preserve">##测试安装结果</w:t>
      </w:r>
      <w:r>
        <w:br/>
      </w:r>
      <w:r>
        <w:rPr>
          <w:rStyle w:val="VerbatimChar"/>
        </w:rPr>
        <w:t xml:space="preserve">docker-compose --version</w:t>
      </w:r>
    </w:p>
    <w:p>
      <w:pPr>
        <w:pStyle w:val="Heading2"/>
      </w:pPr>
      <w:bookmarkStart w:id="21" w:name="基本概念"/>
      <w:r>
        <w:t xml:space="preserve">1.基本概念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使用Docker Compose不再需要使用shell脚本来启动容器</w:t>
      </w:r>
    </w:p>
    <w:p>
      <w:pPr>
        <w:pStyle w:val="Compact"/>
        <w:numPr>
          <w:numId w:val="1001"/>
          <w:ilvl w:val="0"/>
        </w:numPr>
      </w:pPr>
      <w:r>
        <w:t xml:space="preserve">Compose 通过一个配置文件来管理多个Docker容器，在配置文件中，所有的容器通过services来定义，然后使用docker-compose脚本来启动，停止和重启应用，和应用中的服务以及所有依赖服务的容器</w:t>
      </w:r>
    </w:p>
    <w:p>
      <w:pPr>
        <w:pStyle w:val="Compact"/>
        <w:numPr>
          <w:numId w:val="1001"/>
          <w:ilvl w:val="0"/>
        </w:numPr>
      </w:pPr>
      <w:r>
        <w:t xml:space="preserve">Compose 项目由 Python 编写，实现上调用了 Docker 服务提供的 API 来对容器进行管理</w:t>
      </w:r>
    </w:p>
    <w:p>
      <w:pPr>
        <w:pStyle w:val="Compact"/>
        <w:numPr>
          <w:numId w:val="1001"/>
          <w:ilvl w:val="0"/>
        </w:numPr>
      </w:pPr>
      <w:r>
        <w:t xml:space="preserve">服务 (service)：一个应用的容器，实际上可以包括若干运行相同镜像的容器实例。</w:t>
      </w:r>
    </w:p>
    <w:p>
      <w:pPr>
        <w:pStyle w:val="Compact"/>
        <w:numPr>
          <w:numId w:val="1001"/>
          <w:ilvl w:val="0"/>
        </w:numPr>
      </w:pPr>
      <w:r>
        <w:t xml:space="preserve">项目 (project)：由一组关联的应用容器组成的一个完整业务单元，在 docker-compose.yml 文件中定义。</w:t>
      </w:r>
    </w:p>
    <w:p>
      <w:pPr>
        <w:pStyle w:val="Heading2"/>
      </w:pPr>
      <w:bookmarkStart w:id="22" w:name="基本命令的使用技巧"/>
      <w:r>
        <w:t xml:space="preserve">2.基本命令的使用技巧</w:t>
      </w:r>
      <w:bookmarkEnd w:id="22"/>
    </w:p>
    <w:p>
      <w:pPr>
        <w:pStyle w:val="FirstParagraph"/>
      </w:pPr>
      <w:r>
        <w:t xml:space="preserve">docker-compose –help 参数 可以查看调用的参数的格式</w:t>
      </w:r>
    </w:p>
    <w:p>
      <w:pPr>
        <w:pStyle w:val="SourceCode"/>
      </w:pPr>
      <w:r>
        <w:rPr>
          <w:rStyle w:val="VerbatimChar"/>
        </w:rPr>
        <w:t xml:space="preserve">##容器相关操作的命令</w:t>
      </w:r>
      <w:r>
        <w:br/>
      </w:r>
      <w:r>
        <w:br/>
      </w:r>
      <w:r>
        <w:rPr>
          <w:rStyle w:val="VerbatimChar"/>
        </w:rPr>
        <w:t xml:space="preserve">docker-compose --help</w:t>
      </w:r>
    </w:p>
    <w:p>
      <w:pPr>
        <w:pStyle w:val="SourceCode"/>
      </w:pPr>
      <w:r>
        <w:rPr>
          <w:rStyle w:val="VerbatimChar"/>
        </w:rPr>
        <w:t xml:space="preserve">Define and run multi-container applications with Docker.</w:t>
      </w:r>
      <w:r>
        <w:br/>
      </w:r>
      <w:r>
        <w:br/>
      </w:r>
      <w:r>
        <w:rPr>
          <w:rStyle w:val="VerbatimChar"/>
        </w:rPr>
        <w:t xml:space="preserve">Usage:</w:t>
      </w:r>
      <w:r>
        <w:br/>
      </w:r>
      <w:r>
        <w:rPr>
          <w:rStyle w:val="VerbatimChar"/>
        </w:rPr>
        <w:t xml:space="preserve">  docker-compose [-f &lt;arg&gt;...] [options] [COMMAND] [ARGS...]</w:t>
      </w:r>
      <w:r>
        <w:br/>
      </w:r>
      <w:r>
        <w:rPr>
          <w:rStyle w:val="VerbatimChar"/>
        </w:rPr>
        <w:t xml:space="preserve">  docker-compose -h|--help</w:t>
      </w:r>
      <w:r>
        <w:br/>
      </w:r>
      <w:r>
        <w:br/>
      </w:r>
      <w:r>
        <w:rPr>
          <w:rStyle w:val="VerbatimChar"/>
        </w:rPr>
        <w:t xml:space="preserve">Options:</w:t>
      </w:r>
      <w:r>
        <w:br/>
      </w:r>
      <w:r>
        <w:rPr>
          <w:rStyle w:val="VerbatimChar"/>
        </w:rPr>
        <w:t xml:space="preserve">  -f, --file FILE             Specify an alternate compose file</w:t>
      </w:r>
      <w:r>
        <w:br/>
      </w:r>
      <w:r>
        <w:rPr>
          <w:rStyle w:val="VerbatimChar"/>
        </w:rPr>
        <w:t xml:space="preserve">                              (default: docker-compose.yml)</w:t>
      </w:r>
      <w:r>
        <w:br/>
      </w:r>
      <w:r>
        <w:rPr>
          <w:rStyle w:val="VerbatimChar"/>
        </w:rPr>
        <w:t xml:space="preserve">  -p, --project-name NAME     Specify an alternate project name</w:t>
      </w:r>
      <w:r>
        <w:br/>
      </w:r>
      <w:r>
        <w:rPr>
          <w:rStyle w:val="VerbatimChar"/>
        </w:rPr>
        <w:t xml:space="preserve">                              (default: directory name)</w:t>
      </w:r>
      <w:r>
        <w:br/>
      </w:r>
      <w:r>
        <w:rPr>
          <w:rStyle w:val="VerbatimChar"/>
        </w:rPr>
        <w:t xml:space="preserve">  --verbose                   Show more output</w:t>
      </w:r>
      <w:r>
        <w:br/>
      </w:r>
      <w:r>
        <w:rPr>
          <w:rStyle w:val="VerbatimChar"/>
        </w:rPr>
        <w:t xml:space="preserve">  --log-level LEVEL           Set log level (DEBUG, INFO, WARNING, ERROR, CRITICAL)</w:t>
      </w:r>
      <w:r>
        <w:br/>
      </w:r>
      <w:r>
        <w:rPr>
          <w:rStyle w:val="VerbatimChar"/>
        </w:rPr>
        <w:t xml:space="preserve">  --no-ansi                   Do not print ANSI control characters</w:t>
      </w:r>
      <w:r>
        <w:br/>
      </w:r>
      <w:r>
        <w:rPr>
          <w:rStyle w:val="VerbatimChar"/>
        </w:rPr>
        <w:t xml:space="preserve">  -v, --version               Print version and exit</w:t>
      </w:r>
      <w:r>
        <w:br/>
      </w:r>
      <w:r>
        <w:rPr>
          <w:rStyle w:val="VerbatimChar"/>
        </w:rPr>
        <w:t xml:space="preserve">  -H, --host HOST             Daemon socket to connect to</w:t>
      </w:r>
      <w:r>
        <w:br/>
      </w:r>
      <w:r>
        <w:br/>
      </w:r>
      <w:r>
        <w:rPr>
          <w:rStyle w:val="VerbatimChar"/>
        </w:rPr>
        <w:t xml:space="preserve">  --tls                       Use TLS; implied by --tlsverify</w:t>
      </w:r>
      <w:r>
        <w:br/>
      </w:r>
      <w:r>
        <w:rPr>
          <w:rStyle w:val="VerbatimChar"/>
        </w:rPr>
        <w:t xml:space="preserve">  --tlscacert CA_PATH         Trust certs signed only by this CA</w:t>
      </w:r>
      <w:r>
        <w:br/>
      </w:r>
      <w:r>
        <w:rPr>
          <w:rStyle w:val="VerbatimChar"/>
        </w:rPr>
        <w:t xml:space="preserve">  --tlscert CLIENT_CERT_PATH  Path to TLS certificate file</w:t>
      </w:r>
      <w:r>
        <w:br/>
      </w:r>
      <w:r>
        <w:rPr>
          <w:rStyle w:val="VerbatimChar"/>
        </w:rPr>
        <w:t xml:space="preserve">  --tlskey TLS_KEY_PATH       Path to TLS key file</w:t>
      </w:r>
      <w:r>
        <w:br/>
      </w:r>
      <w:r>
        <w:rPr>
          <w:rStyle w:val="VerbatimChar"/>
        </w:rPr>
        <w:t xml:space="preserve">  --tlsverify                 Use TLS and verify the remote</w:t>
      </w:r>
      <w:r>
        <w:br/>
      </w:r>
      <w:r>
        <w:rPr>
          <w:rStyle w:val="VerbatimChar"/>
        </w:rPr>
        <w:t xml:space="preserve">  --skip-hostname-check       Don't check the daemon's hostname against the</w:t>
      </w:r>
      <w:r>
        <w:br/>
      </w:r>
      <w:r>
        <w:rPr>
          <w:rStyle w:val="VerbatimChar"/>
        </w:rPr>
        <w:t xml:space="preserve">                              name specified in the client certificate</w:t>
      </w:r>
      <w:r>
        <w:br/>
      </w:r>
      <w:r>
        <w:rPr>
          <w:rStyle w:val="VerbatimChar"/>
        </w:rPr>
        <w:t xml:space="preserve">  --project-directory PATH    Specify an alternate working directory</w:t>
      </w:r>
      <w:r>
        <w:br/>
      </w:r>
      <w:r>
        <w:rPr>
          <w:rStyle w:val="VerbatimChar"/>
        </w:rPr>
        <w:t xml:space="preserve">                              (default: the path of the Compose file)</w:t>
      </w:r>
      <w:r>
        <w:br/>
      </w:r>
      <w:r>
        <w:rPr>
          <w:rStyle w:val="VerbatimChar"/>
        </w:rPr>
        <w:t xml:space="preserve">  --compatibility             If set, Compose will attempt to convert deploy</w:t>
      </w:r>
      <w:r>
        <w:br/>
      </w:r>
      <w:r>
        <w:rPr>
          <w:rStyle w:val="VerbatimChar"/>
        </w:rPr>
        <w:t xml:space="preserve">                              keys in v3 files to their non-Swarm equivalent</w:t>
      </w:r>
      <w:r>
        <w:br/>
      </w:r>
      <w:r>
        <w:br/>
      </w:r>
      <w:r>
        <w:rPr>
          <w:rStyle w:val="VerbatimChar"/>
        </w:rPr>
        <w:t xml:space="preserve">Commands:</w:t>
      </w:r>
      <w:r>
        <w:br/>
      </w:r>
      <w:r>
        <w:rPr>
          <w:rStyle w:val="VerbatimChar"/>
        </w:rPr>
        <w:t xml:space="preserve">  build              Build or rebuild services</w:t>
      </w:r>
      <w:r>
        <w:br/>
      </w:r>
      <w:r>
        <w:rPr>
          <w:rStyle w:val="VerbatimChar"/>
        </w:rPr>
        <w:t xml:space="preserve">  bundle             Generate a Docker bundle from the Compose file</w:t>
      </w:r>
      <w:r>
        <w:br/>
      </w:r>
      <w:r>
        <w:rPr>
          <w:rStyle w:val="VerbatimChar"/>
        </w:rPr>
        <w:t xml:space="preserve">  config             Validate and view the Compose file</w:t>
      </w:r>
      <w:r>
        <w:br/>
      </w:r>
      <w:r>
        <w:rPr>
          <w:rStyle w:val="VerbatimChar"/>
        </w:rPr>
        <w:t xml:space="preserve">  create             Create services</w:t>
      </w:r>
      <w:r>
        <w:br/>
      </w:r>
      <w:r>
        <w:rPr>
          <w:rStyle w:val="VerbatimChar"/>
        </w:rPr>
        <w:t xml:space="preserve">  down               Stop and remove containers, networks, images, and volumes</w:t>
      </w:r>
      <w:r>
        <w:br/>
      </w:r>
      <w:r>
        <w:rPr>
          <w:rStyle w:val="VerbatimChar"/>
        </w:rPr>
        <w:t xml:space="preserve">  events             Receive real time events from containers</w:t>
      </w:r>
      <w:r>
        <w:br/>
      </w:r>
      <w:r>
        <w:rPr>
          <w:rStyle w:val="VerbatimChar"/>
        </w:rPr>
        <w:t xml:space="preserve">  exec               Execute a command in a running container</w:t>
      </w:r>
      <w:r>
        <w:br/>
      </w:r>
      <w:r>
        <w:rPr>
          <w:rStyle w:val="VerbatimChar"/>
        </w:rPr>
        <w:t xml:space="preserve">  help               Get help on a command</w:t>
      </w:r>
      <w:r>
        <w:br/>
      </w:r>
      <w:r>
        <w:rPr>
          <w:rStyle w:val="VerbatimChar"/>
        </w:rPr>
        <w:t xml:space="preserve">  images             List images</w:t>
      </w:r>
      <w:r>
        <w:br/>
      </w:r>
      <w:r>
        <w:rPr>
          <w:rStyle w:val="VerbatimChar"/>
        </w:rPr>
        <w:t xml:space="preserve">  kill               Kill containers</w:t>
      </w:r>
      <w:r>
        <w:br/>
      </w:r>
      <w:r>
        <w:rPr>
          <w:rStyle w:val="VerbatimChar"/>
        </w:rPr>
        <w:t xml:space="preserve">  logs               View output from containers</w:t>
      </w:r>
      <w:r>
        <w:br/>
      </w:r>
      <w:r>
        <w:rPr>
          <w:rStyle w:val="VerbatimChar"/>
        </w:rPr>
        <w:t xml:space="preserve">  pause              Pause services</w:t>
      </w:r>
      <w:r>
        <w:br/>
      </w:r>
      <w:r>
        <w:rPr>
          <w:rStyle w:val="VerbatimChar"/>
        </w:rPr>
        <w:t xml:space="preserve">  port               Print the public port for a port binding</w:t>
      </w:r>
      <w:r>
        <w:br/>
      </w:r>
      <w:r>
        <w:rPr>
          <w:rStyle w:val="VerbatimChar"/>
        </w:rPr>
        <w:t xml:space="preserve">  ps                 List containers</w:t>
      </w:r>
      <w:r>
        <w:br/>
      </w:r>
      <w:r>
        <w:rPr>
          <w:rStyle w:val="VerbatimChar"/>
        </w:rPr>
        <w:t xml:space="preserve">  pull               Pull service images</w:t>
      </w:r>
      <w:r>
        <w:br/>
      </w:r>
      <w:r>
        <w:rPr>
          <w:rStyle w:val="VerbatimChar"/>
        </w:rPr>
        <w:t xml:space="preserve">  push               Push service images</w:t>
      </w:r>
      <w:r>
        <w:br/>
      </w:r>
      <w:r>
        <w:rPr>
          <w:rStyle w:val="VerbatimChar"/>
        </w:rPr>
        <w:t xml:space="preserve">  restart            Restart services</w:t>
      </w:r>
      <w:r>
        <w:br/>
      </w:r>
      <w:r>
        <w:rPr>
          <w:rStyle w:val="VerbatimChar"/>
        </w:rPr>
        <w:t xml:space="preserve">  rm                 Remove stopped containers</w:t>
      </w:r>
      <w:r>
        <w:br/>
      </w:r>
      <w:r>
        <w:rPr>
          <w:rStyle w:val="VerbatimChar"/>
        </w:rPr>
        <w:t xml:space="preserve">  run                Run a one-off command</w:t>
      </w:r>
      <w:r>
        <w:br/>
      </w:r>
      <w:r>
        <w:rPr>
          <w:rStyle w:val="VerbatimChar"/>
        </w:rPr>
        <w:t xml:space="preserve">  scale              Set number of containers for a service</w:t>
      </w:r>
      <w:r>
        <w:br/>
      </w:r>
      <w:r>
        <w:rPr>
          <w:rStyle w:val="VerbatimChar"/>
        </w:rPr>
        <w:t xml:space="preserve">  start              Start services</w:t>
      </w:r>
      <w:r>
        <w:br/>
      </w:r>
      <w:r>
        <w:rPr>
          <w:rStyle w:val="VerbatimChar"/>
        </w:rPr>
        <w:t xml:space="preserve">  stop               Stop services</w:t>
      </w:r>
      <w:r>
        <w:br/>
      </w:r>
      <w:r>
        <w:rPr>
          <w:rStyle w:val="VerbatimChar"/>
        </w:rPr>
        <w:t xml:space="preserve">  top                Display the running processes</w:t>
      </w:r>
      <w:r>
        <w:br/>
      </w:r>
      <w:r>
        <w:rPr>
          <w:rStyle w:val="VerbatimChar"/>
        </w:rPr>
        <w:t xml:space="preserve">  unpause            Unpause services</w:t>
      </w:r>
      <w:r>
        <w:br/>
      </w:r>
      <w:r>
        <w:rPr>
          <w:rStyle w:val="VerbatimChar"/>
        </w:rPr>
        <w:t xml:space="preserve">  up                 Create and start containers</w:t>
      </w:r>
      <w:r>
        <w:br/>
      </w:r>
      <w:r>
        <w:rPr>
          <w:rStyle w:val="VerbatimChar"/>
        </w:rPr>
        <w:t xml:space="preserve">  version            Show the Docker-Compose version information</w:t>
      </w:r>
      <w:r>
        <w:br/>
      </w:r>
    </w:p>
    <w:p>
      <w:pPr>
        <w:pStyle w:val="Heading2"/>
      </w:pPr>
      <w:bookmarkStart w:id="23" w:name="docker-composer-常用的命令"/>
      <w:r>
        <w:t xml:space="preserve">3. docker-composer 常用的命令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ps：列出所有运行容器</w:t>
      </w:r>
    </w:p>
    <w:p>
      <w:pPr>
        <w:pStyle w:val="SourceCode"/>
      </w:pPr>
      <w:r>
        <w:rPr>
          <w:rStyle w:val="VerbatimChar"/>
        </w:rPr>
        <w:t xml:space="preserve">docker-compose ps</w:t>
      </w:r>
    </w:p>
    <w:p>
      <w:pPr>
        <w:pStyle w:val="Compact"/>
        <w:numPr>
          <w:numId w:val="1003"/>
          <w:ilvl w:val="0"/>
        </w:numPr>
      </w:pPr>
      <w:r>
        <w:t xml:space="preserve">logs：查看服务日志输出</w:t>
      </w:r>
    </w:p>
    <w:p>
      <w:pPr>
        <w:pStyle w:val="SourceCode"/>
      </w:pPr>
      <w:r>
        <w:rPr>
          <w:rStyle w:val="VerbatimChar"/>
        </w:rPr>
        <w:t xml:space="preserve">docker-compose logs eureka</w:t>
      </w:r>
    </w:p>
    <w:p>
      <w:pPr>
        <w:pStyle w:val="Compact"/>
        <w:numPr>
          <w:numId w:val="1004"/>
          <w:ilvl w:val="0"/>
        </w:numPr>
      </w:pPr>
      <w:r>
        <w:t xml:space="preserve">build：构建或者重新构建服务</w:t>
      </w:r>
    </w:p>
    <w:p>
      <w:pPr>
        <w:pStyle w:val="SourceCode"/>
      </w:pPr>
      <w:r>
        <w:rPr>
          <w:rStyle w:val="VerbatimChar"/>
        </w:rPr>
        <w:t xml:space="preserve">docker-compose build .</w:t>
      </w:r>
      <w:r>
        <w:br/>
      </w:r>
      <w:r>
        <w:br/>
      </w:r>
      <w:r>
        <w:rPr>
          <w:rStyle w:val="VerbatimChar"/>
        </w:rPr>
        <w:t xml:space="preserve">##或者</w:t>
      </w:r>
      <w:r>
        <w:br/>
      </w:r>
      <w:r>
        <w:rPr>
          <w:rStyle w:val="VerbatimChar"/>
        </w:rPr>
        <w:t xml:space="preserve">docker-compose build -f xx.yml</w:t>
      </w:r>
    </w:p>
    <w:p>
      <w:pPr>
        <w:pStyle w:val="Compact"/>
        <w:numPr>
          <w:numId w:val="1005"/>
          <w:ilvl w:val="0"/>
        </w:numPr>
      </w:pPr>
      <w:r>
        <w:t xml:space="preserve">rm：删除指定服务的容器</w:t>
      </w:r>
    </w:p>
    <w:p>
      <w:pPr>
        <w:pStyle w:val="SourceCode"/>
      </w:pPr>
      <w:r>
        <w:rPr>
          <w:rStyle w:val="VerbatimChar"/>
        </w:rPr>
        <w:t xml:space="preserve">docker-compose rm eureka</w:t>
      </w:r>
    </w:p>
    <w:p>
      <w:pPr>
        <w:pStyle w:val="Compact"/>
        <w:numPr>
          <w:numId w:val="1006"/>
          <w:ilvl w:val="0"/>
        </w:numPr>
      </w:pPr>
      <w:r>
        <w:t xml:space="preserve">start：启动指定服务已存在的容器</w:t>
      </w:r>
    </w:p>
    <w:p>
      <w:pPr>
        <w:pStyle w:val="SourceCode"/>
      </w:pPr>
      <w:r>
        <w:rPr>
          <w:rStyle w:val="VerbatimChar"/>
        </w:rPr>
        <w:t xml:space="preserve">docker-compose stop eureka</w:t>
      </w:r>
    </w:p>
    <w:p>
      <w:pPr>
        <w:pStyle w:val="Compact"/>
        <w:numPr>
          <w:numId w:val="1007"/>
          <w:ilvl w:val="0"/>
        </w:numPr>
      </w:pPr>
      <w:r>
        <w:t xml:space="preserve">stop：停止已经处于运行状态的容器，但不删除它</w:t>
      </w:r>
    </w:p>
    <w:p>
      <w:pPr>
        <w:pStyle w:val="SourceCode"/>
      </w:pPr>
      <w:r>
        <w:rPr>
          <w:rStyle w:val="VerbatimChar"/>
        </w:rPr>
        <w:t xml:space="preserve">docker-compose stop eureka</w:t>
      </w:r>
    </w:p>
    <w:p>
      <w:pPr>
        <w:pStyle w:val="Compact"/>
        <w:numPr>
          <w:numId w:val="1008"/>
          <w:ilvl w:val="0"/>
        </w:numPr>
      </w:pPr>
      <w:r>
        <w:t xml:space="preserve">restart:重启项目中的服务</w:t>
      </w:r>
    </w:p>
    <w:p>
      <w:pPr>
        <w:pStyle w:val="SourceCode"/>
      </w:pPr>
      <w:r>
        <w:rPr>
          <w:rStyle w:val="VerbatimChar"/>
        </w:rPr>
        <w:t xml:space="preserve">docker-compose restart eureka</w:t>
      </w:r>
    </w:p>
    <w:p>
      <w:pPr>
        <w:pStyle w:val="Compact"/>
        <w:numPr>
          <w:numId w:val="1009"/>
          <w:ilvl w:val="0"/>
        </w:numPr>
      </w:pPr>
      <w:r>
        <w:t xml:space="preserve">up：构建、启动容器</w:t>
      </w:r>
    </w:p>
    <w:p>
      <w:pPr>
        <w:pStyle w:val="SourceCode"/>
      </w:pPr>
      <w:r>
        <w:rPr>
          <w:rStyle w:val="VerbatimChar"/>
        </w:rPr>
        <w:t xml:space="preserve">docker-compose up -d</w:t>
      </w:r>
    </w:p>
    <w:p>
      <w:pPr>
        <w:pStyle w:val="Compact"/>
        <w:numPr>
          <w:numId w:val="1010"/>
          <w:ilvl w:val="0"/>
        </w:numPr>
      </w:pPr>
      <w:r>
        <w:t xml:space="preserve">down：停用移除所有容器以及网络相关</w:t>
      </w:r>
    </w:p>
    <w:p>
      <w:pPr>
        <w:pStyle w:val="SourceCode"/>
      </w:pPr>
      <w:r>
        <w:rPr>
          <w:rStyle w:val="VerbatimChar"/>
        </w:rPr>
        <w:t xml:space="preserve">docker-compose down</w:t>
      </w:r>
    </w:p>
    <w:p>
      <w:pPr>
        <w:pStyle w:val="Heading2"/>
      </w:pPr>
      <w:bookmarkStart w:id="24" w:name="docker-compose.yml-属性"/>
      <w:r>
        <w:t xml:space="preserve">4.docker-compose.yml 属性</w:t>
      </w:r>
      <w:bookmarkEnd w:id="24"/>
    </w:p>
    <w:p>
      <w:pPr>
        <w:pStyle w:val="Compact"/>
        <w:numPr>
          <w:numId w:val="1011"/>
          <w:ilvl w:val="0"/>
        </w:numPr>
      </w:pPr>
      <w:r>
        <w:t xml:space="preserve">version：指定 docker-compose.yml 文件的写法格式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</w:p>
    <w:p>
      <w:pPr>
        <w:pStyle w:val="Compact"/>
        <w:numPr>
          <w:numId w:val="1012"/>
          <w:ilvl w:val="0"/>
        </w:numPr>
      </w:pPr>
      <w:r>
        <w:t xml:space="preserve">services：多个容器集合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php-fpm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java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</w:t>
      </w:r>
      <w:r>
        <w:rPr>
          <w:rStyle w:val="KeywordTok"/>
        </w:rPr>
        <w:t xml:space="preserve">:</w:t>
      </w:r>
    </w:p>
    <w:p>
      <w:pPr>
        <w:pStyle w:val="Compact"/>
        <w:numPr>
          <w:numId w:val="1013"/>
          <w:ilvl w:val="0"/>
        </w:numPr>
      </w:pPr>
      <w:r>
        <w:t xml:space="preserve">build：配置构建时，Compose 会利用它自动构建镜像，该值可以是一个路径，也可以是一个对象，用于指定 Dockerfile 参数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php-fpm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./php-fpm</w:t>
      </w:r>
      <w:r>
        <w:rPr>
          <w:rStyle w:val="CommentTok"/>
        </w:rPr>
        <w:t xml:space="preserve"> ##目录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rPr>
          <w:rStyle w:val="CommentTok"/>
        </w:rPr>
        <w:t xml:space="preserve"> ##配置文件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java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./java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./go</w:t>
      </w:r>
    </w:p>
    <w:p>
      <w:pPr>
        <w:pStyle w:val="Compact"/>
        <w:numPr>
          <w:numId w:val="1014"/>
          <w:ilvl w:val="0"/>
        </w:numPr>
      </w:pPr>
      <w:r>
        <w:t xml:space="preserve">command：覆盖容器启动后默认执行的命令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php-fpm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./php-fpm</w:t>
      </w:r>
      <w:r>
        <w:rPr>
          <w:rStyle w:val="CommentTok"/>
        </w:rPr>
        <w:t xml:space="preserve"> ##目录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rPr>
          <w:rStyle w:val="CommentTok"/>
        </w:rPr>
        <w:t xml:space="preserve"> ##配置文件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java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./java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bundle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exec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thin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-p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3000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./go</w:t>
      </w:r>
    </w:p>
    <w:p>
      <w:pPr>
        <w:pStyle w:val="Compact"/>
        <w:numPr>
          <w:numId w:val="1015"/>
          <w:ilvl w:val="0"/>
        </w:numPr>
      </w:pPr>
      <w:r>
        <w:t xml:space="preserve">environment：环境变量配置，可以用数组或字典两种方式</w:t>
      </w:r>
    </w:p>
    <w:p>
      <w:pPr>
        <w:pStyle w:val="SourceCode"/>
      </w:pP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RACK_ENV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development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SHOW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'ture'</w:t>
      </w:r>
      <w:r>
        <w:br/>
      </w:r>
      <w:r>
        <w:rPr>
          <w:rStyle w:val="PreprocessorTok"/>
        </w:rPr>
        <w:t xml:space="preserve">-------------------------</w:t>
      </w:r>
      <w:r>
        <w:br/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RACK_ENV=development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SHOW=ture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php-fpm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./php-fpm</w:t>
      </w:r>
      <w:r>
        <w:rPr>
          <w:rStyle w:val="CommentTok"/>
        </w:rPr>
        <w:t xml:space="preserve"> ##目录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rPr>
          <w:rStyle w:val="CommentTok"/>
        </w:rPr>
        <w:t xml:space="preserve"> ##配置文件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java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./java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bundle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exec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thin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-p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3000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./go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MYSQL_ROOT_PASSWORD=${MYSQL_ROOT_PASSWORD}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TZ=${WORKSPACE_TIMEZONE}</w:t>
      </w:r>
    </w:p>
    <w:p>
      <w:pPr>
        <w:pStyle w:val="Compact"/>
        <w:numPr>
          <w:numId w:val="1016"/>
          <w:ilvl w:val="0"/>
        </w:numPr>
      </w:pPr>
      <w:r>
        <w:t xml:space="preserve">expose：暴露端口，只将端口暴露给连接的服务，而不暴露给主机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php-fpm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./php-fpm</w:t>
      </w:r>
      <w:r>
        <w:rPr>
          <w:rStyle w:val="CommentTok"/>
        </w:rPr>
        <w:t xml:space="preserve"> ##目录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rPr>
          <w:rStyle w:val="CommentTok"/>
        </w:rPr>
        <w:t xml:space="preserve"> ##配置文件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expose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"3000"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java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./java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bundle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exec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thin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-p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3000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./go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MYSQL_ROOT_PASSWORD=${MYSQL_ROOT_PASSWORD}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TZ=${WORKSPACE_TIMEZONE}</w:t>
      </w:r>
    </w:p>
    <w:p>
      <w:pPr>
        <w:pStyle w:val="Compact"/>
        <w:numPr>
          <w:numId w:val="1017"/>
          <w:ilvl w:val="0"/>
        </w:numPr>
      </w:pPr>
      <w:r>
        <w:t xml:space="preserve">image：指定服务所使用的镜像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nginx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php-fpm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./php-fpm</w:t>
      </w:r>
      <w:r>
        <w:rPr>
          <w:rStyle w:val="CommentTok"/>
        </w:rPr>
        <w:t xml:space="preserve"> ##目录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rPr>
          <w:rStyle w:val="CommentTok"/>
        </w:rPr>
        <w:t xml:space="preserve"> ##配置文件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expose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"3000"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java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./java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bundle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exec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thin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-p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3000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./go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MYSQL_ROOT_PASSWORD=${MYSQL_ROOT_PASSWORD}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TZ=${WORKSPACE_TIMEZONE}</w:t>
      </w:r>
    </w:p>
    <w:p>
      <w:pPr>
        <w:pStyle w:val="Compact"/>
        <w:numPr>
          <w:numId w:val="1018"/>
          <w:ilvl w:val="0"/>
        </w:numPr>
      </w:pPr>
      <w:r>
        <w:t xml:space="preserve">network_mode：设置网络模式</w:t>
      </w:r>
    </w:p>
    <w:p>
      <w:pPr>
        <w:pStyle w:val="SourceCode"/>
      </w:pPr>
      <w:r>
        <w:rPr>
          <w:rStyle w:val="FunctionTok"/>
        </w:rPr>
        <w:t xml:space="preserve">network_mode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"bridge"</w:t>
      </w:r>
      <w:r>
        <w:br/>
      </w:r>
      <w:r>
        <w:rPr>
          <w:rStyle w:val="FunctionTok"/>
        </w:rPr>
        <w:t xml:space="preserve">network_mode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"host"</w:t>
      </w:r>
      <w:r>
        <w:br/>
      </w:r>
      <w:r>
        <w:rPr>
          <w:rStyle w:val="FunctionTok"/>
        </w:rPr>
        <w:t xml:space="preserve">network_mode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FunctionTok"/>
        </w:rPr>
        <w:t xml:space="preserve">network_mode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"service:[service name]"</w:t>
      </w:r>
      <w:r>
        <w:br/>
      </w:r>
      <w:r>
        <w:rPr>
          <w:rStyle w:val="FunctionTok"/>
        </w:rPr>
        <w:t xml:space="preserve">network_mode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"container:[container name/id]"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os_bridge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nginx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php-fpm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./php-fpm</w:t>
      </w:r>
      <w:r>
        <w:rPr>
          <w:rStyle w:val="CommentTok"/>
        </w:rPr>
        <w:t xml:space="preserve"> ##目录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rPr>
          <w:rStyle w:val="CommentTok"/>
        </w:rPr>
        <w:t xml:space="preserve"> ##配置文件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expose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"3000"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os_bridge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java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./java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bundle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exec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thin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-p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3000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./go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MYSQL_ROOT_PASSWORD=${MYSQL_ROOT_PASSWORD}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TZ=${WORKSPACE_TIMEZONE}</w:t>
      </w:r>
    </w:p>
    <w:p>
      <w:pPr>
        <w:pStyle w:val="Compact"/>
        <w:numPr>
          <w:numId w:val="1019"/>
          <w:ilvl w:val="0"/>
        </w:numPr>
      </w:pPr>
      <w:r>
        <w:t xml:space="preserve">ports：对外暴露的端口定义，和 expose 对应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php-fpm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./php-fpm</w:t>
      </w:r>
      <w:r>
        <w:rPr>
          <w:rStyle w:val="CommentTok"/>
        </w:rPr>
        <w:t xml:space="preserve"> ##目录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rPr>
          <w:rStyle w:val="CommentTok"/>
        </w:rPr>
        <w:t xml:space="preserve"> ##配置文件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expose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"3000"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"59501:9501"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java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./java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bundle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exec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thin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-p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3000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./go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MYSQL_ROOT_PASSWORD=${MYSQL_ROOT_PASSWORD}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TZ=${WORKSPACE_TIMEZONE}</w:t>
      </w:r>
    </w:p>
    <w:p>
      <w:pPr>
        <w:pStyle w:val="Compact"/>
        <w:numPr>
          <w:numId w:val="1020"/>
          <w:ilvl w:val="0"/>
        </w:numPr>
      </w:pPr>
      <w:r>
        <w:t xml:space="preserve">volumes：卷挂载路径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php-fpm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./php-fpm</w:t>
      </w:r>
      <w:r>
        <w:rPr>
          <w:rStyle w:val="CommentTok"/>
        </w:rPr>
        <w:t xml:space="preserve"> ##目录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rPr>
          <w:rStyle w:val="CommentTok"/>
        </w:rPr>
        <w:t xml:space="preserve"> ##配置文件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expose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"3000"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"59501:9501"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./php-fpm/php${PHP_VERSION}.ini:/usr/local/etc/php/php.ini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./php-fpm/mod:/usr/local/etc/php/conf.d/mod/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./php-fpm/conf.d:/usr/local/etc/php-fpm.d/cfg.d/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java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./java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bundle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exec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thin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-p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3000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./go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MYSQL_ROOT_PASSWORD=${MYSQL_ROOT_PASSWORD}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TZ=${WORKSPACE_TIMEZONE}</w:t>
      </w:r>
    </w:p>
    <w:p>
      <w:pPr>
        <w:pStyle w:val="Compact"/>
        <w:numPr>
          <w:numId w:val="1021"/>
          <w:ilvl w:val="0"/>
        </w:numPr>
      </w:pPr>
      <w:r>
        <w:t xml:space="preserve">links：将指定容器连接到当前连接，可以设置别名，避免ip方式导致的容器重启动态改变的无法连接情况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php-fpm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./php-fpm</w:t>
      </w:r>
      <w:r>
        <w:rPr>
          <w:rStyle w:val="CommentTok"/>
        </w:rPr>
        <w:t xml:space="preserve"> ##目录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rPr>
          <w:rStyle w:val="CommentTok"/>
        </w:rPr>
        <w:t xml:space="preserve"> ##配置文件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expose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"3000"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"59501:9501"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./php-fpm/php${PHP_VERSION}.ini:/usr/local/etc/php/php.ini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./php-fpm/mod:/usr/local/etc/php/conf.d/mod/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./php-fpm/conf.d:/usr/local/etc/php-fpm.d/cfg.d/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links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mongo:db</w:t>
      </w:r>
      <w:r>
        <w:rPr>
          <w:rStyle w:val="CommentTok"/>
        </w:rPr>
        <w:t xml:space="preserve"> ##mongo是其他容器的服务名,php-fpm服务用db访问到mongo的容器的服务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java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./java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bundle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exec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thin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-p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3000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./go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MYSQL_ROOT_PASSWORD=${MYSQL_ROOT_PASSWORD}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TZ=${WORKSPACE_TIMEZONE}</w:t>
      </w:r>
    </w:p>
    <w:p>
      <w:pPr>
        <w:pStyle w:val="Heading2"/>
      </w:pPr>
      <w:bookmarkStart w:id="25" w:name="出现的问题"/>
      <w:r>
        <w:t xml:space="preserve">5.出现的问题</w:t>
      </w:r>
      <w:bookmarkEnd w:id="25"/>
    </w:p>
    <w:p>
      <w:pPr>
        <w:pStyle w:val="FirstParagraph"/>
      </w:pPr>
      <w:r>
        <w:t xml:space="preserve">Q:当docker-compose.yml配置发生变化时，如何去更新容器?</w:t>
      </w:r>
      <w:r>
        <w:t xml:space="preserve"> </w:t>
      </w:r>
      <w:r>
        <w:t xml:space="preserve">A:可使用 docker-compose up 命令更新配置</w:t>
      </w:r>
    </w:p>
    <w:p>
      <w:pPr>
        <w:pStyle w:val="BodyText"/>
      </w:pPr>
      <w:r>
        <w:t xml:space="preserve">Q:为什么yml配置总是报错呢？</w:t>
      </w:r>
      <w:r>
        <w:t xml:space="preserve"> </w:t>
      </w:r>
      <w:r>
        <w:t xml:space="preserve">A:yml配置是有格式的，YAML中允许表示三种格式，分别是常量值，对象和数组。格式如下：</w:t>
      </w:r>
    </w:p>
    <w:p>
      <w:pPr>
        <w:pStyle w:val="SourceCode"/>
      </w:pPr>
      <w:r>
        <w:rPr>
          <w:rStyle w:val="CommentTok"/>
        </w:rPr>
        <w:t xml:space="preserve">#即表示url属性值；</w:t>
      </w:r>
      <w:r>
        <w:br/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http://www.wolfcode.cn </w:t>
      </w:r>
      <w:r>
        <w:br/>
      </w:r>
      <w:r>
        <w:rPr>
          <w:rStyle w:val="CommentTok"/>
        </w:rPr>
        <w:t xml:space="preserve">#即表示server.host属性的值；</w:t>
      </w:r>
      <w:r>
        <w:br/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http://www.wolfcode.cn </w:t>
      </w:r>
      <w:r>
        <w:br/>
      </w:r>
      <w:r>
        <w:rPr>
          <w:rStyle w:val="CommentTok"/>
        </w:rPr>
        <w:t xml:space="preserve">#数组，即表示server为[a,b,c]</w:t>
      </w:r>
      <w:r>
        <w:br/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120.168.117.21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120.168.117.22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120.168.117.23</w:t>
      </w:r>
      <w:r>
        <w:br/>
      </w:r>
      <w:r>
        <w:rPr>
          <w:rStyle w:val="CommentTok"/>
        </w:rPr>
        <w:t xml:space="preserve">#常量</w:t>
      </w:r>
      <w:r>
        <w:br/>
      </w:r>
      <w:r>
        <w:rPr>
          <w:rStyle w:val="FunctionTok"/>
        </w:rPr>
        <w:t xml:space="preserve">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3.14</w:t>
      </w:r>
      <w:r>
        <w:rPr>
          <w:rStyle w:val="CommentTok"/>
        </w:rPr>
        <w:t xml:space="preserve">   #定义一个数值3.14</w:t>
      </w:r>
      <w:r>
        <w:br/>
      </w:r>
      <w:r>
        <w:rPr>
          <w:rStyle w:val="FunctionTok"/>
        </w:rPr>
        <w:t xml:space="preserve">hasChild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#定义一个boolean值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'你好YAML'</w:t>
      </w:r>
      <w:r>
        <w:rPr>
          <w:rStyle w:val="CommentTok"/>
        </w:rPr>
        <w:t xml:space="preserve">   #定义一个字符串</w:t>
      </w:r>
    </w:p>
    <w:p>
      <w:pPr>
        <w:pStyle w:val="FirstParagraph"/>
      </w:pPr>
      <w:r>
        <w:t xml:space="preserve">基本格式要求</w:t>
      </w:r>
    </w:p>
    <w:p>
      <w:pPr>
        <w:pStyle w:val="BodyText"/>
      </w:pPr>
      <w:r>
        <w:t xml:space="preserve">1，YAML大小写敏感；</w:t>
      </w:r>
    </w:p>
    <w:p>
      <w:pPr>
        <w:pStyle w:val="BodyText"/>
      </w:pPr>
      <w:r>
        <w:t xml:space="preserve">2，使用缩进代表层级关系；</w:t>
      </w:r>
    </w:p>
    <w:p>
      <w:pPr>
        <w:pStyle w:val="BodyText"/>
      </w:pPr>
      <w:r>
        <w:t xml:space="preserve">3，缩进只能使用空格，不能使用TAB，不要求空格个数，只需要相同层级左对齐（一般2个或4个空格）</w:t>
      </w:r>
    </w:p>
    <w:p>
      <w:pPr>
        <w:pStyle w:val="Heading2"/>
      </w:pPr>
      <w:bookmarkStart w:id="26" w:name="参考文章"/>
      <w:r>
        <w:t xml:space="preserve">6.参考文章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docker官方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docker-composer官方</w:t>
        </w:r>
      </w:hyperlink>
      <w:r>
        <w:t xml:space="preserve"> </w:t>
      </w:r>
      <w:hyperlink r:id="rId29">
        <w:r>
          <w:rPr>
            <w:rStyle w:val="Hyperlink"/>
          </w:rPr>
          <w:t xml:space="preserve">docker-composer文件配置参数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cs.docker.com/" TargetMode="External" /><Relationship Type="http://schemas.openxmlformats.org/officeDocument/2006/relationships/hyperlink" Id="rId28" Target="https://docs.docker.com/compose/" TargetMode="External" /><Relationship Type="http://schemas.openxmlformats.org/officeDocument/2006/relationships/hyperlink" Id="rId29" Target="https://docs.docker.com/compose/compose-fil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cs.docker.com/" TargetMode="External" /><Relationship Type="http://schemas.openxmlformats.org/officeDocument/2006/relationships/hyperlink" Id="rId28" Target="https://docs.docker.com/compose/" TargetMode="External" /><Relationship Type="http://schemas.openxmlformats.org/officeDocument/2006/relationships/hyperlink" Id="rId29" Target="https://docs.docker.com/compose/compose-fi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玩转docker-composer基础篇</dc:title>
  <dc:creator/>
  <cp:category/>
  <dc:description>初入docker-composer</dc:description>
  <cp:keywords/>
  <dcterms:created xsi:type="dcterms:W3CDTF">2019-07-18T09:46:59Z</dcterms:created>
  <dcterms:modified xsi:type="dcterms:W3CDTF">2019-07-18T09:46:59Z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s">
    <vt:lpwstr>http://ww1.sinaimg.cn/mw690/81b78497jw1emfgwkasznj21hc0u0qb7.jpg</vt:lpwstr>
  </property>
  <property fmtid="{D5CDD505-2E9C-101B-9397-08002B2CF9AE}" pid="3" name="tags">
    <vt:lpwstr/>
  </property>
</Properties>
</file>