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t xml:space="preserve">硬笔教学规划阶段量化</w:t>
      </w:r>
    </w:p>
    <w:p>
      <w:pPr>
        <w:pStyle w:val="FirstParagraph"/>
      </w:pPr>
    </w:p>
    <w:p>
      <w:pPr>
        <w:pStyle w:val="BodyText"/>
      </w:pPr>
      <w:r>
        <w:t xml:space="preserve">第一阶段</w:t>
      </w:r>
      <w:r>
        <w:t xml:space="preserve"> </w:t>
      </w:r>
    </w:p>
    <w:p>
      <w:pPr>
        <w:pStyle w:val="BodyText"/>
      </w:pPr>
      <w:r>
        <w:t xml:space="preserve">基本笔画和控笔。30 课时。</w:t>
      </w:r>
    </w:p>
    <w:p>
      <w:pPr>
        <w:pStyle w:val="BodyText"/>
      </w:pPr>
    </w:p>
    <w:p>
      <w:pPr>
        <w:pStyle w:val="BodyText"/>
      </w:pPr>
      <w:r>
        <w:t xml:space="preserve">正确的书写姿势和用笔技巧；</w:t>
      </w:r>
    </w:p>
    <w:p>
      <w:pPr>
        <w:pStyle w:val="BodyText"/>
      </w:pPr>
      <w:r>
        <w:t xml:space="preserve">横、竖、撇、捺、横折、竖钩等基本笔画；</w:t>
      </w:r>
    </w:p>
    <w:p>
      <w:pPr>
        <w:pStyle w:val="BodyText"/>
      </w:pPr>
      <w:r>
        <w:t xml:space="preserve">简单笔画组成的独体字；</w:t>
      </w:r>
    </w:p>
    <w:p>
      <w:pPr>
        <w:pStyle w:val="BodyText"/>
      </w:pPr>
      <w:r>
        <w:t xml:space="preserve">使用米字格，练习独体字重心平衡。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第二阶段</w:t>
      </w:r>
      <w:r>
        <w:t xml:space="preserve"> </w:t>
      </w:r>
    </w:p>
    <w:p>
      <w:pPr>
        <w:pStyle w:val="BodyText"/>
      </w:pPr>
      <w:r>
        <w:t xml:space="preserve">组合笔画和偏旁部首 40课时</w:t>
      </w:r>
    </w:p>
    <w:p>
      <w:pPr>
        <w:pStyle w:val="BodyText"/>
      </w:pPr>
    </w:p>
    <w:p>
      <w:pPr>
        <w:pStyle w:val="BodyText"/>
      </w:pPr>
      <w:r>
        <w:t xml:space="preserve">弯钩、横着撇等复杂组合笔画；</w:t>
      </w:r>
    </w:p>
    <w:p>
      <w:pPr>
        <w:pStyle w:val="BodyText"/>
      </w:pPr>
      <w:r>
        <w:t xml:space="preserve">基本偏旁部首；</w:t>
      </w:r>
    </w:p>
    <w:p>
      <w:pPr>
        <w:pStyle w:val="BodyText"/>
      </w:pPr>
      <w:r>
        <w:t xml:space="preserve">独体字和复杂单字，控制字形大小；</w:t>
      </w:r>
    </w:p>
    <w:p>
      <w:pPr>
        <w:pStyle w:val="BodyText"/>
      </w:pPr>
      <w:r>
        <w:t xml:space="preserve">笔顺基本规则；</w:t>
      </w:r>
    </w:p>
    <w:p>
      <w:pPr>
        <w:pStyle w:val="BodyText"/>
      </w:pPr>
      <w:r>
        <w:t xml:space="preserve">使用米字格，学习分割空间，了解楷书结构方法和规律。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第三阶段</w:t>
      </w:r>
    </w:p>
    <w:p>
      <w:pPr>
        <w:pStyle w:val="BodyText"/>
      </w:pPr>
      <w:r>
        <w:t xml:space="preserve">间架结构和诗歌 40课时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左右、上下、包围半包围等字体结构；</w:t>
      </w:r>
    </w:p>
    <w:p>
      <w:pPr>
        <w:pStyle w:val="BodyText"/>
      </w:pPr>
      <w:r>
        <w:t xml:space="preserve">使用米字格，训练间架结构；</w:t>
      </w:r>
    </w:p>
    <w:p>
      <w:pPr>
        <w:pStyle w:val="BodyText"/>
      </w:pPr>
      <w:r>
        <w:t xml:space="preserve">补充笔顺规则；</w:t>
      </w:r>
    </w:p>
    <w:p>
      <w:pPr>
        <w:pStyle w:val="BodyText"/>
      </w:pPr>
      <w:r>
        <w:t xml:space="preserve">练习诗歌古文，学习整体布局和章法。</w:t>
      </w:r>
    </w:p>
    <w:p>
      <w:pPr>
        <w:pStyle w:val="BodyText"/>
      </w:pPr>
    </w:p>
    <w:p>
      <w:pPr>
        <w:pStyle w:val="BodyText"/>
      </w:pPr>
      <w:r>
        <w:t xml:space="preserve">第四阶段</w:t>
      </w:r>
    </w:p>
    <w:p>
      <w:pPr>
        <w:pStyle w:val="BodyText"/>
      </w:pPr>
      <w:r>
        <w:t xml:space="preserve">诗歌和创作 40课时</w:t>
      </w:r>
    </w:p>
    <w:p>
      <w:pPr>
        <w:pStyle w:val="BodyText"/>
      </w:pPr>
    </w:p>
    <w:p>
      <w:pPr>
        <w:pStyle w:val="BodyText"/>
      </w:pPr>
      <w:r>
        <w:t xml:space="preserve">书写诗歌古文，掌握布局和章法；</w:t>
      </w:r>
    </w:p>
    <w:p>
      <w:pPr>
        <w:pStyle w:val="BodyText"/>
      </w:pPr>
      <w:r>
        <w:t xml:space="preserve">针对性补充结构练习；</w:t>
      </w:r>
    </w:p>
    <w:p>
      <w:pPr>
        <w:pStyle w:val="BodyText"/>
      </w:pPr>
      <w:r>
        <w:t xml:space="preserve">临摹古代书法作品，寻找适合自己的书法风格；</w:t>
      </w:r>
    </w:p>
    <w:p>
      <w:pPr>
        <w:pStyle w:val="BodyText"/>
      </w:pPr>
      <w:r>
        <w:t xml:space="preserve">使用方格子，横格纸、竖格纸、无格纸等，逐渐摆脱参考坐标，自主控制整体美感。</w:t>
      </w:r>
    </w:p>
    <w:p>
      <w:pPr>
        <w:pStyle w:val="BodyText"/>
      </w:pPr>
    </w:p>
    <w:p>
      <w:pPr>
        <w:pStyle w:val="BodyText"/>
      </w:pPr>
      <w:r>
        <w:t xml:space="preserve">第五阶段</w:t>
      </w:r>
    </w:p>
    <w:p>
      <w:pPr>
        <w:pStyle w:val="BodyText"/>
      </w:pPr>
      <w:r>
        <w:t xml:space="preserve">行楷 40课时</w:t>
      </w:r>
    </w:p>
    <w:p>
      <w:pPr>
        <w:pStyle w:val="BodyText"/>
      </w:pPr>
    </w:p>
    <w:p>
      <w:pPr>
        <w:pStyle w:val="BodyText"/>
      </w:pPr>
      <w:r>
        <w:t xml:space="preserve">学习行楷连笔规则；</w:t>
      </w:r>
    </w:p>
    <w:p>
      <w:pPr>
        <w:pStyle w:val="BodyText"/>
      </w:pPr>
      <w:r>
        <w:t xml:space="preserve">诗歌和短文行楷练习；</w:t>
      </w:r>
    </w:p>
    <w:p>
      <w:pPr>
        <w:pStyle w:val="BodyText"/>
      </w:pPr>
      <w:r>
        <w:t xml:space="preserve">快速书写训练，提高书写速度；</w:t>
      </w:r>
    </w:p>
    <w:p>
      <w:pPr>
        <w:pStyle w:val="BodyText"/>
      </w:pPr>
      <w:r>
        <w:t xml:space="preserve">使用横格纸、无格纸，练习长篇古文；</w:t>
      </w:r>
    </w:p>
    <w:p>
      <w:pPr>
        <w:pStyle w:val="BodyText"/>
      </w:pPr>
      <w:r>
        <w:t xml:space="preserve">临摹古代书法作品，寻找适合自己的书法风格；</w:t>
      </w:r>
    </w:p>
    <w:p>
      <w:pPr>
        <w:pStyle w:val="BodyText"/>
      </w:pPr>
      <w:r>
        <w:t xml:space="preserve">书法作品创作练习。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2021-03-17T09:45:15Z</dcterms:created>
  <dcterms:modified xsi:type="dcterms:W3CDTF">2021-03-17T09:45:15Z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