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6BB39302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7777777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  <w:r w:rsidRPr="006F7252">
              <w:rPr>
                <w:rFonts w:hint="eastAsia"/>
                <w:b/>
                <w:color w:val="FF0000"/>
              </w:rPr>
              <w:t>、</w:t>
            </w:r>
          </w:p>
        </w:tc>
        <w:tc>
          <w:tcPr>
            <w:tcW w:w="1864" w:type="dxa"/>
            <w:vAlign w:val="center"/>
          </w:tcPr>
          <w:p w14:paraId="53F1A30C" w14:textId="64F4360B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9B76897" w:rsidR="003E0896" w:rsidRPr="003B0E62" w:rsidRDefault="00BC43E8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语义分析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77777777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A主4</w:t>
            </w:r>
            <w:r>
              <w:rPr>
                <w:b/>
              </w:rPr>
              <w:t>04</w:t>
            </w: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68ADECE0" w:rsidR="000A1BBC" w:rsidRDefault="00151A09" w:rsidP="000A1BBC">
            <w:pPr>
              <w:spacing w:line="480" w:lineRule="exact"/>
              <w:ind w:right="-51" w:firstLineChars="150" w:firstLine="360"/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505AD46E" w14:textId="2EBC36D6" w:rsidR="002E5DD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</w:t>
            </w:r>
            <w:r w:rsidR="00BC43E8" w:rsidRPr="001A44FB">
              <w:rPr>
                <w:rFonts w:hint="eastAsia"/>
                <w:sz w:val="21"/>
                <w:szCs w:val="21"/>
              </w:rPr>
              <w:t>掌握</w:t>
            </w:r>
            <w:r>
              <w:rPr>
                <w:rFonts w:hint="eastAsia"/>
                <w:sz w:val="21"/>
                <w:szCs w:val="21"/>
              </w:rPr>
              <w:t>语法制导定义和语法翻译方案</w:t>
            </w:r>
          </w:p>
          <w:p w14:paraId="6E9E356C" w14:textId="3C906D1F" w:rsidR="003E0896" w:rsidRPr="001A44F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2、编写</w:t>
            </w:r>
            <w:r w:rsidR="00BC43E8" w:rsidRPr="001A44FB">
              <w:rPr>
                <w:rFonts w:hint="eastAsia"/>
                <w:sz w:val="21"/>
                <w:szCs w:val="21"/>
              </w:rPr>
              <w:t>语义分析</w:t>
            </w:r>
            <w:r>
              <w:rPr>
                <w:rFonts w:hint="eastAsia"/>
                <w:sz w:val="21"/>
                <w:szCs w:val="21"/>
              </w:rPr>
              <w:t>程序</w:t>
            </w:r>
            <w:r w:rsidR="00BC43E8" w:rsidRPr="001A44FB">
              <w:rPr>
                <w:rFonts w:hint="eastAsia"/>
                <w:sz w:val="21"/>
                <w:szCs w:val="21"/>
              </w:rPr>
              <w:t>，实现</w:t>
            </w:r>
            <w:r>
              <w:rPr>
                <w:rFonts w:hint="eastAsia"/>
                <w:sz w:val="21"/>
                <w:szCs w:val="21"/>
              </w:rPr>
              <w:t>实验内容要求的</w:t>
            </w:r>
            <w:r w:rsidR="00BC43E8" w:rsidRPr="001A44FB">
              <w:rPr>
                <w:rFonts w:hint="eastAsia"/>
                <w:sz w:val="21"/>
                <w:szCs w:val="21"/>
              </w:rPr>
              <w:t>语义分析器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293371B2" w14:textId="7FB050EF" w:rsidR="006011C4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设计并实现</w:t>
            </w:r>
            <w:r>
              <w:rPr>
                <w:rFonts w:asciiTheme="minorEastAsia" w:hAnsiTheme="minorEastAsia" w:hint="eastAsia"/>
                <w:bCs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</w:rPr>
              <w:t>C</w:t>
            </w:r>
            <w:r w:rsidRPr="0014449B">
              <w:rPr>
                <w:rFonts w:asciiTheme="minorEastAsia" w:hAnsiTheme="minorEastAsia" w:hint="eastAsia"/>
                <w:bCs/>
              </w:rPr>
              <w:t>语言</w:t>
            </w:r>
            <w:r>
              <w:rPr>
                <w:rFonts w:asciiTheme="minorEastAsia" w:hAnsiTheme="minorEastAsia" w:hint="eastAsia"/>
                <w:bCs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</w:rPr>
              <w:t>的语法</w:t>
            </w:r>
            <w:r>
              <w:rPr>
                <w:rFonts w:asciiTheme="minorEastAsia" w:hAnsiTheme="minorEastAsia" w:hint="eastAsia"/>
                <w:bCs/>
              </w:rPr>
              <w:t>制导翻译</w:t>
            </w:r>
            <w:r w:rsidRPr="0014449B">
              <w:rPr>
                <w:rFonts w:asciiTheme="minorEastAsia" w:hAnsiTheme="minorEastAsia" w:hint="eastAsia"/>
                <w:bCs/>
              </w:rPr>
              <w:t>程序，</w:t>
            </w:r>
            <w:r w:rsidRPr="006011C4">
              <w:rPr>
                <w:rFonts w:asciiTheme="minorEastAsia" w:hAnsiTheme="minorEastAsia" w:hint="eastAsia"/>
                <w:bCs/>
              </w:rPr>
              <w:t>语义分析及类型检查，并打印分析结果</w:t>
            </w:r>
            <w:r w:rsidRPr="006011C4">
              <w:rPr>
                <w:rFonts w:asciiTheme="minorEastAsia" w:hAnsiTheme="minorEastAsia" w:hint="eastAsia"/>
                <w:bCs/>
              </w:rPr>
              <w:t>。</w:t>
            </w:r>
            <w:r w:rsidRPr="0014449B">
              <w:rPr>
                <w:rFonts w:asciiTheme="minorEastAsia" w:hAnsiTheme="minorEastAsia" w:hint="eastAsia"/>
                <w:bCs/>
              </w:rPr>
              <w:t>要求实现以下功能：</w:t>
            </w:r>
          </w:p>
          <w:p w14:paraId="2A1DD6B0" w14:textId="662B0DA3" w:rsidR="006011C4" w:rsidRPr="0014449B" w:rsidRDefault="006011C4" w:rsidP="006011C4">
            <w:pPr>
              <w:ind w:firstLineChars="100" w:firstLine="24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 w:hint="eastAsia"/>
                <w:bCs/>
              </w:rPr>
              <w:t>、必做项：</w:t>
            </w:r>
          </w:p>
          <w:p w14:paraId="5D758243" w14:textId="2F94E163" w:rsidR="006011C4" w:rsidRP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能够实现对整型（</w:t>
            </w:r>
            <w:r w:rsidRPr="006011C4">
              <w:rPr>
                <w:rFonts w:asciiTheme="minorEastAsia" w:hAnsiTheme="minorEastAsia" w:hint="eastAsia"/>
                <w:bCs/>
              </w:rPr>
              <w:t>int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及布尔</w:t>
            </w:r>
            <w:r w:rsidRPr="006011C4">
              <w:rPr>
                <w:rFonts w:asciiTheme="minorEastAsia" w:hAnsiTheme="minorEastAsia" w:hint="eastAsia"/>
                <w:bCs/>
              </w:rPr>
              <w:t>变量的类型检查，两类变量不能相互赋值及运算；仅整型变量才能参与算术运算；</w:t>
            </w:r>
          </w:p>
          <w:p w14:paraId="7172F344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实现整数计算器的语义动作定义及语法制导翻译，并绘制出相应语法树；</w:t>
            </w:r>
          </w:p>
          <w:p w14:paraId="23A83E13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”生成错误信息“丢失右括号”；</w:t>
            </w:r>
          </w:p>
          <w:p w14:paraId="0A849DC1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 xml:space="preserve"> 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”生成错误信息“丢失运算符”；</w:t>
            </w:r>
          </w:p>
          <w:p w14:paraId="0BE581F2" w14:textId="3BC7A1AC" w:rsidR="00C1218D" w:rsidRPr="006011C4" w:rsidRDefault="00BC43E8" w:rsidP="00C1218D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 w:hint="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</w:t>
            </w:r>
            <w:r w:rsidRPr="006011C4">
              <w:rPr>
                <w:rFonts w:asciiTheme="minorEastAsia" w:hAnsiTheme="minorEastAsia" w:hint="eastAsia"/>
                <w:bCs/>
              </w:rPr>
              <w:t>）”生成错误信息“丢失操作数”；</w:t>
            </w:r>
          </w:p>
          <w:p w14:paraId="7EB6D07D" w14:textId="4A2BD116" w:rsidR="00BC43E8" w:rsidRPr="006011C4" w:rsidRDefault="00C1218D" w:rsidP="00C1218D">
            <w:pPr>
              <w:spacing w:line="400" w:lineRule="exact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lastRenderedPageBreak/>
              <w:t>2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可选项：</w:t>
            </w:r>
          </w:p>
          <w:p w14:paraId="466958BA" w14:textId="0149D355" w:rsidR="00BC43E8" w:rsidRPr="006011C4" w:rsidRDefault="00BC43E8" w:rsidP="00C1218D">
            <w:pPr>
              <w:spacing w:line="400" w:lineRule="exact"/>
              <w:ind w:firstLineChars="200" w:firstLine="48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能判断源代码是否符合以下语义假设并给出相应错误具体位置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527DA139" w14:textId="1BE58FE8" w:rsidR="00BC43E8" w:rsidRPr="006011C4" w:rsidRDefault="00AB7B72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函数仅能定义一次、程序中所有变量均不能重名、</w:t>
            </w: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函数不可嵌套定义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0E98C7DB" w14:textId="73931224" w:rsidR="007526A6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定位源代码中的错误位置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。</w:t>
            </w:r>
          </w:p>
          <w:p w14:paraId="02630EDC" w14:textId="66297C1C" w:rsidR="00BC43E8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能检查结构体</w:t>
            </w:r>
            <w:proofErr w:type="gramStart"/>
            <w:r w:rsidRPr="006011C4">
              <w:rPr>
                <w:rFonts w:asciiTheme="minorEastAsia" w:hAnsiTheme="minorEastAsia" w:hint="eastAsia"/>
                <w:bCs/>
              </w:rPr>
              <w:t>中域是否</w:t>
            </w:r>
            <w:proofErr w:type="gramEnd"/>
            <w:r w:rsidRPr="006011C4">
              <w:rPr>
                <w:rFonts w:asciiTheme="minorEastAsia" w:hAnsiTheme="minorEastAsia" w:hint="eastAsia"/>
                <w:bCs/>
              </w:rPr>
              <w:t>与变量重名，不同结构体</w:t>
            </w:r>
            <w:proofErr w:type="gramStart"/>
            <w:r w:rsidRPr="006011C4">
              <w:rPr>
                <w:rFonts w:asciiTheme="minorEastAsia" w:hAnsiTheme="minorEastAsia" w:hint="eastAsia"/>
                <w:bCs/>
              </w:rPr>
              <w:t>中域是否</w:t>
            </w:r>
            <w:proofErr w:type="gramEnd"/>
            <w:r w:rsidRPr="006011C4">
              <w:rPr>
                <w:rFonts w:asciiTheme="minorEastAsia" w:hAnsiTheme="minorEastAsia" w:hint="eastAsia"/>
                <w:bCs/>
              </w:rPr>
              <w:t>重名；</w:t>
            </w:r>
          </w:p>
          <w:p w14:paraId="2D3DACB8" w14:textId="27823A42" w:rsidR="003E0896" w:rsidRPr="00BC43E8" w:rsidRDefault="003E0896" w:rsidP="003A4263">
            <w:pPr>
              <w:spacing w:line="400" w:lineRule="exact"/>
              <w:ind w:firstLineChars="200" w:firstLine="480"/>
            </w:pP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0A378862" w14:textId="2B1D3AC0" w:rsidR="00685493" w:rsidRPr="007526A6" w:rsidRDefault="00685493" w:rsidP="00BD6D6E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 w:rsidRPr="007526A6">
              <w:rPr>
                <w:rFonts w:eastAsia="黑体" w:hint="eastAsia"/>
                <w:bCs/>
                <w:color w:val="FF0000"/>
              </w:rPr>
              <w:t>内容要点，供参考</w:t>
            </w:r>
          </w:p>
          <w:p w14:paraId="47B07253" w14:textId="6C38A5DA" w:rsidR="00EF5D46" w:rsidRPr="007526A6" w:rsidRDefault="00BD62B0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语义分析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</w:t>
            </w: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总体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完成哪些要求，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涵盖哪些类型检查、数据类型</w:t>
            </w:r>
            <w:r w:rsidR="00AB7B72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3A09EE85" w14:textId="4DCA4F65" w:rsidR="00FF4446" w:rsidRPr="007526A6" w:rsidRDefault="00685493" w:rsidP="00FF4446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语法制导翻译方法说明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：选用的何种语法制导翻译方法</w:t>
            </w:r>
            <w:r w:rsidR="005B0FAC">
              <w:rPr>
                <w:rFonts w:hint="eastAsia"/>
                <w:b/>
                <w:bCs/>
                <w:color w:val="FF0000"/>
                <w:sz w:val="21"/>
                <w:szCs w:val="21"/>
              </w:rPr>
              <w:t>、语法翻译方案</w:t>
            </w:r>
            <w:r w:rsidR="00FF4446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4DD48573" w14:textId="15F0E7E1" w:rsidR="00685493" w:rsidRPr="007526A6" w:rsidRDefault="00FF4446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错误处理</w:t>
            </w:r>
          </w:p>
          <w:p w14:paraId="6129F6BF" w14:textId="52D6C3A9" w:rsidR="00685493" w:rsidRPr="007526A6" w:rsidRDefault="00AB7B72" w:rsidP="00AB7B72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程序说明：符号表说明、语法分析树构造过程</w:t>
            </w:r>
          </w:p>
          <w:p w14:paraId="1CBD843F" w14:textId="233D5C6A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四、实验结果及分析和（或）源程序调试过程</w:t>
            </w:r>
          </w:p>
          <w:p w14:paraId="7D0E74F4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2EA9A9DD" w14:textId="77777777" w:rsidR="00FF4446" w:rsidRPr="00172C46" w:rsidRDefault="00FF4446" w:rsidP="00FF4446">
            <w:pPr>
              <w:pStyle w:val="af"/>
              <w:numPr>
                <w:ilvl w:val="0"/>
                <w:numId w:val="27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</w:rPr>
              <w:t>，包括正确源码样例及包含各种错误类型的样例</w:t>
            </w:r>
          </w:p>
          <w:p w14:paraId="5C099680" w14:textId="77777777" w:rsidR="00174862" w:rsidRPr="00FF4446" w:rsidRDefault="00174862" w:rsidP="00FF4446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五、实验总结</w:t>
            </w:r>
          </w:p>
          <w:p w14:paraId="14781ECA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0E1449DE" w14:textId="5F41EAFF" w:rsidR="00FF4446" w:rsidRP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 w:rsidRPr="00172C46">
              <w:rPr>
                <w:rFonts w:hint="eastAsia"/>
                <w:color w:val="FF0000"/>
              </w:rPr>
              <w:t>1、实验过程中所遇到的问题及解决办法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8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3D48A" w14:textId="77777777" w:rsidR="00972ECB" w:rsidRDefault="00972ECB" w:rsidP="0030595E">
      <w:r>
        <w:separator/>
      </w:r>
    </w:p>
  </w:endnote>
  <w:endnote w:type="continuationSeparator" w:id="0">
    <w:p w14:paraId="2179C66F" w14:textId="77777777" w:rsidR="00972ECB" w:rsidRDefault="00972ECB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93FC" w14:textId="77777777" w:rsidR="00972ECB" w:rsidRDefault="00972ECB" w:rsidP="0030595E">
      <w:r>
        <w:separator/>
      </w:r>
    </w:p>
  </w:footnote>
  <w:footnote w:type="continuationSeparator" w:id="0">
    <w:p w14:paraId="4F029601" w14:textId="77777777" w:rsidR="00972ECB" w:rsidRDefault="00972ECB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5"/>
  </w:num>
  <w:num w:numId="5">
    <w:abstractNumId w:val="19"/>
  </w:num>
  <w:num w:numId="6">
    <w:abstractNumId w:val="25"/>
  </w:num>
  <w:num w:numId="7">
    <w:abstractNumId w:val="15"/>
  </w:num>
  <w:num w:numId="8">
    <w:abstractNumId w:val="0"/>
  </w:num>
  <w:num w:numId="9">
    <w:abstractNumId w:val="22"/>
  </w:num>
  <w:num w:numId="10">
    <w:abstractNumId w:val="20"/>
  </w:num>
  <w:num w:numId="11">
    <w:abstractNumId w:val="4"/>
  </w:num>
  <w:num w:numId="12">
    <w:abstractNumId w:val="23"/>
  </w:num>
  <w:num w:numId="13">
    <w:abstractNumId w:val="14"/>
  </w:num>
  <w:num w:numId="14">
    <w:abstractNumId w:val="8"/>
  </w:num>
  <w:num w:numId="15">
    <w:abstractNumId w:val="12"/>
  </w:num>
  <w:num w:numId="16">
    <w:abstractNumId w:val="9"/>
  </w:num>
  <w:num w:numId="17">
    <w:abstractNumId w:val="29"/>
  </w:num>
  <w:num w:numId="18">
    <w:abstractNumId w:val="28"/>
  </w:num>
  <w:num w:numId="19">
    <w:abstractNumId w:val="6"/>
  </w:num>
  <w:num w:numId="20">
    <w:abstractNumId w:val="1"/>
  </w:num>
  <w:num w:numId="21">
    <w:abstractNumId w:val="17"/>
  </w:num>
  <w:num w:numId="22">
    <w:abstractNumId w:val="10"/>
  </w:num>
  <w:num w:numId="23">
    <w:abstractNumId w:val="3"/>
  </w:num>
  <w:num w:numId="24">
    <w:abstractNumId w:val="13"/>
  </w:num>
  <w:num w:numId="25">
    <w:abstractNumId w:val="18"/>
  </w:num>
  <w:num w:numId="26">
    <w:abstractNumId w:val="24"/>
  </w:num>
  <w:num w:numId="27">
    <w:abstractNumId w:val="7"/>
  </w:num>
  <w:num w:numId="28">
    <w:abstractNumId w:val="30"/>
  </w:num>
  <w:num w:numId="29">
    <w:abstractNumId w:val="26"/>
  </w:num>
  <w:num w:numId="30">
    <w:abstractNumId w:val="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112495"/>
    <w:rsid w:val="00113A0D"/>
    <w:rsid w:val="00117E32"/>
    <w:rsid w:val="001352AD"/>
    <w:rsid w:val="001411EB"/>
    <w:rsid w:val="00151A09"/>
    <w:rsid w:val="00164994"/>
    <w:rsid w:val="00174862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E5DDB"/>
    <w:rsid w:val="002E74B8"/>
    <w:rsid w:val="0030595E"/>
    <w:rsid w:val="00320576"/>
    <w:rsid w:val="00334CDA"/>
    <w:rsid w:val="00342003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F4B81"/>
    <w:rsid w:val="005F5AE5"/>
    <w:rsid w:val="006011C4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2ECB"/>
    <w:rsid w:val="00976552"/>
    <w:rsid w:val="00982169"/>
    <w:rsid w:val="00995117"/>
    <w:rsid w:val="009C1843"/>
    <w:rsid w:val="009C30DD"/>
    <w:rsid w:val="009E2772"/>
    <w:rsid w:val="009E596C"/>
    <w:rsid w:val="009E62F5"/>
    <w:rsid w:val="00A04D70"/>
    <w:rsid w:val="00A053EE"/>
    <w:rsid w:val="00A05454"/>
    <w:rsid w:val="00A078D3"/>
    <w:rsid w:val="00A10280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55FE1"/>
    <w:rsid w:val="00B77E45"/>
    <w:rsid w:val="00BA7F33"/>
    <w:rsid w:val="00BB26DE"/>
    <w:rsid w:val="00BB3594"/>
    <w:rsid w:val="00BB4CCB"/>
    <w:rsid w:val="00BC43E8"/>
    <w:rsid w:val="00BD1AA6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zhang min</cp:lastModifiedBy>
  <cp:revision>9</cp:revision>
  <dcterms:created xsi:type="dcterms:W3CDTF">2020-04-27T08:50:00Z</dcterms:created>
  <dcterms:modified xsi:type="dcterms:W3CDTF">2020-10-29T01:10:00Z</dcterms:modified>
</cp:coreProperties>
</file>