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color w:val="1F4E79"/>
          <w:sz w:val="40"/>
        </w:rPr>
        <w:t>AXI Safety Island 安全机制分析及设计</w:t>
      </w:r>
    </w:p>
    <w:p>
      <w:pPr>
        <w:jc w:val="center"/>
      </w:pPr>
      <w:r>
        <w:rPr>
          <w:rFonts w:ascii="SimSun" w:hAnsi="SimSun" w:eastAsia="SimSun"/>
          <w:b/>
          <w:sz w:val="28"/>
        </w:rPr>
        <w:t>4-安全机制分析及设计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01"/>
            <w:shd w:fill="BDD7EE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8220"/>
            <w:shd w:fill="BDD7EE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项目名称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AXI Safety Island 安全岛 IP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设计目标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面向 ASIL-D 功能安全需求的 AXI 安全监控组件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文档定位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说明 Memory/寄存器保护机制与数字逻辑保护机制，给出纠错、检测、Fail-safe 处理和覆盖范围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主要接口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 路 AXI4-Lite Slave 配置接口；5 路 AXI4 Read Master 监控接口；fault_detect/safety_island_fault_detect/latent_fault_detect 输出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关键参数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NUM_MASTERS=5，NUM_ENTRIES=64，ADDR_W=32，DATA_W=64，MAX_OUTSTANDING=4，CRC_WIDTH=16，STUCK_AT_THRESHOLD=10</w:t>
            </w:r>
          </w:p>
        </w:tc>
      </w:tr>
    </w:tbl>
    <w:p/>
    <w:p>
      <w:pPr>
        <w:spacing w:after="80" w:line="276" w:lineRule="auto"/>
      </w:pPr>
      <w:r>
        <w:t>本文档从硬件设计角度描述 AXI Safety Island 的安全机制。2026-07 升级后，关键配置表、控制状态、slot 元数据、故障事件 latch 与顶层 fault 输出均采用 TMR 三副本 + majority voted 功能输出 + 下一拍 feedback repair；宽字段辅以 parity signature，反码 shadow 降级为 latent 检测辅助；关键 voter 使用 tmr_voter_protected 自保护表决。单点 flip/stuck-at 优先归类为 corrected，mismatch/latent 上报，双点/保护链异常 10 cycle 内 detected。</w:t>
      </w:r>
    </w:p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目录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1. 安全机制总体设计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2. Memory/寄存器纠错型安全机制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3. 数字逻辑纠错型安全机制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4. 分模块安全机制映射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5. 故障分类、输出与恢复策略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6. AoU 与对接要求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7. 注错验证映射与覆盖说明</w:t>
      </w:r>
    </w:p>
    <w:p>
      <w:pPr>
        <w:pStyle w:val="ListBullet"/>
        <w:spacing w:after="40" w:line="264" w:lineRule="auto"/>
      </w:pPr>
      <w:r>
        <w:rPr>
          <w:rFonts w:ascii="SimSun" w:hAnsi="SimSun" w:eastAsia="SimSun"/>
          <w:sz w:val="20"/>
        </w:rPr>
        <w:t>8. 结论</w:t>
      </w:r>
    </w:p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1. 安全机制总体设计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AXI Safety Island 的安全机制按照“纠错优先、检测辅助、失效安全兜底”的原则设计。对配置表、状态寄存器、FIFO 元数据、故障锁存器等持久状态，设计采用 ECC、TMR、反码 Shadow、写回修复和周期 scrub；对 FSM、仲裁、AXI 握手、CRC、故障比较器和输出聚合等数字逻辑，设计采用 TMR、多路独立计算、读重试多数表决、KAT 自检和 Heartbeat 闭环检查。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7"/>
              </w:rPr>
              <w:t>设计原则</w:t>
            </w:r>
          </w:p>
        </w:tc>
        <w:tc>
          <w:tcPr>
            <w:tcW w:type="dxa" w:w="8220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7"/>
              </w:rPr>
              <w:t>具体实现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纠错优先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Memory/寄存器和关键控制状态采用 ECC 或 TMR。单 bit 错误、单副本错误不改变功能输出，并在本地写回修复。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检测辅助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Shadow/反码、range check、protocol check、CRC mismatch、KAT 和 Heartbeat 用于覆盖不可纠错或纠错机制自身异常。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Fail-safe 兜底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双 bit ECC 错误、多副本 TMR 失效、连续 AXI 失败、非法 FSM 状态无法恢复时，锁存 safety_island_fault_detect。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分层上报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外部被监控对象或总线故障置位 fault_detect；安全岛 IP 自身寄存器、逻辑、保护机制故障置位 safety_island_fault_detect；潜伏风险置位 latent_fault_detect。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10-cycle 响应</w:t>
            </w:r>
          </w:p>
        </w:tc>
        <w:tc>
          <w:tcPr>
            <w:tcW w:type="dxa" w:w="82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内部安全机制故障在故障发生后 10 cycle 内被纠正或被上报；若故障先传播到输出端口，则在输出前完成阻断或上报。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1.1 安全机制分层架构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36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安全层级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覆盖模块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核心机制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保护目标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配置安全层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Config Slave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配置锁 TMR、配置表 ECC、Shadow 反码、写后读校验、非法配置过滤</w:t>
            </w:r>
          </w:p>
        </w:tc>
        <w:tc>
          <w:tcPr>
            <w:tcW w:type="dxa" w:w="351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防止错误配置导致监控对象、Mask、Expected 或扫描周期失真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调度安全层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Core Logic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FSM TMR、状态反码、索引范围纠错、Outstanding 元数据 ECC、KAT</w:t>
            </w:r>
          </w:p>
        </w:tc>
        <w:tc>
          <w:tcPr>
            <w:tcW w:type="dxa" w:w="351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保证扫描调度、读请求生成和响应匹配可信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传输安全层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AXI Read Engine/Top RSP FIFO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CRC-16 E2E、slot ECC、valid TMR、timeout、RRESP 检查、读重试多数表决</w:t>
            </w:r>
          </w:p>
        </w:tc>
        <w:tc>
          <w:tcPr>
            <w:tcW w:type="dxa" w:w="351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保证 AXI 读事务、返回数据和缓存通路不静默出错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判定安全层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 Detector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双路/三路比较、TMR sticky latch、fault_status ECC、stuck counter 饱和保护</w:t>
            </w:r>
          </w:p>
        </w:tc>
        <w:tc>
          <w:tcPr>
            <w:tcW w:type="dxa" w:w="351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保证外部故障、总线故障、配置故障和自身故障分类可靠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自检安全层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Heartbeat/TMR Voter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Heartbeat FSM TMR、双计数器、故障输出闭环检查、voter 复制</w:t>
            </w:r>
          </w:p>
        </w:tc>
        <w:tc>
          <w:tcPr>
            <w:tcW w:type="dxa" w:w="351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保证安全岛自身保护机制和故障输出通路可持续工作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1.2 故障处理等级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处理等级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适用故障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处理结果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已纠正 Corrected</w:t>
            </w:r>
          </w:p>
        </w:tc>
        <w:tc>
          <w:tcPr>
            <w:tcW w:type="dxa" w:w="368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ECC 错误、TMR 单副本错误、单次 AXI 数据翻转、单路 CRC 计算错误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本地纠正并写回修复，功能输出保持正确，不产生误报。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已探测 Detected</w:t>
            </w:r>
          </w:p>
        </w:tc>
        <w:tc>
          <w:tcPr>
            <w:tcW w:type="dxa" w:w="368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 bit ECC 错误、持续 CRC mismatch、AXI RRESP Error、Timeout、非法配置、Heartbeat 失败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置位 fault_detect 或 safety_island_fault_detect，故障状态锁存供上层读取。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Fail-safe</w:t>
            </w:r>
          </w:p>
        </w:tc>
        <w:tc>
          <w:tcPr>
            <w:tcW w:type="dxa" w:w="368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多副本 TMR 失效、无法恢复的 FSM 非法状态、连续事务重试失败、voter 自检失败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阻止不可信数据继续参与故障判定，进入安全态并保持错误码。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潜伏故障 Latent</w:t>
            </w:r>
          </w:p>
        </w:tc>
        <w:tc>
          <w:tcPr>
            <w:tcW w:type="dxa" w:w="368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故障被纠正但保护机制出现不一致、checker/voter 副本异常、瞬态影响曾经到达关键状态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置位 safety_island_latent_fault_detect，支持后续维护与诊断。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2. Memory/寄存器纠错型安全机制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Memory/寄存器类故障具有驻留时间长、跨周期传播和可能潜伏的特点。本设计将配置表、状态寄存器、FIFO 元数据、故障状态、计数器和自检参考值作为重点保护对象。主保护机制为 ECC 与 TMR，Shadow/反码作为辅助检测，写回修复和 scrub 用于恢复一致性。</w:t>
      </w:r>
    </w:p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2.1 Config Slave 配置表保护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Config Slave 保存读取间隔、5 路基地址、320 组 offset/mask/expected/burst/valid 配置以及 KAT 参考值。设计对这些根配置状态采用 SECDED ECC、Shadow 反码、写后读校验和配置锁保护。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保护对象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主要失效模式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read_interval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SEU、stuck-at、写入错误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Shadow 反码 + 非零检查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自动纠正；读间隔为 0 或双 bit 错误时置位 safety_island_fault_detect。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base_addr_q[5]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基地址 bit 翻转、地址 stuck-at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写后读校验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地址错误被纠正，避免 5 路 Master 读错外设基址。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offset_q[320]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偏移地址错误、地址译码错误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scrub 写回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偏移错误被纠正；双 bit 错误阻断该条目并上报。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mask_q[320]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mask 位翻转、mask stuck-at-0/1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Shadow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防止有效故障位被屏蔽或无效位误参与判定。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expected_q[320]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期望值翻转、保持错误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Shadow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保证 Fault Detector 的比较基准正确。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burst_type_q/burst_len_q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burst 类型/长度错误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小字段 TMR 或打包 ECC + 合法性检查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只允许 INCR/WRAP 和合法 burst length 进入读调度，非法配置直接上报。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entry_valid_q[320]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条目误开/误关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valid + majority feedback repair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单副本 valid 错误被多数表决纠正，避免扫描覆盖缺失。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kat_addr/kat_expected/kat_mask</w:t>
            </w:r>
          </w:p>
        </w:tc>
        <w:tc>
          <w:tcPr>
            <w:tcW w:type="dxa" w:w="243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KAT 参考值损坏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 + Shadow + 只读锁定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 golden 值可信，避免 KAT 假阳性或假阴性。</w:t>
            </w:r>
          </w:p>
        </w:tc>
      </w:tr>
    </w:tbl>
    <w:p/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配置写入采用 Write-Verify 流程：AXI Slave 接收写操作后，先按 wstrb 合并写入数据，再更新数据和 ECC/Shadow；随后自动读回目标配置字段，与写入值和 ECC 校验结果进行一致性比对。不一致时不释放该配置，置位配置故障。配置锁 cfg_locked 置位后，除 clear/status 类寄存器外，监控配置区域被禁止修改。</w:t>
      </w:r>
    </w:p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2.2 配置锁与关键控制位保护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8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保护对象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失效影响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enable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运行使能位翻转导致扫描误开/误停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三副本 TMR + majority vote + feedback repair + enable_inv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单副本错误不影响输出；下一周期将错误副本修回 voted 值。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cfg_locked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锁失效导致运行期配置被误改，或误锁死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三副本 TMR + mismatch 检查 + feedback repair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单点错误自动纠正；多副本异常锁存 safety_island_fault_detect。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cfg_illegal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非法配置标志被吞或误置位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三副本 TMR + cfg_illegal_inv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非法配置不会被静默放行，误置位可由多数表决纠正。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scan_once/clear_core_status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脉冲 stuck-at 或翻转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脉冲边沿检测 + one-shot 锁存 + 状态清除保护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避免重复触发扫描或错误清故障。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2.3 Core Logic 状态与 Outstanding 元数据保护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38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保护对象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失效影响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state_a/state_b/state_c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FSM 状态位翻转、stuck-at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FSM + 状态反码 + 非法状态回 ST_SAFE_ERROR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单副本状态错误自动纠正；不可恢复状态进入安全态。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current_master_idx/current_entry_idx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索引越界、扫描条目错乱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范围纠错：越界返回 0 或重启当前扫描轮次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单次索引错误不扩散到 AXI 读请求。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interval_counter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周期计数错误、卡死、提前触发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双计数器一致性检查 + 范围纠错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扫描周期保持可信，异常计数进入安全态。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outstanding_count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计数溢出、漏释放、卡住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计数值与 pending_valid 槽位数量交叉校验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防止 outstanding 溢出或假空。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pending_valid_q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事务槽 valid 被翻转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valid + majority repair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事务不会因单副本错误丢失或重复提交。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pending_master/entry/mask/expected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返回响应元数据错误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写回修复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元数据错误纠正，保证响应归属和比较基准正确。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fault_or_accum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OR 累加器位翻转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ECC/Shadow + 重新累加恢复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累加结果错误被纠正，防止故障判定被污染。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2.4 Read Engine 与 Top RSP FIFO 存储保护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38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保护对象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失效影响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slot_id_q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RID 错误导致响应错配</w:t>
            </w:r>
          </w:p>
        </w:tc>
        <w:tc>
          <w:tcPr>
            <w:tcW w:type="dxa" w:w="300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 + RID 范围检查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ID 错误纠正；不可纠正时丢弃该事务并重发。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slot_len_q/slot_beat_q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burst 边界判断错误</w:t>
            </w:r>
          </w:p>
        </w:tc>
        <w:tc>
          <w:tcPr>
            <w:tcW w:type="dxa" w:w="300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 + beat&lt;=len 约束纠错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防止提前结束或越界接收 burst。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slot_age_q/ar_timeout_count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timeout 漏报或误报</w:t>
            </w:r>
          </w:p>
        </w:tc>
        <w:tc>
          <w:tcPr>
            <w:tcW w:type="dxa" w:w="300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双计数器 + 饱和计数 + Shadow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计时器单点错误被纠正，持续异常上报。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slot_accum_q/read_data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读数据缓存翻转</w:t>
            </w:r>
          </w:p>
        </w:tc>
        <w:tc>
          <w:tcPr>
            <w:tcW w:type="dxa" w:w="300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CRC E2E + 重读多数表决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缓存单 bit 错误自动纠正；传输瞬态错误通过重读恢复。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slot_valid_q_a/b/c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事务槽 valid 错误</w:t>
            </w:r>
          </w:p>
        </w:tc>
        <w:tc>
          <w:tcPr>
            <w:tcW w:type="dxa" w:w="300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+ feedback repair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单副本 valid 错误不影响事务生命周期。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wr_ptr/rd_ptr/rsp_wr_ptr/rsp_rd_ptr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FIFO 指针错、乱序、溢出</w:t>
            </w:r>
          </w:p>
        </w:tc>
        <w:tc>
          <w:tcPr>
            <w:tcW w:type="dxa" w:w="300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双副本反码 + 范围纠错 + count 交叉校验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指针单点错误被恢复，越界进入安全态。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rsp_data_q/rsp_error_q/rsp_timeout_q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Top 响应 FIFO 内容损坏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ECC/Shadow + 输出前校验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错误响应缓存不被静默提交给 Core Logic。</w:t>
            </w:r>
          </w:p>
        </w:tc>
      </w:tr>
    </w:tbl>
    <w:p/>
    <w:p>
      <w:r>
        <w:br w:type="page"/>
      </w:r>
    </w:p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2.5 Fault Detector 寄存器保护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0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保护对象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失效影响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21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external_fault_event/bus_fault_event/cfg_fault_event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真实故障被清除或误置位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sticky latch + 反码检查</w:t>
            </w:r>
          </w:p>
        </w:tc>
        <w:tc>
          <w:tcPr>
            <w:tcW w:type="dxa" w:w="221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单副本错误被多数表决纠正，真实故障保持到软件读取。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safety_island_fault_event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自身故障漏报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sticky latch + Heartbeat 闭环检查</w:t>
            </w:r>
          </w:p>
        </w:tc>
        <w:tc>
          <w:tcPr>
            <w:tcW w:type="dxa" w:w="221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安全岛自身错误不会被单 bit 翻转吞掉。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fault_status[63:0]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故障记录位翻转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SECDED ECC + Shadow</w:t>
            </w:r>
          </w:p>
        </w:tc>
        <w:tc>
          <w:tcPr>
            <w:tcW w:type="dxa" w:w="221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 bit 状态错误自动纠正，双 bit 上报自身故障。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error_code[7:0]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错误码错误或优先级错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ECC/TMR 编码器 + 默认安全错误码</w:t>
            </w:r>
          </w:p>
        </w:tc>
        <w:tc>
          <w:tcPr>
            <w:tcW w:type="dxa" w:w="221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保证错误类型可诊断，无法识别时输出安全默认码。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stuck_counter[5]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永久故障计数提前/清零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饱和计数 + TMR 高位 + range check</w:t>
            </w:r>
          </w:p>
        </w:tc>
        <w:tc>
          <w:tcPr>
            <w:tcW w:type="dxa" w:w="221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连续异常达到阈值才判定 stuck-at，不会因翻转回卷。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2.6 Heartbeat 寄存器保护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保护对象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失效影响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heartbeat state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自检流程跳错状态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FSM TMR + state_inv + 非法状态进入 H_FAIL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自检状态单点翻转被纠正，不可恢复则上报。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counter/wait_cycles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自检周期错误、10-cycle 判断失真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正向/反向双计数器 + 反码校验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单点计数错误被恢复，保证检测窗口有效。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test_inject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测试故障注入失败或持续注入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脉冲限宽 + TMR latch + clear 阶段强制释放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Heartbeat 不会长期干扰正常扫描。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heartbeat_fault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自检故障被吞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sticky latch + safety fault 聚合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Heartbeat 失败能够稳定上报。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3. 数字逻辑纠错型安全机制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数字逻辑故障主要表现为组合逻辑 SET、桥接故障、短路到高/低电平、FSM 非法跳转、AXI 协议握手异常、比较器失效和 voter 单点失效。本设计对关键控制逻辑采用 TMR 和反馈修复；对事务型数据路径采用 CRC 检测、事务重放和多数表决；对检查器自身采用 KAT、双算比较和 Heartbeat 闭环。</w:t>
      </w:r>
    </w:p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3.1 FSM 与调度控制逻辑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逻辑对象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失效模式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纠错型机制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Core Logic FSM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状态译码 stuck-at、next-state 毛刺、SEU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state_a/b/c 三副本多数表决，单副本错误 feedback repair；非法状态进入 ST_SAFE_ERROR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扫描调度不因单点状态错误失控。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Heartbeat FSM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自检状态跳转错误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三副本状态 + 非法状态 H_FAIL + 故障锁存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自检逻辑自身错误被纠正或上报。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Read Engine 事务生命周期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slot 分配/释放逻辑错误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valid TMR + slot ECC + count 交叉校验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事务单点控制错误不会导致静默丢失。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 Detector 状态更新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event latch 错误、计数器更新错误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sticky latch + 饱和计数 + 双路比较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故障事件不会被单点逻辑错误吞掉。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3.2 地址生成、仲裁与配置译码逻辑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逻辑对象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失效模式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纠错型机制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AXI Slave 地址译码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配置地址译码错误、wstrb 合并错误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地址范围检查 + 写后读校验 + 配置区锁定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非法配置不进入工作配置表。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读地址生成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base_addr+offset 计算错误、MUX 选择错误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双路径地址计算 + command signature 校验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单点组合逻辑错误被阻断并重新计算。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master/entry 轮询仲裁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通道饥饿、重复发请求、多通道争用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互斥条件检查 + 双路仲裁结果比较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仲裁异常不直接驱动 AXI 请求。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burst 类型与长度译码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WRAP/INCR 判断错误、长度越界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合法集合约束 + TMR 小字段 + protocol checker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非法 burst 被拦截，合法 burst 正确发出。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3.3 AXI 事务保护与读重试纠错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8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AXI 逻辑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失效模式</w:t>
            </w:r>
          </w:p>
        </w:tc>
        <w:tc>
          <w:tcPr>
            <w:tcW w:type="dxa" w:w="345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纠错/恢复机制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ARVALID/ARREADY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请求丢失、重复请求、VALID stuck-at</w:t>
            </w:r>
          </w:p>
        </w:tc>
        <w:tc>
          <w:tcPr>
            <w:tcW w:type="dxa" w:w="345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握手完成才分配 slot；未接受请求保持稳定；timeout 后事务重放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单次握手异常不污染最终数据。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RID 匹配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返回响应归属错误</w:t>
            </w:r>
          </w:p>
        </w:tc>
        <w:tc>
          <w:tcPr>
            <w:tcW w:type="dxa" w:w="345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RID-entry 显式映射 + slot signature + range check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 响应不会被当作 B 条目提交。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RRESP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SLVERR/DECERR 被吞或误判</w:t>
            </w:r>
          </w:p>
        </w:tc>
        <w:tc>
          <w:tcPr>
            <w:tcW w:type="dxa" w:w="345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RRESP checker + retry；连续错误置位 fault_detect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瞬态错误可恢复，持续错误准确上报。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RLAST/beat counter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burst 提前结束或越界</w:t>
            </w:r>
          </w:p>
        </w:tc>
        <w:tc>
          <w:tcPr>
            <w:tcW w:type="dxa" w:w="345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beat counter ECC + RLAST 预期检查 + 事务丢弃重发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不完整 burst 不提交给 Fault Detector。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RDATA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读数据瞬态翻转</w:t>
            </w:r>
          </w:p>
        </w:tc>
        <w:tc>
          <w:tcPr>
            <w:tcW w:type="dxa" w:w="345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mismatch 后执行最多 2 次重读；三次中两次一致且 CRC 正确则采用多数值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单次传输错误由 retry majority 纠正。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Timeout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外部从机无响应、握手卡死</w:t>
            </w:r>
          </w:p>
        </w:tc>
        <w:tc>
          <w:tcPr>
            <w:tcW w:type="dxa" w:w="345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slot_age/ar_timeout_count 饱和计数 + timeout fault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超时被识别为外部总线故障，不阻塞全局扫描。</w:t>
            </w:r>
          </w:p>
        </w:tc>
      </w:tr>
    </w:tbl>
    <w:p/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读重试机制采用事务级恢复：第一次读出现 CRC mismatch、RRESP error、RLAST 异常或 timeout 时，当前返回数据不提交；模块重新发起同一地址、同一 burst 参数的读事务。最多三次读取中若两次数据一致且 CRC 正确，则用多数值作为本次有效读结果；若三次均失败，则判定为外部总线或被监控对象故障，置位 fault_detect。</w:t>
      </w:r>
    </w:p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3.4 CRC 与 KAT 保护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保护对象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失效模式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AR command signature CRC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地址/ID/burst 命令被篡改或生成错误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CRC-16 signature + 三路 CRC majority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读请求命令完整性受保护。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RDATA CRC E2E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读回数据或校验位翻转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对地址、数据和 AoU 校验位计算 CRC，与外部校验比较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数据链路错误被发现并触发 retry。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计算器自身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逻辑 stuck-at、桥接、SET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crc_n/crc_n_dup/crc_n_triple 三路计算多数表决 + KAT golden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单路 CRC 故障被纠正，多路异常上报自身故障。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KAT 读通路自检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读引擎、比较器、CRC、路径选择失效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固定地址/固定期望值闭环测试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安全岛内部读通路故障被归类为自身故障。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3.5 Fault Detector 比较与分类逻辑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38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逻辑对象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失效模式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纠错型机制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Expected 比较器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比较器 stuck-at-0 导致漏报，stuck-at-1 导致误报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三路独立比较：直接 !=、XOR-reduction、分组比较，多数表决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单比较器故障不影响最终 mismatch 判定。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Mask+OR 累加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OR 门桥接、累加寄存器翻转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累加结果 ECC/Shadow + 扫描轮次重新累加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异常置位被纠正或锁存为自身故障。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Stuck-at 判定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连续失配计数错误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饱和计数 + 阈值比较双路实现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永久故障判定稳定可信。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错误码优先级编码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错误码错误、优先级覆盖错误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双编码器比较 + 默认安全错误码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无法一致时输出安全岛自身故障码。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故障分类输出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fault_detect/safety_island_fault_detect 路径被卡低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输出 + Heartbeat 注入检查 + sticky latch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故障输出不会静默失效。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3.6 TMR Voter 自身保护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TMR 保护的单点风险在于 voter 本身。设计对关键 voter 采用复制 voter 或二级 TMR voter：同一组 a/b/c 输入经过 voter0/voter1/voter2 三个独立多数表决器，最终结果再经多数表决输出；同时对 voter 输出不一致置位 voter_self_fault。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voter 类型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失效模式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保护机制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FSM voter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voter stuck-at 导致状态输出错误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三级 voter 或双 voter 比较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单个 voter 故障不会改变最终状态。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cfg_locked voter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锁定状态被错误表决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voter 复制 + mismatch latch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配置锁单点 voter 故障可检测并隔离。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 output voter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故障输出被吞或误报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fault output + voter 自检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输出路径满足单点故障防护。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voter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多数表决错误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voter 复制 + KAT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保护机制自身不成为盲点。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4. 分模块安全机制映射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模块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保护范围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核心安全机制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最终保护结果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safety_island_axi_config_slave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配置寄存器、配置表、AXI Slave 译码、配置锁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ECC、Shadow、Write-Verify、TMR cfg_locked/enable/cfg_illegal、非法配置过滤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配置错误被纠正或阻断，非法配置上报 cfg fault。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safety_island_core_logic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扫描调度 FSM、索引、Outstanding、KAT、读命令生成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FSM TMR、状态反码、range correction、pending ECC、KAT、命令 signature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单点状态/元数据错误可恢复，不可信调度进入 safe-state。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safety_island_axi_read_engine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AR/R 通道、slot 表、CRC、timeout、RRESP/RLAST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slot ECC、valid TMR、三路 CRC majority、timeout、retry majority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瞬态传输错误可重读纠正，持续总线错误置位 fault_detect。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safety_island_top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5 路读引擎聚合、RSP FIFO、故障输出聚合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RSP FIFO ECC/Shadow、指针范围检查、fault output TMR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响应缓存和输出路径不成为单点失效源。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safety_island_fault_detector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Expected 比较、Mask+OR、stuck-at 计数、错误码、fault status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多路比较 majority、TMR sticky latch、fault_status ECC、饱和计数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故障分类可信，真实故障不被吞。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safety_island_heartbeat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周期自检、测试故障注入、10-cycle 检查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Heartbeat FSM TMR、双计数器、故障输出闭环检查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安全岛自身保护链路周期性自检。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tmr_voter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多数表决和 mismatch 检测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voter 复制、二级 majority、voter_self_fault</w:t>
            </w:r>
          </w:p>
        </w:tc>
        <w:tc>
          <w:tcPr>
            <w:tcW w:type="dxa" w:w="232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voter 本身不形成未保护单点故障。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4.1 Memory/寄存器机制覆盖表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81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模块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寄存器/Memory 范围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安全机制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保护结果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5"/>
              </w:rPr>
              <w:t>评分属性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Config Slave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约 55k+ 配置与 Entry bits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SECDED ECC + Shadow + Write-Verify + TMR 控制位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单 bit 纠错；双 bit 检测；非法配置阻断</w:t>
            </w:r>
          </w:p>
        </w:tc>
        <w:tc>
          <w:tcPr>
            <w:tcW w:type="dxa" w:w="10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纠错型为主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Core Logic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FSM、索引、pending FIFO、KAT 状态、累加器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TMR FSM + ECC pending + 范围纠错 + KAT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调度状态和事务元数据可自恢复</w:t>
            </w:r>
          </w:p>
        </w:tc>
        <w:tc>
          <w:tcPr>
            <w:tcW w:type="dxa" w:w="10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纠错型为主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Read Engine x5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slot 表、指针、计数器、输出寄存器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slot ECC + valid TMR + CRC + retry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单点存储和传输瞬态错误可恢复</w:t>
            </w:r>
          </w:p>
        </w:tc>
        <w:tc>
          <w:tcPr>
            <w:tcW w:type="dxa" w:w="10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纠错型为主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Top RSP FIFO x5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响应 FIFO 数据、指针、count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ECC/Shadow + pointer range correction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响应缓存错误不静默提交</w:t>
            </w:r>
          </w:p>
        </w:tc>
        <w:tc>
          <w:tcPr>
            <w:tcW w:type="dxa" w:w="10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纠错+检测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Fault Detector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fault status、event latch、stuck counter、error_code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TMR sticky latch + ECC + 饱和计数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故障记录不丢失，错误码可信</w:t>
            </w:r>
          </w:p>
        </w:tc>
        <w:tc>
          <w:tcPr>
            <w:tcW w:type="dxa" w:w="10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纠错型为主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Heartbeat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state/counter/wait/fault latch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TMR FSM + 双计数器 + Shadow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自检模块自身单点错误可恢复</w:t>
            </w:r>
          </w:p>
        </w:tc>
        <w:tc>
          <w:tcPr>
            <w:tcW w:type="dxa" w:w="102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纠错型为主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4.2 数字逻辑机制覆盖表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逻辑类别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覆盖对象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安全机制</w:t>
            </w:r>
          </w:p>
        </w:tc>
        <w:tc>
          <w:tcPr>
            <w:tcW w:type="dxa" w:w="266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保护结果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FSM 控制路径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Core FSM、Heartbeat FSM、Read slot lifecycle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+ feedback repair + safe-state</w:t>
            </w:r>
          </w:p>
        </w:tc>
        <w:tc>
          <w:tcPr>
            <w:tcW w:type="dxa" w:w="266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单点逻辑/状态错误被纠正或进入安全态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AXI 协议逻辑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AR/R 握手、RRESP、RLAST、RID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protocol checker + timeout + retry majority</w:t>
            </w:r>
          </w:p>
        </w:tc>
        <w:tc>
          <w:tcPr>
            <w:tcW w:type="dxa" w:w="266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瞬态协议错误可恢复，持续错误上报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逻辑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AR signature、RDATA CRC、CRC 比较器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三路 CRC majority + KAT</w:t>
            </w:r>
          </w:p>
        </w:tc>
        <w:tc>
          <w:tcPr>
            <w:tcW w:type="dxa" w:w="266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单路 CRC 逻辑故障被纠正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比较器逻辑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Expected mismatch、Mask+OR、stuck-at 阈值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三路比较 majority + 饱和计数</w:t>
            </w:r>
          </w:p>
        </w:tc>
        <w:tc>
          <w:tcPr>
            <w:tcW w:type="dxa" w:w="266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单比较器故障不导致漏报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仲裁/地址生成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master/entry 选择、地址计算、burst 译码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双算比较 + 合法性过滤 + command signature</w:t>
            </w:r>
          </w:p>
        </w:tc>
        <w:tc>
          <w:tcPr>
            <w:tcW w:type="dxa" w:w="266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错误命令不发出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故障输出逻辑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fault_detect、safety_island_fault_detect、latent_fault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output + sticky latch + Heartbeat</w:t>
            </w:r>
          </w:p>
        </w:tc>
        <w:tc>
          <w:tcPr>
            <w:tcW w:type="dxa" w:w="266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输出 stuck-at 可探测，单副本错误可纠正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voter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majority voter 与 mismatch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voter 复制/二级 majority</w:t>
            </w:r>
          </w:p>
        </w:tc>
        <w:tc>
          <w:tcPr>
            <w:tcW w:type="dxa" w:w="266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voter 不成为单点失效源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5. 故障分类、输出与恢复策略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输出信号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触发来源</w:t>
            </w:r>
          </w:p>
        </w:tc>
        <w:tc>
          <w:tcPr>
            <w:tcW w:type="dxa" w:w="323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处理方式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fault_detect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外部被监控寄存器 Expected mismatch、Mask+OR 异常、AXI RRESP Error、Timeout、CRC/AoU 校验错误</w:t>
            </w:r>
          </w:p>
        </w:tc>
        <w:tc>
          <w:tcPr>
            <w:tcW w:type="dxa" w:w="323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保持置位直到 clear_core_status 或软件读取后清除；故障状态写入 fault_status。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safety_island_fault_detect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配置 ECC 双 bit、Shadow 不一致、FSM 非法状态、TMR 多副本异常、CRC/KAT/Heartbeat/voter 自检失败、保护机制自身异常</w:t>
            </w:r>
          </w:p>
        </w:tc>
        <w:tc>
          <w:tcPr>
            <w:tcW w:type="dxa" w:w="323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立即锁存，阻断不可信输出，进入 safe-state 或保持当前安全输出。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safety_island_latent_fault_detect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单点故障已纠正但留下保护副本不一致记录、瞬态故障曾影响关键状态、checker/voter 出现短暂异常</w:t>
            </w:r>
          </w:p>
        </w:tc>
        <w:tc>
          <w:tcPr>
            <w:tcW w:type="dxa" w:w="323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作为潜伏故障诊断标志保持，支持维护和 LFM 统计。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故障类型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恢复动作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结果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配置表单 bit 错误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 corrected_data 替换错误值，重新生成 ECC/Shadow 并写回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不影响扫描功能。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单副本错误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多数表决输出 voted 值，并在下一拍将三副本刷新为 voted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单点故障被纠正且不累积。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AXI 单次读失败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丢弃本次返回，重发同一命令，采用 2/3 多数一致数据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瞬态总线错误不直接误报。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FSM 非法状态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进入 ST_SAFE_ERROR/H_FAIL，锁存错误码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阻止错误控制流继续发请求。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故障锁存器错误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sticky latch 多数表决恢复；fault_status ECC 修正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故障信息不丢失。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多点不可纠错错误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置位 safety_island_fault_detect，保持 fail-safe 输出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避免静默失效。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6. AoU 与对接要求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本设计允许对接模块配合完成端到端校验。AoU 不替代安全岛内部保护机制，只用于增强外部总线和被监控寄存器的数据完整性。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247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编号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对接要求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安全岛内部响应机制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AoU_001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外部从机为读回数据提供 CRC-16 校验位 m_axi_rcheck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Read Engine 对地址、数据、burst 信息和校验位进行一致性检查；不匹配触发 retry，连续失败置位 fault_detect。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AoU_002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外部被监控寄存器的安全位在 mask 覆盖范围内保持稳定语义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 Detector 仅对 mask 有效位进行 Expected 比较和 OR 累加，避免无关位造成误报。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AoU_003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软件配置阶段遵循先写配置、读回确认、再置 cfg_locked 的顺序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Config Slave 执行 Write-Verify 和配置锁保护，锁定后禁止修改监控条目。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AoU_004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系统软件读取 fault_status/error_code 后按照安全策略处理</w:t>
            </w:r>
          </w:p>
        </w:tc>
        <w:tc>
          <w:tcPr>
            <w:tcW w:type="dxa" w:w="481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故障状态保持锁存，软件清除必须通过 clear_core_status 显式完成。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7. 注错验证映射与覆盖说明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注错类型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注错对象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观测机制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预期结论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Memory/Register stuck-at-0/1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配置表、状态寄存器、FIFO 元数据、故障锁存器、计数器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 corrected、TMR voted、Shadow fault、safety_island_fault_detect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单点错误纠正或 10 cycle 内上报。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Register transient flip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FSM 状态、cfg_locked、slot_valid、fault_event、heartbeat state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TMR feedback repair、latent_fault_detect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单副本瞬态翻转不影响输出。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Combinational logic stuck-at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比较器、CRC、地址生成、仲裁、voter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多路计算、多数表决、KAT、voter_self_fault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单路逻辑错误被纠正或隔离。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AXI timeout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外部从机不响应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timeout counter、retry、fault_detect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持续 timeout 被识别为外部总线故障。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AXI Error Response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SLVERR/DECERR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RRESP checker、retry、fault_detect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错误响应不作为正常数据提交。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CRC/AoU mismatch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读数据或校验位错误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 mismatch、retry majority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单次错误纠正，连续错误上报。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Checker 自身故障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CRC、Fault Detector、Heartbeat、TMR voter</w:t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KAT、Heartbeat、voter 复制、sticky fault</w:t>
            </w:r>
          </w:p>
        </w:tc>
        <w:tc>
          <w:tcPr>
            <w:tcW w:type="dxa" w:w="215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安全机制自身故障被纳入自身故障上报。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SimSun" w:hAnsi="SimSun" w:eastAsia="SimSun"/>
          <w:b w:val="0"/>
          <w:sz w:val="21"/>
        </w:rPr>
        <w:t>7.1 SPFM/LFM 支撑说明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本设计将单点故障分为“已纠正”和“已探测”两类统计。ECC 单 bit 修正、TMR 单副本修复、AXI retry majority、CRC majority、比较器 majority 计入已纠正；双 bit ECC、连续 AXI 错误、非法配置、KAT/Heartbeat/voter 失败计入已探测并进入 Fail-safe。潜伏故障通过 safety_island_latent_fault_detect、fault_status 和 error_code 保持记录，支撑 LFM 统计。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814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指标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设计支撑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sz w:val="16"/>
              </w:rPr>
              <w:t>对应机制/材料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SPFM 支撑</w:t>
            </w:r>
          </w:p>
        </w:tc>
        <w:tc>
          <w:tcPr>
            <w:tcW w:type="dxa" w:w="51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单点故障不导致安全目标违反；若无法纠正，则在 10 cycle 内或传播到输出前上报。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ECC/TMR/retry majority/CRC/KAT/Heartbeat/fault latch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LFM 支撑</w:t>
            </w:r>
          </w:p>
        </w:tc>
        <w:tc>
          <w:tcPr>
            <w:tcW w:type="dxa" w:w="51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已纠正但可能留下副本不一致、保护机制异常或短暂影响关键状态的故障被 latent 标志记录。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latent_fault_detect、voter mismatch、TMR mismatch、fault_status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诊断覆盖支撑</w:t>
            </w:r>
          </w:p>
        </w:tc>
        <w:tc>
          <w:tcPr>
            <w:tcW w:type="dxa" w:w="51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注错结果分为 corrected、detected、latent、uncovered；未覆盖项必须有结构不可达或等效保护说明。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fault campaign CSV、VCS log、coverage report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SimSun" w:hAnsi="SimSun" w:eastAsia="SimSun"/>
          <w:b w:val="0"/>
          <w:sz w:val="21"/>
        </w:rPr>
        <w:t>8. 结论</w:t>
      </w:r>
    </w:p>
    <w:p>
      <w:pPr>
        <w:spacing w:after="80" w:line="276" w:lineRule="auto"/>
      </w:pPr>
      <w:r>
        <w:rPr>
          <w:rFonts w:ascii="SimSun" w:hAnsi="SimSun" w:eastAsia="SimSun"/>
          <w:b w:val="0"/>
          <w:sz w:val="21"/>
        </w:rPr>
        <w:t>本设计针对 AXI Safety Island 的 Memory/寄存器和数字逻辑分别构建了纠错型安全机制。Memory/寄存器侧以 ECC、TMR、Shadow、Write-Verify、scrub 和 sticky latch 为核心，覆盖配置表、状态寄存器、FIFO 元数据、故障状态和 Heartbeat 自检状态；数字逻辑侧以 TMR FSM、双算比较、三路 CRC majority、AXI retry majority、Fault Detector 多路比较、Heartbeat 闭环和 voter 复制为核心，覆盖 FSM、地址生成、仲裁、AXI 握手、CRC、比较器、故障输出和 TMR voter。</w:t>
      </w:r>
    </w:p>
    <w:p>
      <w:pPr>
        <w:spacing w:after="80" w:line="276" w:lineRule="auto"/>
      </w:pPr>
      <w:r>
        <w:t>升级后 Register 故障清单 208182 行、Logic 故障清单 14 行。TMR+repair 覆盖 config_slave 配置表与控制位、read_engine slot 元数据、core FSM/索引/pending、fault_detector 事件与 status、top sticky fault 输出。注错 campaign 统计待故障注入 TB 同步升级后重新跑批；工具链见 tools/gen_fault_lists.py、analyze_fi_report.py。</w:t>
      </w:r>
    </w:p>
    <w:sectPr w:rsidR="00FC693F" w:rsidRPr="0006063C" w:rsidSect="00034616">
      <w:footerReference w:type="default" r:id="rId9"/>
      <w:pgSz w:w="11906" w:h="16838"/>
      <w:pgMar w:top="907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sz w:val="18"/>
      </w:rPr>
      <w:t>AXI Safety Island 参赛材料 - 4-安全机制分析及设计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