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062CC" w14:textId="77777777" w:rsidR="00D91F9A" w:rsidRDefault="00000000">
      <w:pPr>
        <w:spacing w:after="80" w:line="269" w:lineRule="auto"/>
        <w:jc w:val="center"/>
      </w:pPr>
      <w:r>
        <w:rPr>
          <w:b/>
          <w:color w:val="1F4E79"/>
          <w:sz w:val="44"/>
        </w:rPr>
        <w:t>AXI Safety Island 安全岛 IP</w:t>
      </w:r>
    </w:p>
    <w:p w14:paraId="2CBB025A" w14:textId="77777777" w:rsidR="00D91F9A" w:rsidRDefault="00000000">
      <w:pPr>
        <w:spacing w:after="80" w:line="269" w:lineRule="auto"/>
        <w:jc w:val="center"/>
      </w:pPr>
      <w:r>
        <w:rPr>
          <w:b/>
          <w:sz w:val="36"/>
        </w:rPr>
        <w:t>失效模型描述与安全性理论分析</w:t>
      </w:r>
    </w:p>
    <w:p w14:paraId="1D561329" w14:textId="77777777" w:rsidR="00D91F9A" w:rsidRDefault="00000000">
      <w:pPr>
        <w:spacing w:after="80" w:line="269" w:lineRule="auto"/>
        <w:jc w:val="center"/>
      </w:pPr>
      <w:r>
        <w:rPr>
          <w:i/>
          <w:sz w:val="24"/>
        </w:rPr>
        <w:t>提交版 / Memory、寄存器与数字逻辑失效模型</w:t>
      </w:r>
    </w:p>
    <w:p w14:paraId="0A29C4EB" w14:textId="77777777" w:rsidR="00D91F9A" w:rsidRDefault="00D91F9A">
      <w:pPr>
        <w:spacing w:after="80" w:line="269" w:lineRule="auto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D91F9A" w14:paraId="49DC5F89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F74279C" w14:textId="77777777" w:rsidR="00D91F9A" w:rsidRDefault="00000000">
            <w:r>
              <w:rPr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6208D60" w14:textId="77777777" w:rsidR="00D91F9A" w:rsidRDefault="00000000">
            <w:r>
              <w:rPr>
                <w:b/>
                <w:sz w:val="20"/>
              </w:rPr>
              <w:t>内容</w:t>
            </w:r>
          </w:p>
        </w:tc>
      </w:tr>
      <w:tr w:rsidR="00D91F9A" w14:paraId="4D0AC428" w14:textId="77777777">
        <w:trPr>
          <w:jc w:val="center"/>
        </w:trPr>
        <w:tc>
          <w:tcPr>
            <w:tcW w:w="2268" w:type="dxa"/>
            <w:vAlign w:val="center"/>
          </w:tcPr>
          <w:p w14:paraId="2649E56F" w14:textId="77777777" w:rsidR="00D91F9A" w:rsidRDefault="00000000">
            <w:r>
              <w:rPr>
                <w:sz w:val="20"/>
              </w:rPr>
              <w:t>设计对象</w:t>
            </w:r>
          </w:p>
        </w:tc>
        <w:tc>
          <w:tcPr>
            <w:tcW w:w="6803" w:type="dxa"/>
            <w:vAlign w:val="center"/>
          </w:tcPr>
          <w:p w14:paraId="7BF3A4EB" w14:textId="77777777" w:rsidR="00D91F9A" w:rsidRDefault="00000000">
            <w:r>
              <w:rPr>
                <w:sz w:val="20"/>
              </w:rPr>
              <w:t>AXI Safety Island 功能安全监控 IP</w:t>
            </w:r>
          </w:p>
        </w:tc>
      </w:tr>
      <w:tr w:rsidR="00D91F9A" w14:paraId="2E140966" w14:textId="77777777">
        <w:trPr>
          <w:jc w:val="center"/>
        </w:trPr>
        <w:tc>
          <w:tcPr>
            <w:tcW w:w="2268" w:type="dxa"/>
            <w:vAlign w:val="center"/>
          </w:tcPr>
          <w:p w14:paraId="311404E1" w14:textId="77777777" w:rsidR="00D91F9A" w:rsidRDefault="00000000">
            <w:r>
              <w:rPr>
                <w:sz w:val="20"/>
              </w:rPr>
              <w:t>接口组成</w:t>
            </w:r>
          </w:p>
        </w:tc>
        <w:tc>
          <w:tcPr>
            <w:tcW w:w="6803" w:type="dxa"/>
            <w:vAlign w:val="center"/>
          </w:tcPr>
          <w:p w14:paraId="680BF71D" w14:textId="77777777" w:rsidR="00D91F9A" w:rsidRDefault="00000000">
            <w:r>
              <w:rPr>
                <w:sz w:val="20"/>
              </w:rPr>
              <w:t>1 路 AXI4-Lite Slave 配置接口；5 路 AXI4 Read Master 监控接口</w:t>
            </w:r>
          </w:p>
        </w:tc>
      </w:tr>
      <w:tr w:rsidR="00D91F9A" w14:paraId="45A10A4F" w14:textId="77777777">
        <w:trPr>
          <w:jc w:val="center"/>
        </w:trPr>
        <w:tc>
          <w:tcPr>
            <w:tcW w:w="2268" w:type="dxa"/>
            <w:vAlign w:val="center"/>
          </w:tcPr>
          <w:p w14:paraId="51B95D2E" w14:textId="77777777" w:rsidR="00D91F9A" w:rsidRDefault="00000000">
            <w:r>
              <w:rPr>
                <w:sz w:val="20"/>
              </w:rPr>
              <w:t>分析对象</w:t>
            </w:r>
          </w:p>
        </w:tc>
        <w:tc>
          <w:tcPr>
            <w:tcW w:w="6803" w:type="dxa"/>
            <w:vAlign w:val="center"/>
          </w:tcPr>
          <w:p w14:paraId="4F38805B" w14:textId="77777777" w:rsidR="00D91F9A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Memory/寄存器失效点；数字逻辑失效点；安全机制与保护结果</w:t>
            </w:r>
          </w:p>
        </w:tc>
      </w:tr>
      <w:tr w:rsidR="00D91F9A" w14:paraId="7FD3F062" w14:textId="77777777">
        <w:trPr>
          <w:jc w:val="center"/>
        </w:trPr>
        <w:tc>
          <w:tcPr>
            <w:tcW w:w="2268" w:type="dxa"/>
            <w:vAlign w:val="center"/>
          </w:tcPr>
          <w:p w14:paraId="4E155E14" w14:textId="77777777" w:rsidR="00D91F9A" w:rsidRDefault="00000000">
            <w:proofErr w:type="spellStart"/>
            <w:r>
              <w:rPr>
                <w:sz w:val="20"/>
              </w:rPr>
              <w:t>主要安全机制</w:t>
            </w:r>
            <w:proofErr w:type="spellEnd"/>
          </w:p>
        </w:tc>
        <w:tc>
          <w:tcPr>
            <w:tcW w:w="6803" w:type="dxa"/>
            <w:vAlign w:val="center"/>
          </w:tcPr>
          <w:p w14:paraId="24C6F5E4" w14:textId="77777777" w:rsidR="00D91F9A" w:rsidRDefault="00000000">
            <w:r>
              <w:rPr>
                <w:sz w:val="20"/>
              </w:rPr>
              <w:t>Shadow/反码寄存器、TMR 三模冗余、CRC-16 端到端校验、KAT 自检、Heartbeat、自身故障上报、Fault Detector 分类锁存</w:t>
            </w:r>
          </w:p>
        </w:tc>
      </w:tr>
      <w:tr w:rsidR="00D91F9A" w14:paraId="010CB61A" w14:textId="77777777">
        <w:trPr>
          <w:jc w:val="center"/>
        </w:trPr>
        <w:tc>
          <w:tcPr>
            <w:tcW w:w="2268" w:type="dxa"/>
            <w:vAlign w:val="center"/>
          </w:tcPr>
          <w:p w14:paraId="00B9E787" w14:textId="77777777" w:rsidR="00D91F9A" w:rsidRDefault="00000000">
            <w:r>
              <w:rPr>
                <w:sz w:val="20"/>
              </w:rPr>
              <w:t>对应评分点</w:t>
            </w:r>
          </w:p>
        </w:tc>
        <w:tc>
          <w:tcPr>
            <w:tcW w:w="6803" w:type="dxa"/>
            <w:vAlign w:val="center"/>
          </w:tcPr>
          <w:p w14:paraId="76F3C656" w14:textId="77777777" w:rsidR="00D91F9A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安全性理论分析及文档：Memory/寄存器 10 分；数字逻辑 10 分</w:t>
            </w:r>
          </w:p>
        </w:tc>
      </w:tr>
    </w:tbl>
    <w:p w14:paraId="5FB2AED4" w14:textId="77777777" w:rsidR="00D91F9A" w:rsidRDefault="00D91F9A">
      <w:pPr>
        <w:spacing w:after="80" w:line="269" w:lineRule="auto"/>
        <w:rPr>
          <w:lang w:eastAsia="zh-CN"/>
        </w:rPr>
      </w:pPr>
    </w:p>
    <w:p w14:paraId="64E9DB5F" w14:textId="77777777" w:rsidR="00D91F9A" w:rsidRDefault="00000000">
      <w:pPr>
        <w:spacing w:after="80" w:line="269" w:lineRule="auto"/>
        <w:rPr>
          <w:lang w:eastAsia="zh-CN"/>
        </w:rPr>
      </w:pPr>
      <w:r>
        <w:rPr>
          <w:sz w:val="20"/>
          <w:lang w:eastAsia="zh-CN"/>
        </w:rPr>
        <w:t>说明：本文档基于当前 RTL 快照及设计文档整理，重点面向课程/竞赛提交场景。文档中的“保护结果”按当前 RTL 已实现机制进行描述，同时给出残余风险和后续增强建议。</w:t>
      </w:r>
    </w:p>
    <w:p w14:paraId="459D2486" w14:textId="37F56DDC" w:rsidR="00D91F9A" w:rsidRPr="00325A45" w:rsidRDefault="00000000" w:rsidP="00325A45">
      <w:pPr>
        <w:spacing w:after="80" w:line="269" w:lineRule="auto"/>
        <w:rPr>
          <w:rFonts w:eastAsia="宋体" w:hint="eastAsia"/>
          <w:lang w:eastAsia="zh-CN"/>
        </w:rPr>
      </w:pPr>
      <w:r>
        <w:rPr>
          <w:lang w:eastAsia="zh-CN"/>
        </w:rPr>
        <w:br w:type="page"/>
      </w:r>
    </w:p>
    <w:sdt>
      <w:sdtPr>
        <w:rPr>
          <w:lang w:val="zh-CN" w:eastAsia="zh-CN"/>
        </w:rPr>
        <w:id w:val="681549632"/>
        <w:docPartObj>
          <w:docPartGallery w:val="Table of Contents"/>
          <w:docPartUnique/>
        </w:docPartObj>
      </w:sdtPr>
      <w:sdtEndPr>
        <w:rPr>
          <w:rFonts w:ascii="Noto Sans CJK SC" w:eastAsia="Noto Sans CJK SC" w:hAnsi="Noto Sans CJK SC" w:cstheme="minorBidi"/>
          <w:color w:val="auto"/>
          <w:sz w:val="21"/>
          <w:szCs w:val="22"/>
          <w:lang w:eastAsia="en-US"/>
        </w:rPr>
      </w:sdtEndPr>
      <w:sdtContent>
        <w:p w14:paraId="67747376" w14:textId="3948EBCF" w:rsidR="00325A45" w:rsidRPr="00325A45" w:rsidRDefault="00325A45" w:rsidP="00325A45">
          <w:pPr>
            <w:pStyle w:val="TOC"/>
            <w:rPr>
              <w:rFonts w:ascii="Noto Sans CJK SC" w:eastAsia="Noto Sans CJK SC" w:hAnsi="Noto Sans CJK SC" w:hint="eastAsia"/>
              <w:color w:val="1F4E79"/>
              <w:lang w:eastAsia="zh-CN"/>
            </w:rPr>
          </w:pPr>
          <w:r w:rsidRPr="00325A45">
            <w:rPr>
              <w:rFonts w:ascii="宋体" w:eastAsia="宋体" w:hAnsi="宋体" w:cs="宋体" w:hint="eastAsia"/>
              <w:color w:val="1F4E79"/>
              <w:lang w:eastAsia="zh-CN"/>
            </w:rPr>
            <w:t>目录</w:t>
          </w: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</w:p>
        <w:p w14:paraId="797E6655" w14:textId="1B269451" w:rsidR="00325A45" w:rsidRDefault="00325A45">
          <w:pPr>
            <w:pStyle w:val="TOC1"/>
            <w:tabs>
              <w:tab w:val="right" w:leader="dot" w:pos="10082"/>
            </w:tabs>
            <w:rPr>
              <w:rFonts w:hint="eastAsia"/>
              <w:noProof/>
            </w:rPr>
          </w:pPr>
          <w:hyperlink w:anchor="_Toc233995120" w:history="1">
            <w:r w:rsidRPr="00EC4F7C">
              <w:rPr>
                <w:rStyle w:val="aff9"/>
                <w:noProof/>
                <w:lang w:eastAsia="zh-CN"/>
              </w:rPr>
              <w:t xml:space="preserve">1. </w:t>
            </w:r>
            <w:r w:rsidRPr="00EC4F7C">
              <w:rPr>
                <w:rStyle w:val="aff9"/>
                <w:rFonts w:ascii="宋体" w:eastAsia="宋体" w:hAnsi="宋体" w:cs="宋体" w:hint="eastAsia"/>
                <w:noProof/>
                <w:lang w:eastAsia="zh-CN"/>
              </w:rPr>
              <w:t>文档目的与分析范围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_Toc233995120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28BD60" w14:textId="5AAFCB4A" w:rsidR="00325A45" w:rsidRDefault="00325A45">
          <w:pPr>
            <w:pStyle w:val="TOC1"/>
            <w:tabs>
              <w:tab w:val="right" w:leader="dot" w:pos="10082"/>
            </w:tabs>
            <w:rPr>
              <w:rFonts w:hint="eastAsia"/>
              <w:noProof/>
            </w:rPr>
          </w:pPr>
          <w:hyperlink w:anchor="_Toc233995121" w:history="1">
            <w:r w:rsidRPr="00EC4F7C">
              <w:rPr>
                <w:rStyle w:val="aff9"/>
                <w:noProof/>
                <w:lang w:eastAsia="zh-CN"/>
              </w:rPr>
              <w:t xml:space="preserve">2. </w:t>
            </w:r>
            <w:r w:rsidRPr="00EC4F7C">
              <w:rPr>
                <w:rStyle w:val="aff9"/>
                <w:rFonts w:ascii="宋体" w:eastAsia="宋体" w:hAnsi="宋体" w:cs="宋体" w:hint="eastAsia"/>
                <w:noProof/>
                <w:lang w:eastAsia="zh-CN"/>
              </w:rPr>
              <w:t>设计概述与安全机制概览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_Toc233995121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F5ADF8" w14:textId="72A23AE7" w:rsidR="00325A45" w:rsidRDefault="00325A45">
          <w:pPr>
            <w:pStyle w:val="TOC1"/>
            <w:tabs>
              <w:tab w:val="right" w:leader="dot" w:pos="10082"/>
            </w:tabs>
            <w:rPr>
              <w:rFonts w:hint="eastAsia"/>
              <w:noProof/>
            </w:rPr>
          </w:pPr>
          <w:hyperlink w:anchor="_Toc233995122" w:history="1">
            <w:r w:rsidRPr="00EC4F7C">
              <w:rPr>
                <w:rStyle w:val="aff9"/>
                <w:noProof/>
                <w:lang w:eastAsia="zh-CN"/>
              </w:rPr>
              <w:t xml:space="preserve">3. </w:t>
            </w:r>
            <w:r w:rsidRPr="00EC4F7C">
              <w:rPr>
                <w:rStyle w:val="aff9"/>
                <w:rFonts w:ascii="宋体" w:eastAsia="宋体" w:hAnsi="宋体" w:cs="宋体" w:hint="eastAsia"/>
                <w:noProof/>
                <w:lang w:eastAsia="zh-CN"/>
              </w:rPr>
              <w:t>失效模型定义与分析方法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_Toc233995122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1FCF5E" w14:textId="163D66E1" w:rsidR="00325A45" w:rsidRDefault="00325A45">
          <w:pPr>
            <w:pStyle w:val="TOC1"/>
            <w:tabs>
              <w:tab w:val="right" w:leader="dot" w:pos="10082"/>
            </w:tabs>
            <w:rPr>
              <w:rFonts w:hint="eastAsia"/>
              <w:noProof/>
            </w:rPr>
          </w:pPr>
          <w:hyperlink w:anchor="_Toc233995123" w:history="1">
            <w:r w:rsidRPr="00EC4F7C">
              <w:rPr>
                <w:rStyle w:val="aff9"/>
                <w:noProof/>
              </w:rPr>
              <w:t xml:space="preserve">4. Memory </w:t>
            </w:r>
            <w:r w:rsidRPr="00EC4F7C">
              <w:rPr>
                <w:rStyle w:val="aff9"/>
                <w:rFonts w:ascii="宋体" w:eastAsia="宋体" w:hAnsi="宋体" w:cs="宋体" w:hint="eastAsia"/>
                <w:noProof/>
              </w:rPr>
              <w:t>与寄存器失效分析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_Toc233995123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635168" w14:textId="4656821F" w:rsidR="00325A45" w:rsidRDefault="00325A45">
          <w:pPr>
            <w:pStyle w:val="TOC2"/>
            <w:tabs>
              <w:tab w:val="right" w:leader="dot" w:pos="10082"/>
            </w:tabs>
            <w:rPr>
              <w:rFonts w:hint="eastAsia"/>
              <w:noProof/>
            </w:rPr>
          </w:pPr>
          <w:hyperlink w:anchor="_Toc233995124" w:history="1">
            <w:r w:rsidRPr="00EC4F7C">
              <w:rPr>
                <w:rStyle w:val="aff9"/>
                <w:noProof/>
              </w:rPr>
              <w:t xml:space="preserve">4.1 </w:t>
            </w:r>
            <w:r w:rsidRPr="00EC4F7C">
              <w:rPr>
                <w:rStyle w:val="aff9"/>
                <w:rFonts w:ascii="宋体" w:eastAsia="宋体" w:hAnsi="宋体" w:cs="宋体" w:hint="eastAsia"/>
                <w:noProof/>
              </w:rPr>
              <w:t>寄存器与存储资源总览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_Toc233995124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36D594" w14:textId="20EF37D1" w:rsidR="00325A45" w:rsidRDefault="00325A45">
          <w:pPr>
            <w:pStyle w:val="TOC2"/>
            <w:tabs>
              <w:tab w:val="right" w:leader="dot" w:pos="10082"/>
            </w:tabs>
            <w:rPr>
              <w:rFonts w:hint="eastAsia"/>
              <w:noProof/>
            </w:rPr>
          </w:pPr>
          <w:hyperlink w:anchor="_Toc233995125" w:history="1">
            <w:r w:rsidRPr="00EC4F7C">
              <w:rPr>
                <w:rStyle w:val="aff9"/>
                <w:noProof/>
              </w:rPr>
              <w:t>4.2 Memory/</w:t>
            </w:r>
            <w:r w:rsidRPr="00EC4F7C">
              <w:rPr>
                <w:rStyle w:val="aff9"/>
                <w:rFonts w:ascii="宋体" w:eastAsia="宋体" w:hAnsi="宋体" w:cs="宋体" w:hint="eastAsia"/>
                <w:noProof/>
              </w:rPr>
              <w:t>寄存器详细失效模型表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_Toc233995125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AC5D98" w14:textId="03FD38D1" w:rsidR="00325A45" w:rsidRDefault="00325A45">
          <w:pPr>
            <w:pStyle w:val="TOC2"/>
            <w:tabs>
              <w:tab w:val="right" w:leader="dot" w:pos="10082"/>
            </w:tabs>
            <w:rPr>
              <w:rFonts w:hint="eastAsia"/>
              <w:noProof/>
            </w:rPr>
          </w:pPr>
          <w:hyperlink w:anchor="_Toc233995126" w:history="1">
            <w:r w:rsidRPr="00EC4F7C">
              <w:rPr>
                <w:rStyle w:val="aff9"/>
                <w:noProof/>
              </w:rPr>
              <w:t>4.3 Memory/</w:t>
            </w:r>
            <w:r w:rsidRPr="00EC4F7C">
              <w:rPr>
                <w:rStyle w:val="aff9"/>
                <w:rFonts w:ascii="宋体" w:eastAsia="宋体" w:hAnsi="宋体" w:cs="宋体" w:hint="eastAsia"/>
                <w:noProof/>
              </w:rPr>
              <w:t>寄存器侧小结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_Toc233995126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8F46FF" w14:textId="5FA7C296" w:rsidR="00325A45" w:rsidRDefault="00325A45">
          <w:pPr>
            <w:pStyle w:val="TOC1"/>
            <w:tabs>
              <w:tab w:val="right" w:leader="dot" w:pos="10082"/>
            </w:tabs>
            <w:rPr>
              <w:rFonts w:hint="eastAsia"/>
              <w:noProof/>
            </w:rPr>
          </w:pPr>
          <w:hyperlink w:anchor="_Toc233995127" w:history="1">
            <w:r w:rsidRPr="00EC4F7C">
              <w:rPr>
                <w:rStyle w:val="aff9"/>
                <w:noProof/>
                <w:lang w:eastAsia="zh-CN"/>
              </w:rPr>
              <w:t xml:space="preserve">5. </w:t>
            </w:r>
            <w:r w:rsidRPr="00EC4F7C">
              <w:rPr>
                <w:rStyle w:val="aff9"/>
                <w:rFonts w:ascii="宋体" w:eastAsia="宋体" w:hAnsi="宋体" w:cs="宋体" w:hint="eastAsia"/>
                <w:noProof/>
                <w:lang w:eastAsia="zh-CN"/>
              </w:rPr>
              <w:t>数字逻辑失效分析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_Toc233995127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A34FA6" w14:textId="6CB3B25F" w:rsidR="00325A45" w:rsidRDefault="00325A45">
          <w:pPr>
            <w:pStyle w:val="TOC2"/>
            <w:tabs>
              <w:tab w:val="right" w:leader="dot" w:pos="10082"/>
            </w:tabs>
            <w:rPr>
              <w:rFonts w:hint="eastAsia"/>
              <w:noProof/>
            </w:rPr>
          </w:pPr>
          <w:hyperlink w:anchor="_Toc233995128" w:history="1">
            <w:r w:rsidRPr="00EC4F7C">
              <w:rPr>
                <w:rStyle w:val="aff9"/>
                <w:noProof/>
                <w:lang w:eastAsia="zh-CN"/>
              </w:rPr>
              <w:t xml:space="preserve">5.1 </w:t>
            </w:r>
            <w:r w:rsidRPr="00EC4F7C">
              <w:rPr>
                <w:rStyle w:val="aff9"/>
                <w:rFonts w:ascii="宋体" w:eastAsia="宋体" w:hAnsi="宋体" w:cs="宋体" w:hint="eastAsia"/>
                <w:noProof/>
                <w:lang w:eastAsia="zh-CN"/>
              </w:rPr>
              <w:t>数字逻辑失效模型总览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_Toc233995128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3350D2" w14:textId="4C7C3A02" w:rsidR="00325A45" w:rsidRDefault="00325A45">
          <w:pPr>
            <w:pStyle w:val="TOC2"/>
            <w:tabs>
              <w:tab w:val="right" w:leader="dot" w:pos="10082"/>
            </w:tabs>
            <w:rPr>
              <w:rFonts w:hint="eastAsia"/>
              <w:noProof/>
            </w:rPr>
          </w:pPr>
          <w:hyperlink w:anchor="_Toc233995129" w:history="1">
            <w:r w:rsidRPr="00EC4F7C">
              <w:rPr>
                <w:rStyle w:val="aff9"/>
                <w:noProof/>
                <w:lang w:eastAsia="zh-CN"/>
              </w:rPr>
              <w:t xml:space="preserve">5.2 </w:t>
            </w:r>
            <w:r w:rsidRPr="00EC4F7C">
              <w:rPr>
                <w:rStyle w:val="aff9"/>
                <w:rFonts w:ascii="宋体" w:eastAsia="宋体" w:hAnsi="宋体" w:cs="宋体" w:hint="eastAsia"/>
                <w:noProof/>
                <w:lang w:eastAsia="zh-CN"/>
              </w:rPr>
              <w:t>数字逻辑详细失效模型表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_Toc233995129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B06700" w14:textId="6E0B3749" w:rsidR="00325A45" w:rsidRDefault="00325A45">
          <w:pPr>
            <w:pStyle w:val="TOC2"/>
            <w:tabs>
              <w:tab w:val="right" w:leader="dot" w:pos="10082"/>
            </w:tabs>
            <w:rPr>
              <w:rFonts w:hint="eastAsia"/>
              <w:noProof/>
            </w:rPr>
          </w:pPr>
          <w:hyperlink w:anchor="_Toc233995130" w:history="1">
            <w:r w:rsidRPr="00EC4F7C">
              <w:rPr>
                <w:rStyle w:val="aff9"/>
                <w:noProof/>
              </w:rPr>
              <w:t xml:space="preserve">5.3 </w:t>
            </w:r>
            <w:r w:rsidRPr="00EC4F7C">
              <w:rPr>
                <w:rStyle w:val="aff9"/>
                <w:rFonts w:ascii="宋体" w:eastAsia="宋体" w:hAnsi="宋体" w:cs="宋体" w:hint="eastAsia"/>
                <w:noProof/>
              </w:rPr>
              <w:t>数字逻辑侧小结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_Toc233995130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6C3542" w14:textId="32F04310" w:rsidR="00325A45" w:rsidRDefault="00325A45">
          <w:pPr>
            <w:pStyle w:val="TOC1"/>
            <w:tabs>
              <w:tab w:val="right" w:leader="dot" w:pos="10082"/>
            </w:tabs>
            <w:rPr>
              <w:rFonts w:hint="eastAsia"/>
              <w:noProof/>
            </w:rPr>
          </w:pPr>
          <w:hyperlink w:anchor="_Toc233995131" w:history="1">
            <w:r w:rsidRPr="00EC4F7C">
              <w:rPr>
                <w:rStyle w:val="aff9"/>
                <w:noProof/>
                <w:lang w:eastAsia="zh-CN"/>
              </w:rPr>
              <w:t xml:space="preserve">6. </w:t>
            </w:r>
            <w:r w:rsidRPr="00EC4F7C">
              <w:rPr>
                <w:rStyle w:val="aff9"/>
                <w:rFonts w:ascii="宋体" w:eastAsia="宋体" w:hAnsi="宋体" w:cs="宋体" w:hint="eastAsia"/>
                <w:noProof/>
                <w:lang w:eastAsia="zh-CN"/>
              </w:rPr>
              <w:t>安全机制覆盖关系与最终保护结果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_Toc233995131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43D8AE" w14:textId="0E900894" w:rsidR="00325A45" w:rsidRDefault="00325A45">
          <w:pPr>
            <w:pStyle w:val="TOC1"/>
            <w:tabs>
              <w:tab w:val="right" w:leader="dot" w:pos="10082"/>
            </w:tabs>
            <w:rPr>
              <w:rFonts w:hint="eastAsia"/>
              <w:noProof/>
            </w:rPr>
          </w:pPr>
          <w:hyperlink w:anchor="_Toc233995132" w:history="1">
            <w:r w:rsidRPr="00EC4F7C">
              <w:rPr>
                <w:rStyle w:val="aff9"/>
                <w:noProof/>
                <w:lang w:eastAsia="zh-CN"/>
              </w:rPr>
              <w:t xml:space="preserve">7. </w:t>
            </w:r>
            <w:r w:rsidRPr="00EC4F7C">
              <w:rPr>
                <w:rStyle w:val="aff9"/>
                <w:rFonts w:ascii="宋体" w:eastAsia="宋体" w:hAnsi="宋体" w:cs="宋体" w:hint="eastAsia"/>
                <w:noProof/>
                <w:lang w:eastAsia="zh-CN"/>
              </w:rPr>
              <w:t>残余风险与验证建议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_Toc233995132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DC4B6D" w14:textId="61EC7845" w:rsidR="00325A45" w:rsidRDefault="00325A45">
          <w:pPr>
            <w:pStyle w:val="TOC2"/>
            <w:tabs>
              <w:tab w:val="right" w:leader="dot" w:pos="10082"/>
            </w:tabs>
            <w:rPr>
              <w:rFonts w:hint="eastAsia"/>
              <w:noProof/>
            </w:rPr>
          </w:pPr>
          <w:hyperlink w:anchor="_Toc233995133" w:history="1">
            <w:r w:rsidRPr="00EC4F7C">
              <w:rPr>
                <w:rStyle w:val="aff9"/>
                <w:noProof/>
                <w:lang w:eastAsia="zh-CN"/>
              </w:rPr>
              <w:t xml:space="preserve">7.1 </w:t>
            </w:r>
            <w:r w:rsidRPr="00EC4F7C">
              <w:rPr>
                <w:rStyle w:val="aff9"/>
                <w:rFonts w:ascii="宋体" w:eastAsia="宋体" w:hAnsi="宋体" w:cs="宋体" w:hint="eastAsia"/>
                <w:noProof/>
                <w:lang w:eastAsia="zh-CN"/>
              </w:rPr>
              <w:t>残余风险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_Toc233995133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4661A0" w14:textId="664E37CD" w:rsidR="00325A45" w:rsidRDefault="00325A45">
          <w:pPr>
            <w:pStyle w:val="TOC2"/>
            <w:tabs>
              <w:tab w:val="right" w:leader="dot" w:pos="10082"/>
            </w:tabs>
            <w:rPr>
              <w:rFonts w:hint="eastAsia"/>
              <w:noProof/>
            </w:rPr>
          </w:pPr>
          <w:hyperlink w:anchor="_Toc233995134" w:history="1">
            <w:r w:rsidRPr="00EC4F7C">
              <w:rPr>
                <w:rStyle w:val="aff9"/>
                <w:noProof/>
              </w:rPr>
              <w:t xml:space="preserve">7.2 </w:t>
            </w:r>
            <w:r w:rsidRPr="00EC4F7C">
              <w:rPr>
                <w:rStyle w:val="aff9"/>
                <w:rFonts w:ascii="宋体" w:eastAsia="宋体" w:hAnsi="宋体" w:cs="宋体" w:hint="eastAsia"/>
                <w:noProof/>
              </w:rPr>
              <w:t>注错验证建议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_Toc233995134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1C0679" w14:textId="0E54D3F3" w:rsidR="00325A45" w:rsidRDefault="00325A45">
          <w:pPr>
            <w:pStyle w:val="TOC1"/>
            <w:tabs>
              <w:tab w:val="right" w:leader="dot" w:pos="10082"/>
            </w:tabs>
            <w:rPr>
              <w:rFonts w:hint="eastAsia"/>
              <w:noProof/>
            </w:rPr>
          </w:pPr>
          <w:hyperlink w:anchor="_Toc233995135" w:history="1">
            <w:r w:rsidRPr="00EC4F7C">
              <w:rPr>
                <w:rStyle w:val="aff9"/>
                <w:noProof/>
              </w:rPr>
              <w:t xml:space="preserve">8. </w:t>
            </w:r>
            <w:r w:rsidRPr="00EC4F7C">
              <w:rPr>
                <w:rStyle w:val="aff9"/>
                <w:rFonts w:ascii="宋体" w:eastAsia="宋体" w:hAnsi="宋体" w:cs="宋体" w:hint="eastAsia"/>
                <w:noProof/>
              </w:rPr>
              <w:t>可提交结论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_Toc233995135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313782" w14:textId="16DD6D30" w:rsidR="00325A45" w:rsidRDefault="00325A45">
          <w:pPr>
            <w:pStyle w:val="TOC1"/>
            <w:tabs>
              <w:tab w:val="right" w:leader="dot" w:pos="10082"/>
            </w:tabs>
            <w:rPr>
              <w:rFonts w:hint="eastAsia"/>
              <w:noProof/>
            </w:rPr>
          </w:pPr>
          <w:hyperlink w:anchor="_Toc233995136" w:history="1">
            <w:r w:rsidRPr="00EC4F7C">
              <w:rPr>
                <w:rStyle w:val="aff9"/>
                <w:rFonts w:ascii="宋体" w:eastAsia="宋体" w:hAnsi="宋体" w:cs="宋体" w:hint="eastAsia"/>
                <w:noProof/>
                <w:lang w:eastAsia="zh-CN"/>
              </w:rPr>
              <w:t>附录</w:t>
            </w:r>
            <w:r w:rsidRPr="00EC4F7C">
              <w:rPr>
                <w:rStyle w:val="aff9"/>
                <w:noProof/>
                <w:lang w:eastAsia="zh-CN"/>
              </w:rPr>
              <w:t xml:space="preserve"> A</w:t>
            </w:r>
            <w:r w:rsidRPr="00EC4F7C">
              <w:rPr>
                <w:rStyle w:val="aff9"/>
                <w:rFonts w:ascii="宋体" w:eastAsia="宋体" w:hAnsi="宋体" w:cs="宋体" w:hint="eastAsia"/>
                <w:noProof/>
                <w:lang w:eastAsia="zh-CN"/>
              </w:rPr>
              <w:t>：提交版指标汇总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_Toc233995136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ABD160" w14:textId="47B29477" w:rsidR="00325A45" w:rsidRDefault="00325A45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A64A258" w14:textId="77777777" w:rsidR="00D91F9A" w:rsidRDefault="00000000">
      <w:pPr>
        <w:spacing w:after="80" w:line="269" w:lineRule="auto"/>
        <w:rPr>
          <w:lang w:eastAsia="zh-CN"/>
        </w:rPr>
      </w:pPr>
      <w:r>
        <w:rPr>
          <w:lang w:eastAsia="zh-CN"/>
        </w:rPr>
        <w:br w:type="page"/>
      </w:r>
    </w:p>
    <w:p w14:paraId="71B4DB30" w14:textId="77777777" w:rsidR="00D91F9A" w:rsidRDefault="00000000">
      <w:pPr>
        <w:pStyle w:val="1"/>
        <w:spacing w:after="80" w:line="269" w:lineRule="auto"/>
        <w:rPr>
          <w:lang w:eastAsia="zh-CN"/>
        </w:rPr>
      </w:pPr>
      <w:bookmarkStart w:id="0" w:name="_Toc233995120"/>
      <w:r>
        <w:rPr>
          <w:rFonts w:ascii="Noto Sans CJK SC" w:eastAsia="Noto Sans CJK SC" w:hAnsi="Noto Sans CJK SC"/>
          <w:color w:val="1F4E79"/>
          <w:lang w:eastAsia="zh-CN"/>
        </w:rPr>
        <w:lastRenderedPageBreak/>
        <w:t>1. 文档目的与分析范围</w:t>
      </w:r>
      <w:bookmarkEnd w:id="0"/>
    </w:p>
    <w:p w14:paraId="4249BCBE" w14:textId="77777777" w:rsidR="00D91F9A" w:rsidRDefault="00000000" w:rsidP="0032406B">
      <w:pPr>
        <w:spacing w:after="80" w:line="269" w:lineRule="auto"/>
        <w:ind w:firstLineChars="200" w:firstLine="420"/>
        <w:rPr>
          <w:lang w:eastAsia="zh-CN"/>
        </w:rPr>
      </w:pPr>
      <w:r>
        <w:rPr>
          <w:lang w:eastAsia="zh-CN"/>
        </w:rPr>
        <w:t>本文档针对 AXI Safety Island 安全岛 IP 的 RTL 设计进行失效模型提取，目标是回答评分要求中的两个核心问题：第一，设计中 memory 和寄存器可能发生哪些失效、失效会造成什么后果、现有或建议安全机制如何保护；第二，数字逻辑可能发生哪些失效、会如何影响功能安全、采用哪些机制进行探测或纠错。</w:t>
      </w:r>
    </w:p>
    <w:p w14:paraId="21DAAC0D" w14:textId="77777777" w:rsidR="00D91F9A" w:rsidRDefault="00000000" w:rsidP="0032406B">
      <w:pPr>
        <w:spacing w:after="80" w:line="269" w:lineRule="auto"/>
        <w:ind w:firstLineChars="200" w:firstLine="420"/>
        <w:rPr>
          <w:lang w:eastAsia="zh-CN"/>
        </w:rPr>
      </w:pPr>
      <w:proofErr w:type="spellStart"/>
      <w:r>
        <w:t>分析范围包括</w:t>
      </w:r>
      <w:proofErr w:type="spellEnd"/>
      <w:r>
        <w:t xml:space="preserve"> safety_island_top、safety_island_axi_config_slave、safety_island_core_logic、safety_island_axi_read_engine、safety_island_fault_detector、safety_island_heartbeat 和 </w:t>
      </w:r>
      <w:proofErr w:type="spellStart"/>
      <w:r>
        <w:t>tmr_voter</w:t>
      </w:r>
      <w:proofErr w:type="spellEnd"/>
      <w:r>
        <w:t>。</w:t>
      </w:r>
      <w:r>
        <w:rPr>
          <w:lang w:eastAsia="zh-CN"/>
        </w:rPr>
        <w:t>分析重点不是简单罗列术语，而是把 RTL 中真实存在的配置表、状态机、FIFO、计数器、比较器、CRC、AXI 握手和故障输出路径逐项纳入模型。</w:t>
      </w:r>
    </w:p>
    <w:p w14:paraId="5D073F32" w14:textId="77777777" w:rsidR="00D91F9A" w:rsidRDefault="00000000" w:rsidP="0032406B">
      <w:pPr>
        <w:spacing w:after="80" w:line="269" w:lineRule="auto"/>
        <w:ind w:firstLineChars="200" w:firstLine="420"/>
        <w:rPr>
          <w:lang w:eastAsia="zh-CN"/>
        </w:rPr>
      </w:pPr>
      <w:r>
        <w:rPr>
          <w:lang w:eastAsia="zh-CN"/>
        </w:rPr>
        <w:t>本文默认设计工作在单时钟域 clk 下，复位信号为同步复位。若后续综合或后端实现引入异步复位、跨时钟域、电源域或 SRAM 宏替换，则需要在本文基础上补充 CDC、RDC、电源</w:t>
      </w:r>
      <w:proofErr w:type="gramStart"/>
      <w:r>
        <w:rPr>
          <w:lang w:eastAsia="zh-CN"/>
        </w:rPr>
        <w:t>域保持</w:t>
      </w:r>
      <w:proofErr w:type="gramEnd"/>
      <w:r>
        <w:rPr>
          <w:lang w:eastAsia="zh-CN"/>
        </w:rPr>
        <w:t>及</w:t>
      </w:r>
      <w:proofErr w:type="gramStart"/>
      <w:r>
        <w:rPr>
          <w:lang w:eastAsia="zh-CN"/>
        </w:rPr>
        <w:t>物理共因故障</w:t>
      </w:r>
      <w:proofErr w:type="gramEnd"/>
      <w:r>
        <w:rPr>
          <w:lang w:eastAsia="zh-CN"/>
        </w:rPr>
        <w:t>分析。</w:t>
      </w:r>
    </w:p>
    <w:p w14:paraId="7A103E26" w14:textId="77777777" w:rsidR="00D91F9A" w:rsidRDefault="00000000">
      <w:pPr>
        <w:pStyle w:val="1"/>
        <w:spacing w:after="80" w:line="269" w:lineRule="auto"/>
        <w:rPr>
          <w:lang w:eastAsia="zh-CN"/>
        </w:rPr>
      </w:pPr>
      <w:bookmarkStart w:id="1" w:name="_Toc233995121"/>
      <w:r>
        <w:rPr>
          <w:rFonts w:ascii="Noto Sans CJK SC" w:eastAsia="Noto Sans CJK SC" w:hAnsi="Noto Sans CJK SC"/>
          <w:color w:val="1F4E79"/>
          <w:lang w:eastAsia="zh-CN"/>
        </w:rPr>
        <w:t>2. 设计概述与安全机制概览</w:t>
      </w:r>
      <w:bookmarkEnd w:id="1"/>
    </w:p>
    <w:p w14:paraId="5C2D219A" w14:textId="77777777" w:rsidR="00D91F9A" w:rsidRDefault="00000000" w:rsidP="0032406B">
      <w:pPr>
        <w:spacing w:after="80" w:line="269" w:lineRule="auto"/>
        <w:ind w:firstLineChars="200" w:firstLine="420"/>
      </w:pPr>
      <w:r>
        <w:t xml:space="preserve">AXI Safety Island </w:t>
      </w:r>
      <w:proofErr w:type="spellStart"/>
      <w:r>
        <w:t>通过</w:t>
      </w:r>
      <w:proofErr w:type="spellEnd"/>
      <w:r>
        <w:t xml:space="preserve"> AXI4-Lite Slave 接收监控配置，并通过 5 路 AXI4 Read Master 周期性读取外部安全寄存器。读回数据经 Mask、OR 累加、Expected 比较、CRC 校验、超时监控和错误响应解析后，由 fault_detector 统一分类上报。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3628"/>
        <w:gridCol w:w="4025"/>
      </w:tblGrid>
      <w:tr w:rsidR="00D91F9A" w14:paraId="062C4B01" w14:textId="77777777">
        <w:trPr>
          <w:jc w:val="center"/>
        </w:trPr>
        <w:tc>
          <w:tcPr>
            <w:tcW w:w="2324" w:type="dxa"/>
            <w:shd w:val="clear" w:color="auto" w:fill="D9EAF7"/>
            <w:vAlign w:val="center"/>
          </w:tcPr>
          <w:p w14:paraId="4A6EFD11" w14:textId="77777777" w:rsidR="00D91F9A" w:rsidRDefault="00000000">
            <w:r>
              <w:rPr>
                <w:b/>
                <w:sz w:val="16"/>
              </w:rPr>
              <w:t>模块</w:t>
            </w:r>
          </w:p>
        </w:tc>
        <w:tc>
          <w:tcPr>
            <w:tcW w:w="3628" w:type="dxa"/>
            <w:shd w:val="clear" w:color="auto" w:fill="D9EAF7"/>
            <w:vAlign w:val="center"/>
          </w:tcPr>
          <w:p w14:paraId="1EEF5323" w14:textId="77777777" w:rsidR="00D91F9A" w:rsidRDefault="00000000">
            <w:r>
              <w:rPr>
                <w:b/>
                <w:sz w:val="16"/>
              </w:rPr>
              <w:t>功能定位</w:t>
            </w:r>
          </w:p>
        </w:tc>
        <w:tc>
          <w:tcPr>
            <w:tcW w:w="4025" w:type="dxa"/>
            <w:shd w:val="clear" w:color="auto" w:fill="D9EAF7"/>
            <w:vAlign w:val="center"/>
          </w:tcPr>
          <w:p w14:paraId="5E553703" w14:textId="77777777" w:rsidR="00D91F9A" w:rsidRDefault="00000000">
            <w:r>
              <w:rPr>
                <w:b/>
                <w:sz w:val="16"/>
              </w:rPr>
              <w:t>关键安全机制</w:t>
            </w:r>
          </w:p>
        </w:tc>
      </w:tr>
      <w:tr w:rsidR="00D91F9A" w14:paraId="4FF407DF" w14:textId="77777777">
        <w:trPr>
          <w:jc w:val="center"/>
        </w:trPr>
        <w:tc>
          <w:tcPr>
            <w:tcW w:w="2324" w:type="dxa"/>
            <w:vAlign w:val="center"/>
          </w:tcPr>
          <w:p w14:paraId="6C4621D4" w14:textId="77777777" w:rsidR="00D91F9A" w:rsidRDefault="00000000">
            <w:r>
              <w:rPr>
                <w:sz w:val="16"/>
              </w:rPr>
              <w:t>safety_island_axi_config_slave</w:t>
            </w:r>
          </w:p>
        </w:tc>
        <w:tc>
          <w:tcPr>
            <w:tcW w:w="3628" w:type="dxa"/>
            <w:vAlign w:val="center"/>
          </w:tcPr>
          <w:p w14:paraId="598CB242" w14:textId="77777777" w:rsidR="00D91F9A" w:rsidRDefault="00000000">
            <w:r>
              <w:rPr>
                <w:sz w:val="16"/>
              </w:rPr>
              <w:t>接收 AXI4-Lite 配置，保存 5×64 条监控条目</w:t>
            </w:r>
          </w:p>
        </w:tc>
        <w:tc>
          <w:tcPr>
            <w:tcW w:w="4025" w:type="dxa"/>
            <w:vAlign w:val="center"/>
          </w:tcPr>
          <w:p w14:paraId="059F6BB7" w14:textId="77777777" w:rsidR="00D91F9A" w:rsidRDefault="00000000">
            <w:r>
              <w:rPr>
                <w:sz w:val="16"/>
              </w:rPr>
              <w:t>配置寄存器 Shadow/反码保护；cfg_locked TMR；Write-Verify；非法地址/非法 burst 检查</w:t>
            </w:r>
          </w:p>
        </w:tc>
      </w:tr>
      <w:tr w:rsidR="00D91F9A" w14:paraId="780024A0" w14:textId="77777777">
        <w:trPr>
          <w:jc w:val="center"/>
        </w:trPr>
        <w:tc>
          <w:tcPr>
            <w:tcW w:w="2324" w:type="dxa"/>
            <w:vAlign w:val="center"/>
          </w:tcPr>
          <w:p w14:paraId="5FDEDF49" w14:textId="77777777" w:rsidR="00D91F9A" w:rsidRDefault="00000000">
            <w:r>
              <w:rPr>
                <w:sz w:val="16"/>
              </w:rPr>
              <w:t>safety_island_core_logic</w:t>
            </w:r>
          </w:p>
        </w:tc>
        <w:tc>
          <w:tcPr>
            <w:tcW w:w="3628" w:type="dxa"/>
            <w:vAlign w:val="center"/>
          </w:tcPr>
          <w:p w14:paraId="0428D53B" w14:textId="77777777" w:rsidR="00D91F9A" w:rsidRDefault="00000000">
            <w:r>
              <w:rPr>
                <w:sz w:val="16"/>
              </w:rPr>
              <w:t>扫描调度、Outstanding 管理、KAT 自检、请求和响应关联</w:t>
            </w:r>
          </w:p>
        </w:tc>
        <w:tc>
          <w:tcPr>
            <w:tcW w:w="4025" w:type="dxa"/>
            <w:vAlign w:val="center"/>
          </w:tcPr>
          <w:p w14:paraId="2D88E684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核心 FSM TMR；状态反码检查；索引范围检查；故障累加 Shadow；KAT 已知答案测试</w:t>
            </w:r>
          </w:p>
        </w:tc>
      </w:tr>
      <w:tr w:rsidR="00D91F9A" w14:paraId="253F1057" w14:textId="77777777">
        <w:trPr>
          <w:jc w:val="center"/>
        </w:trPr>
        <w:tc>
          <w:tcPr>
            <w:tcW w:w="2324" w:type="dxa"/>
            <w:vAlign w:val="center"/>
          </w:tcPr>
          <w:p w14:paraId="388A03B0" w14:textId="77777777" w:rsidR="00D91F9A" w:rsidRDefault="00000000">
            <w:proofErr w:type="spellStart"/>
            <w:r>
              <w:rPr>
                <w:sz w:val="16"/>
              </w:rPr>
              <w:t>safety_island_axi_read_engine</w:t>
            </w:r>
            <w:proofErr w:type="spellEnd"/>
            <w:r>
              <w:rPr>
                <w:sz w:val="16"/>
              </w:rPr>
              <w:t xml:space="preserve"> ×5</w:t>
            </w:r>
          </w:p>
        </w:tc>
        <w:tc>
          <w:tcPr>
            <w:tcW w:w="3628" w:type="dxa"/>
            <w:vAlign w:val="center"/>
          </w:tcPr>
          <w:p w14:paraId="21BC50A1" w14:textId="77777777" w:rsidR="00D91F9A" w:rsidRDefault="00000000">
            <w:r>
              <w:rPr>
                <w:sz w:val="16"/>
              </w:rPr>
              <w:t>AXI Read Master 读引擎，管理 AR/R 通道、slot 和 CRC</w:t>
            </w:r>
          </w:p>
        </w:tc>
        <w:tc>
          <w:tcPr>
            <w:tcW w:w="4025" w:type="dxa"/>
            <w:vAlign w:val="center"/>
          </w:tcPr>
          <w:p w14:paraId="506DF439" w14:textId="77777777" w:rsidR="00D91F9A" w:rsidRDefault="00000000">
            <w:r>
              <w:rPr>
                <w:sz w:val="16"/>
              </w:rPr>
              <w:t>slot metadata Shadow；slot_valid TMR；指针/计数器反码；CRC 双路/三路校验；Timeout</w:t>
            </w:r>
          </w:p>
        </w:tc>
      </w:tr>
      <w:tr w:rsidR="00D91F9A" w14:paraId="0E14FB3F" w14:textId="77777777">
        <w:trPr>
          <w:jc w:val="center"/>
        </w:trPr>
        <w:tc>
          <w:tcPr>
            <w:tcW w:w="2324" w:type="dxa"/>
            <w:vAlign w:val="center"/>
          </w:tcPr>
          <w:p w14:paraId="7F62A714" w14:textId="77777777" w:rsidR="00D91F9A" w:rsidRDefault="00000000">
            <w:r>
              <w:rPr>
                <w:sz w:val="16"/>
              </w:rPr>
              <w:t>safety_island_fault_detector</w:t>
            </w:r>
          </w:p>
        </w:tc>
        <w:tc>
          <w:tcPr>
            <w:tcW w:w="3628" w:type="dxa"/>
            <w:vAlign w:val="center"/>
          </w:tcPr>
          <w:p w14:paraId="06B0A36E" w14:textId="77777777" w:rsidR="00D91F9A" w:rsidRDefault="00000000">
            <w:r>
              <w:rPr>
                <w:sz w:val="16"/>
              </w:rPr>
              <w:t>故障分类、Mask/Expected 比较、stuck-at 与 latent fault 判定</w:t>
            </w:r>
          </w:p>
        </w:tc>
        <w:tc>
          <w:tcPr>
            <w:tcW w:w="4025" w:type="dxa"/>
            <w:vAlign w:val="center"/>
          </w:tcPr>
          <w:p w14:paraId="417A5B7F" w14:textId="77777777" w:rsidR="00D91F9A" w:rsidRDefault="00000000">
            <w:r>
              <w:rPr>
                <w:sz w:val="16"/>
              </w:rPr>
              <w:t>fault/accum/status Shadow；stuck counter 范围检查；sticky fault latch</w:t>
            </w:r>
          </w:p>
        </w:tc>
      </w:tr>
      <w:tr w:rsidR="00D91F9A" w14:paraId="24B4E25B" w14:textId="77777777">
        <w:trPr>
          <w:jc w:val="center"/>
        </w:trPr>
        <w:tc>
          <w:tcPr>
            <w:tcW w:w="2324" w:type="dxa"/>
            <w:vAlign w:val="center"/>
          </w:tcPr>
          <w:p w14:paraId="55F746C6" w14:textId="77777777" w:rsidR="00D91F9A" w:rsidRDefault="00000000">
            <w:r>
              <w:rPr>
                <w:sz w:val="16"/>
              </w:rPr>
              <w:t>safety_island_heartbeat</w:t>
            </w:r>
          </w:p>
        </w:tc>
        <w:tc>
          <w:tcPr>
            <w:tcW w:w="3628" w:type="dxa"/>
            <w:vAlign w:val="center"/>
          </w:tcPr>
          <w:p w14:paraId="0A62FE30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周期性验证内部故障检测通路活性</w:t>
            </w:r>
          </w:p>
        </w:tc>
        <w:tc>
          <w:tcPr>
            <w:tcW w:w="4025" w:type="dxa"/>
            <w:vAlign w:val="center"/>
          </w:tcPr>
          <w:p w14:paraId="12BE2C44" w14:textId="77777777" w:rsidR="00D91F9A" w:rsidRDefault="00000000">
            <w:proofErr w:type="spellStart"/>
            <w:r>
              <w:rPr>
                <w:sz w:val="16"/>
              </w:rPr>
              <w:t>状态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计数器反码；心跳失败上报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safety_island_fault_detect</w:t>
            </w:r>
            <w:proofErr w:type="spellEnd"/>
          </w:p>
        </w:tc>
      </w:tr>
      <w:tr w:rsidR="00D91F9A" w14:paraId="0B2A3BF5" w14:textId="77777777">
        <w:trPr>
          <w:jc w:val="center"/>
        </w:trPr>
        <w:tc>
          <w:tcPr>
            <w:tcW w:w="2324" w:type="dxa"/>
            <w:vAlign w:val="center"/>
          </w:tcPr>
          <w:p w14:paraId="4A5C72A2" w14:textId="77777777" w:rsidR="00D91F9A" w:rsidRDefault="00000000">
            <w:r>
              <w:rPr>
                <w:sz w:val="16"/>
              </w:rPr>
              <w:t>safety_island_top</w:t>
            </w:r>
          </w:p>
        </w:tc>
        <w:tc>
          <w:tcPr>
            <w:tcW w:w="3628" w:type="dxa"/>
            <w:vAlign w:val="center"/>
          </w:tcPr>
          <w:p w14:paraId="57A685D2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模块互联、读响应缓存、故障输出汇聚</w:t>
            </w:r>
          </w:p>
        </w:tc>
        <w:tc>
          <w:tcPr>
            <w:tcW w:w="4025" w:type="dxa"/>
            <w:vAlign w:val="center"/>
          </w:tcPr>
          <w:p w14:paraId="2A68A261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RSP FIFO Shadow；指针/计数范围检查；故障输出 TMR 汇总</w:t>
            </w:r>
          </w:p>
        </w:tc>
      </w:tr>
      <w:tr w:rsidR="00D91F9A" w14:paraId="657C593B" w14:textId="77777777">
        <w:trPr>
          <w:jc w:val="center"/>
        </w:trPr>
        <w:tc>
          <w:tcPr>
            <w:tcW w:w="2324" w:type="dxa"/>
            <w:vAlign w:val="center"/>
          </w:tcPr>
          <w:p w14:paraId="6E4ADBE0" w14:textId="77777777" w:rsidR="00D91F9A" w:rsidRDefault="00000000">
            <w:proofErr w:type="spellStart"/>
            <w:r>
              <w:rPr>
                <w:sz w:val="16"/>
              </w:rPr>
              <w:t>tmr_voter</w:t>
            </w:r>
            <w:proofErr w:type="spellEnd"/>
          </w:p>
        </w:tc>
        <w:tc>
          <w:tcPr>
            <w:tcW w:w="3628" w:type="dxa"/>
            <w:vAlign w:val="center"/>
          </w:tcPr>
          <w:p w14:paraId="48E21138" w14:textId="77777777" w:rsidR="00D91F9A" w:rsidRDefault="00000000">
            <w:r>
              <w:rPr>
                <w:sz w:val="16"/>
              </w:rPr>
              <w:t>多数表决通用模块</w:t>
            </w:r>
          </w:p>
        </w:tc>
        <w:tc>
          <w:tcPr>
            <w:tcW w:w="4025" w:type="dxa"/>
            <w:vAlign w:val="center"/>
          </w:tcPr>
          <w:p w14:paraId="23BB5A1A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2/3 多数表决；mismatch 输出用于单副本异常探测</w:t>
            </w:r>
          </w:p>
        </w:tc>
      </w:tr>
    </w:tbl>
    <w:p w14:paraId="6E7818B4" w14:textId="77777777" w:rsidR="00D91F9A" w:rsidRDefault="00D91F9A">
      <w:pPr>
        <w:spacing w:after="80" w:line="269" w:lineRule="auto"/>
        <w:rPr>
          <w:lang w:eastAsia="zh-CN"/>
        </w:rPr>
      </w:pPr>
    </w:p>
    <w:p w14:paraId="10589D4A" w14:textId="77777777" w:rsidR="00D91F9A" w:rsidRDefault="00000000">
      <w:pPr>
        <w:pStyle w:val="1"/>
        <w:spacing w:after="80" w:line="269" w:lineRule="auto"/>
        <w:rPr>
          <w:lang w:eastAsia="zh-CN"/>
        </w:rPr>
      </w:pPr>
      <w:bookmarkStart w:id="2" w:name="_Toc233995122"/>
      <w:r>
        <w:rPr>
          <w:rFonts w:ascii="Noto Sans CJK SC" w:eastAsia="Noto Sans CJK SC" w:hAnsi="Noto Sans CJK SC"/>
          <w:color w:val="1F4E79"/>
          <w:lang w:eastAsia="zh-CN"/>
        </w:rPr>
        <w:t>3. 失效模型定义与分析方法</w:t>
      </w:r>
      <w:bookmarkEnd w:id="2"/>
    </w:p>
    <w:p w14:paraId="3296E8F0" w14:textId="77777777" w:rsidR="00D91F9A" w:rsidRDefault="00000000" w:rsidP="0032406B">
      <w:pPr>
        <w:spacing w:after="80" w:line="269" w:lineRule="auto"/>
        <w:ind w:firstLineChars="200" w:firstLine="420"/>
        <w:rPr>
          <w:lang w:eastAsia="zh-CN"/>
        </w:rPr>
      </w:pPr>
      <w:r>
        <w:rPr>
          <w:lang w:eastAsia="zh-CN"/>
        </w:rPr>
        <w:t>本文将失效模型分为两类：Memory/寄存器失效和数字逻辑失效。</w:t>
      </w:r>
      <w:proofErr w:type="gramStart"/>
      <w:r>
        <w:rPr>
          <w:lang w:eastAsia="zh-CN"/>
        </w:rPr>
        <w:t>前者关注</w:t>
      </w:r>
      <w:proofErr w:type="gramEnd"/>
      <w:r>
        <w:rPr>
          <w:lang w:eastAsia="zh-CN"/>
        </w:rPr>
        <w:t>触发器、寄存器数组、配置表、FIFO、状态寄存器、计数器、状态锁存位等顺序存储资源；后者关注组合逻辑、FSM 转移逻辑、比较器、MUX、地址生成器、CRC 计算器、AXI 握手控制、</w:t>
      </w:r>
      <w:proofErr w:type="gramStart"/>
      <w:r>
        <w:rPr>
          <w:lang w:eastAsia="zh-CN"/>
        </w:rPr>
        <w:t>投票器</w:t>
      </w:r>
      <w:proofErr w:type="gramEnd"/>
      <w:r>
        <w:rPr>
          <w:lang w:eastAsia="zh-CN"/>
        </w:rPr>
        <w:t>及故障输出汇聚路径。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268"/>
      </w:tblGrid>
      <w:tr w:rsidR="00D91F9A" w14:paraId="6DC8763B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2731CD9" w14:textId="77777777" w:rsidR="00D91F9A" w:rsidRDefault="00000000">
            <w:proofErr w:type="spellStart"/>
            <w:r>
              <w:rPr>
                <w:b/>
                <w:sz w:val="16"/>
              </w:rPr>
              <w:t>失效类型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75268C9E" w14:textId="77777777" w:rsidR="00D91F9A" w:rsidRDefault="00000000">
            <w:r>
              <w:rPr>
                <w:b/>
                <w:sz w:val="16"/>
              </w:rPr>
              <w:t>含义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2ED76CB" w14:textId="77777777" w:rsidR="00D91F9A" w:rsidRDefault="00000000">
            <w:r>
              <w:rPr>
                <w:b/>
                <w:sz w:val="16"/>
              </w:rPr>
              <w:t>典型后果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AF32B14" w14:textId="77777777" w:rsidR="00D91F9A" w:rsidRDefault="00000000">
            <w:r>
              <w:rPr>
                <w:b/>
                <w:sz w:val="16"/>
              </w:rPr>
              <w:t>本文处理策略</w:t>
            </w:r>
          </w:p>
        </w:tc>
      </w:tr>
      <w:tr w:rsidR="00D91F9A" w14:paraId="26D0C18B" w14:textId="77777777">
        <w:trPr>
          <w:jc w:val="center"/>
        </w:trPr>
        <w:tc>
          <w:tcPr>
            <w:tcW w:w="1701" w:type="dxa"/>
            <w:vAlign w:val="center"/>
          </w:tcPr>
          <w:p w14:paraId="3E6C98B7" w14:textId="77777777" w:rsidR="00D91F9A" w:rsidRDefault="00000000">
            <w:r>
              <w:rPr>
                <w:sz w:val="16"/>
              </w:rPr>
              <w:t>Stuck-at-0/1</w:t>
            </w:r>
          </w:p>
        </w:tc>
        <w:tc>
          <w:tcPr>
            <w:tcW w:w="2835" w:type="dxa"/>
            <w:vAlign w:val="center"/>
          </w:tcPr>
          <w:p w14:paraId="672B71E1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节点或寄存器位永久固定为 0 或 1</w:t>
            </w:r>
          </w:p>
        </w:tc>
        <w:tc>
          <w:tcPr>
            <w:tcW w:w="2835" w:type="dxa"/>
            <w:vAlign w:val="center"/>
          </w:tcPr>
          <w:p w14:paraId="08BCB6EF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配置值、控制位、状态机、比较结果永久错误</w:t>
            </w:r>
          </w:p>
        </w:tc>
        <w:tc>
          <w:tcPr>
            <w:tcW w:w="2268" w:type="dxa"/>
            <w:vAlign w:val="center"/>
          </w:tcPr>
          <w:p w14:paraId="4AC29B68" w14:textId="77777777" w:rsidR="00D91F9A" w:rsidRDefault="00000000">
            <w:r>
              <w:rPr>
                <w:sz w:val="16"/>
              </w:rPr>
              <w:t>Shadow/TMR/</w:t>
            </w:r>
            <w:proofErr w:type="spellStart"/>
            <w:r>
              <w:rPr>
                <w:sz w:val="16"/>
              </w:rPr>
              <w:t>范围检查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故障锁存</w:t>
            </w:r>
            <w:proofErr w:type="spellEnd"/>
          </w:p>
        </w:tc>
      </w:tr>
      <w:tr w:rsidR="00D91F9A" w14:paraId="0F3F638F" w14:textId="77777777">
        <w:trPr>
          <w:jc w:val="center"/>
        </w:trPr>
        <w:tc>
          <w:tcPr>
            <w:tcW w:w="1701" w:type="dxa"/>
            <w:vAlign w:val="center"/>
          </w:tcPr>
          <w:p w14:paraId="319DC664" w14:textId="77777777" w:rsidR="00D91F9A" w:rsidRDefault="00000000">
            <w:r>
              <w:rPr>
                <w:sz w:val="16"/>
              </w:rPr>
              <w:t>SEU/bit flip</w:t>
            </w:r>
          </w:p>
        </w:tc>
        <w:tc>
          <w:tcPr>
            <w:tcW w:w="2835" w:type="dxa"/>
            <w:vAlign w:val="center"/>
          </w:tcPr>
          <w:p w14:paraId="0CD0BC74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单粒子或瞬态扰动导致触发器或存储单元翻转</w:t>
            </w:r>
          </w:p>
        </w:tc>
        <w:tc>
          <w:tcPr>
            <w:tcW w:w="2835" w:type="dxa"/>
            <w:vAlign w:val="center"/>
          </w:tcPr>
          <w:p w14:paraId="3EDA649D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一次性错误、状态跳变、配置漂移</w:t>
            </w:r>
          </w:p>
        </w:tc>
        <w:tc>
          <w:tcPr>
            <w:tcW w:w="2268" w:type="dxa"/>
            <w:vAlign w:val="center"/>
          </w:tcPr>
          <w:p w14:paraId="5B52B6E5" w14:textId="77777777" w:rsidR="00D91F9A" w:rsidRDefault="00000000">
            <w:r>
              <w:rPr>
                <w:sz w:val="16"/>
              </w:rPr>
              <w:t xml:space="preserve">Shadow </w:t>
            </w:r>
            <w:proofErr w:type="spellStart"/>
            <w:r>
              <w:rPr>
                <w:sz w:val="16"/>
              </w:rPr>
              <w:t>检测、TMR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纠错、CRC</w:t>
            </w:r>
            <w:proofErr w:type="spellEnd"/>
            <w:r>
              <w:rPr>
                <w:sz w:val="16"/>
              </w:rPr>
              <w:t xml:space="preserve">/ECC </w:t>
            </w:r>
            <w:proofErr w:type="spellStart"/>
            <w:r>
              <w:rPr>
                <w:sz w:val="16"/>
              </w:rPr>
              <w:t>建议</w:t>
            </w:r>
            <w:proofErr w:type="spellEnd"/>
          </w:p>
        </w:tc>
      </w:tr>
      <w:tr w:rsidR="00D91F9A" w14:paraId="3D6CF64B" w14:textId="77777777">
        <w:trPr>
          <w:jc w:val="center"/>
        </w:trPr>
        <w:tc>
          <w:tcPr>
            <w:tcW w:w="1701" w:type="dxa"/>
            <w:vAlign w:val="center"/>
          </w:tcPr>
          <w:p w14:paraId="0DDB1BCD" w14:textId="77777777" w:rsidR="00D91F9A" w:rsidRDefault="00000000">
            <w:r>
              <w:rPr>
                <w:sz w:val="16"/>
              </w:rPr>
              <w:t>SET/毛刺</w:t>
            </w:r>
          </w:p>
        </w:tc>
        <w:tc>
          <w:tcPr>
            <w:tcW w:w="2835" w:type="dxa"/>
            <w:vAlign w:val="center"/>
          </w:tcPr>
          <w:p w14:paraId="29C63974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组合逻辑产生瞬态脉冲并可能被寄存器采样</w:t>
            </w:r>
          </w:p>
        </w:tc>
        <w:tc>
          <w:tcPr>
            <w:tcW w:w="2835" w:type="dxa"/>
            <w:vAlign w:val="center"/>
          </w:tcPr>
          <w:p w14:paraId="3496D089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误触发请求、误判比较结果、fault 输出假脉冲</w:t>
            </w:r>
          </w:p>
        </w:tc>
        <w:tc>
          <w:tcPr>
            <w:tcW w:w="2268" w:type="dxa"/>
            <w:vAlign w:val="center"/>
          </w:tcPr>
          <w:p w14:paraId="18CAF6DB" w14:textId="77777777" w:rsidR="00D91F9A" w:rsidRDefault="00000000">
            <w:proofErr w:type="spellStart"/>
            <w:r>
              <w:rPr>
                <w:sz w:val="16"/>
              </w:rPr>
              <w:t>重复计算、TMR、sticky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fault、协议监控</w:t>
            </w:r>
            <w:proofErr w:type="spellEnd"/>
          </w:p>
        </w:tc>
      </w:tr>
      <w:tr w:rsidR="00D91F9A" w14:paraId="79ABEB4A" w14:textId="77777777">
        <w:trPr>
          <w:jc w:val="center"/>
        </w:trPr>
        <w:tc>
          <w:tcPr>
            <w:tcW w:w="1701" w:type="dxa"/>
            <w:vAlign w:val="center"/>
          </w:tcPr>
          <w:p w14:paraId="183160B5" w14:textId="77777777" w:rsidR="00D91F9A" w:rsidRDefault="00000000">
            <w:r>
              <w:rPr>
                <w:sz w:val="16"/>
              </w:rPr>
              <w:t>桥接/短路</w:t>
            </w:r>
          </w:p>
        </w:tc>
        <w:tc>
          <w:tcPr>
            <w:tcW w:w="2835" w:type="dxa"/>
            <w:vAlign w:val="center"/>
          </w:tcPr>
          <w:p w14:paraId="3957C1D7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相邻信号或逻辑节点短接到高/低或互相耦合</w:t>
            </w:r>
          </w:p>
        </w:tc>
        <w:tc>
          <w:tcPr>
            <w:tcW w:w="2835" w:type="dxa"/>
            <w:vAlign w:val="center"/>
          </w:tcPr>
          <w:p w14:paraId="76B436E2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MUX 选错、比较器输出固定、</w:t>
            </w:r>
            <w:proofErr w:type="gramStart"/>
            <w:r>
              <w:rPr>
                <w:sz w:val="16"/>
                <w:lang w:eastAsia="zh-CN"/>
              </w:rPr>
              <w:t>投票器</w:t>
            </w:r>
            <w:proofErr w:type="gramEnd"/>
            <w:r>
              <w:rPr>
                <w:sz w:val="16"/>
                <w:lang w:eastAsia="zh-CN"/>
              </w:rPr>
              <w:t>失效</w:t>
            </w:r>
          </w:p>
        </w:tc>
        <w:tc>
          <w:tcPr>
            <w:tcW w:w="2268" w:type="dxa"/>
            <w:vAlign w:val="center"/>
          </w:tcPr>
          <w:p w14:paraId="7AAA7DE0" w14:textId="77777777" w:rsidR="00D91F9A" w:rsidRDefault="00000000">
            <w:proofErr w:type="spellStart"/>
            <w:r>
              <w:rPr>
                <w:sz w:val="16"/>
              </w:rPr>
              <w:t>结构冗余、mismatch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检测、端到端校验</w:t>
            </w:r>
            <w:proofErr w:type="spellEnd"/>
          </w:p>
        </w:tc>
      </w:tr>
      <w:tr w:rsidR="00D91F9A" w14:paraId="0A9F76AF" w14:textId="77777777">
        <w:trPr>
          <w:jc w:val="center"/>
        </w:trPr>
        <w:tc>
          <w:tcPr>
            <w:tcW w:w="1701" w:type="dxa"/>
            <w:vAlign w:val="center"/>
          </w:tcPr>
          <w:p w14:paraId="536E6BE5" w14:textId="77777777" w:rsidR="00D91F9A" w:rsidRDefault="00000000">
            <w:r>
              <w:rPr>
                <w:sz w:val="16"/>
              </w:rPr>
              <w:t>地址译码/索引错误</w:t>
            </w:r>
          </w:p>
        </w:tc>
        <w:tc>
          <w:tcPr>
            <w:tcW w:w="2835" w:type="dxa"/>
            <w:vAlign w:val="center"/>
          </w:tcPr>
          <w:p w14:paraId="4E2E0D54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地址或索引计算错误，访问错误条目</w:t>
            </w:r>
          </w:p>
        </w:tc>
        <w:tc>
          <w:tcPr>
            <w:tcW w:w="2835" w:type="dxa"/>
            <w:vAlign w:val="center"/>
          </w:tcPr>
          <w:p w14:paraId="57C220E3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监控对象偏移、响应错配、静默漏检</w:t>
            </w:r>
          </w:p>
        </w:tc>
        <w:tc>
          <w:tcPr>
            <w:tcW w:w="2268" w:type="dxa"/>
            <w:vAlign w:val="center"/>
          </w:tcPr>
          <w:p w14:paraId="4D748858" w14:textId="77777777" w:rsidR="00D91F9A" w:rsidRDefault="00000000">
            <w:proofErr w:type="spellStart"/>
            <w:r>
              <w:rPr>
                <w:sz w:val="16"/>
              </w:rPr>
              <w:t>合法性检查、范围检查、pending</w:t>
            </w:r>
            <w:proofErr w:type="spellEnd"/>
            <w:r>
              <w:rPr>
                <w:sz w:val="16"/>
              </w:rPr>
              <w:t xml:space="preserve">/slot </w:t>
            </w:r>
            <w:proofErr w:type="spellStart"/>
            <w:r>
              <w:rPr>
                <w:sz w:val="16"/>
              </w:rPr>
              <w:t>保护</w:t>
            </w:r>
            <w:proofErr w:type="spellEnd"/>
          </w:p>
        </w:tc>
      </w:tr>
      <w:tr w:rsidR="00D91F9A" w14:paraId="16355290" w14:textId="77777777">
        <w:trPr>
          <w:jc w:val="center"/>
        </w:trPr>
        <w:tc>
          <w:tcPr>
            <w:tcW w:w="1701" w:type="dxa"/>
            <w:vAlign w:val="center"/>
          </w:tcPr>
          <w:p w14:paraId="2298BB78" w14:textId="77777777" w:rsidR="00D91F9A" w:rsidRDefault="00000000">
            <w:r>
              <w:rPr>
                <w:sz w:val="16"/>
              </w:rPr>
              <w:t>时序违例</w:t>
            </w:r>
          </w:p>
        </w:tc>
        <w:tc>
          <w:tcPr>
            <w:tcW w:w="2835" w:type="dxa"/>
            <w:vAlign w:val="center"/>
          </w:tcPr>
          <w:p w14:paraId="585C9E4B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setup/hold、组合路径或计数器进位路径不满足时序</w:t>
            </w:r>
          </w:p>
        </w:tc>
        <w:tc>
          <w:tcPr>
            <w:tcW w:w="2835" w:type="dxa"/>
            <w:vAlign w:val="center"/>
          </w:tcPr>
          <w:p w14:paraId="743189D2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随机错误、计数错位、协议握手异常</w:t>
            </w:r>
          </w:p>
        </w:tc>
        <w:tc>
          <w:tcPr>
            <w:tcW w:w="2268" w:type="dxa"/>
            <w:vAlign w:val="center"/>
          </w:tcPr>
          <w:p w14:paraId="2B8130AE" w14:textId="77777777" w:rsidR="00D91F9A" w:rsidRDefault="00000000">
            <w:r>
              <w:rPr>
                <w:sz w:val="16"/>
              </w:rPr>
              <w:t xml:space="preserve">STA </w:t>
            </w:r>
            <w:proofErr w:type="spellStart"/>
            <w:r>
              <w:rPr>
                <w:sz w:val="16"/>
              </w:rPr>
              <w:t>约束、寄存器切分、watchdog、注错验证</w:t>
            </w:r>
            <w:proofErr w:type="spellEnd"/>
          </w:p>
        </w:tc>
      </w:tr>
      <w:tr w:rsidR="00D91F9A" w14:paraId="11020F37" w14:textId="77777777">
        <w:trPr>
          <w:jc w:val="center"/>
        </w:trPr>
        <w:tc>
          <w:tcPr>
            <w:tcW w:w="1701" w:type="dxa"/>
            <w:vAlign w:val="center"/>
          </w:tcPr>
          <w:p w14:paraId="16AD1F81" w14:textId="77777777" w:rsidR="00D91F9A" w:rsidRDefault="00000000">
            <w:r>
              <w:rPr>
                <w:sz w:val="16"/>
              </w:rPr>
              <w:t>共因故障</w:t>
            </w:r>
          </w:p>
        </w:tc>
        <w:tc>
          <w:tcPr>
            <w:tcW w:w="2835" w:type="dxa"/>
            <w:vAlign w:val="center"/>
          </w:tcPr>
          <w:p w14:paraId="0A9E4C64" w14:textId="77777777" w:rsidR="00D91F9A" w:rsidRDefault="00000000">
            <w:r>
              <w:rPr>
                <w:sz w:val="16"/>
              </w:rPr>
              <w:t>同源扰动同时影响主/备份、TMR 多副本或 checker</w:t>
            </w:r>
          </w:p>
        </w:tc>
        <w:tc>
          <w:tcPr>
            <w:tcW w:w="2835" w:type="dxa"/>
            <w:vAlign w:val="center"/>
          </w:tcPr>
          <w:p w14:paraId="75E55877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冗余机制同时失效，存在静默逃逸风险</w:t>
            </w:r>
          </w:p>
        </w:tc>
        <w:tc>
          <w:tcPr>
            <w:tcW w:w="2268" w:type="dxa"/>
            <w:vAlign w:val="center"/>
          </w:tcPr>
          <w:p w14:paraId="7A7FB9A6" w14:textId="77777777" w:rsidR="00D91F9A" w:rsidRDefault="00000000">
            <w:proofErr w:type="spellStart"/>
            <w:r>
              <w:rPr>
                <w:sz w:val="16"/>
              </w:rPr>
              <w:t>物理隔离、dont_touch、不同实现、多样化检查</w:t>
            </w:r>
            <w:proofErr w:type="spellEnd"/>
          </w:p>
        </w:tc>
      </w:tr>
    </w:tbl>
    <w:p w14:paraId="170E78D7" w14:textId="77777777" w:rsidR="00D91F9A" w:rsidRDefault="00D91F9A">
      <w:pPr>
        <w:spacing w:after="80" w:line="269" w:lineRule="auto"/>
      </w:pPr>
    </w:p>
    <w:p w14:paraId="213E8B00" w14:textId="77777777" w:rsidR="00D91F9A" w:rsidRDefault="00000000">
      <w:pPr>
        <w:pStyle w:val="1"/>
        <w:spacing w:after="80" w:line="269" w:lineRule="auto"/>
      </w:pPr>
      <w:bookmarkStart w:id="3" w:name="_Toc233995123"/>
      <w:r>
        <w:rPr>
          <w:rFonts w:ascii="Noto Sans CJK SC" w:eastAsia="Noto Sans CJK SC" w:hAnsi="Noto Sans CJK SC"/>
          <w:color w:val="1F4E79"/>
        </w:rPr>
        <w:lastRenderedPageBreak/>
        <w:t>4. Memory 与寄存器失效分析</w:t>
      </w:r>
      <w:bookmarkEnd w:id="3"/>
    </w:p>
    <w:p w14:paraId="77674FFF" w14:textId="77777777" w:rsidR="00D91F9A" w:rsidRDefault="00000000">
      <w:pPr>
        <w:pStyle w:val="21"/>
        <w:spacing w:after="80" w:line="269" w:lineRule="auto"/>
      </w:pPr>
      <w:bookmarkStart w:id="4" w:name="_Toc233995124"/>
      <w:r>
        <w:rPr>
          <w:rFonts w:ascii="Noto Sans CJK SC" w:eastAsia="Noto Sans CJK SC" w:hAnsi="Noto Sans CJK SC"/>
          <w:color w:val="2F558C"/>
        </w:rPr>
        <w:t>4.1 寄存器与存储资源总览</w:t>
      </w:r>
      <w:bookmarkEnd w:id="4"/>
    </w:p>
    <w:p w14:paraId="5174D109" w14:textId="77777777" w:rsidR="00D91F9A" w:rsidRDefault="00000000" w:rsidP="0032406B">
      <w:pPr>
        <w:spacing w:after="80" w:line="269" w:lineRule="auto"/>
        <w:ind w:firstLineChars="200" w:firstLine="420"/>
      </w:pPr>
      <w:r>
        <w:t>当前 RTL 中状态资源主要集中在配置从端的配置表、核心调度模块的 pending FIFO、读引擎的 outstanding slot、顶层响应 FIFO 以及 fault_detector 的故障锁存寄存器。根据已有扫描统计，寄存器/存储资源约 6 万 bit 量级，其中配置表占比最高，是 memory/register 侧最关键的失效分析对象。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969"/>
        <w:gridCol w:w="1134"/>
        <w:gridCol w:w="2438"/>
        <w:gridCol w:w="907"/>
      </w:tblGrid>
      <w:tr w:rsidR="00D91F9A" w14:paraId="4B1B1B1E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9843996" w14:textId="77777777" w:rsidR="00D91F9A" w:rsidRDefault="00000000">
            <w:r>
              <w:rPr>
                <w:b/>
                <w:sz w:val="16"/>
              </w:rPr>
              <w:t>模块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30A1F7E0" w14:textId="77777777" w:rsidR="00D91F9A" w:rsidRDefault="00000000">
            <w:r>
              <w:rPr>
                <w:b/>
                <w:sz w:val="16"/>
              </w:rPr>
              <w:t>主要存储资源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0AF11AF" w14:textId="77777777" w:rsidR="00D91F9A" w:rsidRDefault="00000000">
            <w:r>
              <w:rPr>
                <w:b/>
                <w:sz w:val="16"/>
              </w:rPr>
              <w:t>估算 bits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67464116" w14:textId="77777777" w:rsidR="00D91F9A" w:rsidRDefault="00000000">
            <w:r>
              <w:rPr>
                <w:b/>
                <w:sz w:val="16"/>
              </w:rPr>
              <w:t>当前保护机制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0D3BD305" w14:textId="77777777" w:rsidR="00D91F9A" w:rsidRDefault="00000000">
            <w:r>
              <w:rPr>
                <w:b/>
                <w:sz w:val="16"/>
              </w:rPr>
              <w:t>失效影响等级</w:t>
            </w:r>
          </w:p>
        </w:tc>
      </w:tr>
      <w:tr w:rsidR="00D91F9A" w14:paraId="3DB0CB45" w14:textId="77777777">
        <w:trPr>
          <w:jc w:val="center"/>
        </w:trPr>
        <w:tc>
          <w:tcPr>
            <w:tcW w:w="1814" w:type="dxa"/>
            <w:vAlign w:val="center"/>
          </w:tcPr>
          <w:p w14:paraId="69EC1F7E" w14:textId="77777777" w:rsidR="00D91F9A" w:rsidRDefault="00000000">
            <w:r>
              <w:rPr>
                <w:sz w:val="16"/>
              </w:rPr>
              <w:t>Config Slave</w:t>
            </w:r>
          </w:p>
        </w:tc>
        <w:tc>
          <w:tcPr>
            <w:tcW w:w="3969" w:type="dxa"/>
            <w:vAlign w:val="center"/>
          </w:tcPr>
          <w:p w14:paraId="22811D8F" w14:textId="77777777" w:rsidR="00D91F9A" w:rsidRDefault="00000000">
            <w:r>
              <w:rPr>
                <w:sz w:val="16"/>
              </w:rPr>
              <w:t>base_addr、offset、mask、expected、burst_type、burst_len、entry_valid、KAT、read_interval、cfg_locked</w:t>
            </w:r>
          </w:p>
        </w:tc>
        <w:tc>
          <w:tcPr>
            <w:tcW w:w="1134" w:type="dxa"/>
            <w:vAlign w:val="center"/>
          </w:tcPr>
          <w:p w14:paraId="4E57C94B" w14:textId="77777777" w:rsidR="00D91F9A" w:rsidRDefault="00000000">
            <w:r>
              <w:rPr>
                <w:sz w:val="16"/>
              </w:rPr>
              <w:t>~55,105</w:t>
            </w:r>
          </w:p>
        </w:tc>
        <w:tc>
          <w:tcPr>
            <w:tcW w:w="2438" w:type="dxa"/>
            <w:vAlign w:val="center"/>
          </w:tcPr>
          <w:p w14:paraId="18D233FD" w14:textId="77777777" w:rsidR="00D91F9A" w:rsidRDefault="00000000">
            <w:r>
              <w:rPr>
                <w:sz w:val="16"/>
              </w:rPr>
              <w:t>Shadow/反码 + TMR + Write-Verify + 合法性检查</w:t>
            </w:r>
          </w:p>
        </w:tc>
        <w:tc>
          <w:tcPr>
            <w:tcW w:w="907" w:type="dxa"/>
            <w:vAlign w:val="center"/>
          </w:tcPr>
          <w:p w14:paraId="53214069" w14:textId="77777777" w:rsidR="00D91F9A" w:rsidRDefault="00000000">
            <w:r>
              <w:rPr>
                <w:sz w:val="16"/>
              </w:rPr>
              <w:t>高</w:t>
            </w:r>
          </w:p>
        </w:tc>
      </w:tr>
      <w:tr w:rsidR="00D91F9A" w14:paraId="1B4957C5" w14:textId="77777777">
        <w:trPr>
          <w:jc w:val="center"/>
        </w:trPr>
        <w:tc>
          <w:tcPr>
            <w:tcW w:w="1814" w:type="dxa"/>
            <w:vAlign w:val="center"/>
          </w:tcPr>
          <w:p w14:paraId="4272E8B6" w14:textId="77777777" w:rsidR="00D91F9A" w:rsidRDefault="00000000">
            <w:r>
              <w:rPr>
                <w:sz w:val="16"/>
              </w:rPr>
              <w:t>Core Logic</w:t>
            </w:r>
          </w:p>
        </w:tc>
        <w:tc>
          <w:tcPr>
            <w:tcW w:w="3969" w:type="dxa"/>
            <w:vAlign w:val="center"/>
          </w:tcPr>
          <w:p w14:paraId="4D56755E" w14:textId="77777777" w:rsidR="00D91F9A" w:rsidRDefault="00000000">
            <w:r>
              <w:rPr>
                <w:sz w:val="16"/>
              </w:rPr>
              <w:t>state_a/b/c、state_inv、interval_counter、pending FIFO、fault_or_accum、KAT 读回寄存器</w:t>
            </w:r>
          </w:p>
        </w:tc>
        <w:tc>
          <w:tcPr>
            <w:tcW w:w="1134" w:type="dxa"/>
            <w:vAlign w:val="center"/>
          </w:tcPr>
          <w:p w14:paraId="08E17C88" w14:textId="77777777" w:rsidR="00D91F9A" w:rsidRDefault="00000000">
            <w:r>
              <w:rPr>
                <w:sz w:val="16"/>
              </w:rPr>
              <w:t>~1,361</w:t>
            </w:r>
          </w:p>
        </w:tc>
        <w:tc>
          <w:tcPr>
            <w:tcW w:w="2438" w:type="dxa"/>
            <w:vAlign w:val="center"/>
          </w:tcPr>
          <w:p w14:paraId="4D7317AA" w14:textId="77777777" w:rsidR="00D91F9A" w:rsidRDefault="00000000">
            <w:r>
              <w:rPr>
                <w:sz w:val="16"/>
              </w:rPr>
              <w:t>FSM TMR + 反码 + 范围检查；pending FIFO 建议增强</w:t>
            </w:r>
          </w:p>
        </w:tc>
        <w:tc>
          <w:tcPr>
            <w:tcW w:w="907" w:type="dxa"/>
            <w:vAlign w:val="center"/>
          </w:tcPr>
          <w:p w14:paraId="535FBFAE" w14:textId="77777777" w:rsidR="00D91F9A" w:rsidRDefault="00000000">
            <w:r>
              <w:rPr>
                <w:sz w:val="16"/>
              </w:rPr>
              <w:t>高</w:t>
            </w:r>
          </w:p>
        </w:tc>
      </w:tr>
      <w:tr w:rsidR="00D91F9A" w14:paraId="5F20B96C" w14:textId="77777777">
        <w:trPr>
          <w:jc w:val="center"/>
        </w:trPr>
        <w:tc>
          <w:tcPr>
            <w:tcW w:w="1814" w:type="dxa"/>
            <w:vAlign w:val="center"/>
          </w:tcPr>
          <w:p w14:paraId="67B8E712" w14:textId="77777777" w:rsidR="00D91F9A" w:rsidRDefault="00000000">
            <w:r>
              <w:rPr>
                <w:sz w:val="16"/>
              </w:rPr>
              <w:t>Read Engine ×5</w:t>
            </w:r>
          </w:p>
        </w:tc>
        <w:tc>
          <w:tcPr>
            <w:tcW w:w="3969" w:type="dxa"/>
            <w:vAlign w:val="center"/>
          </w:tcPr>
          <w:p w14:paraId="3B859AD2" w14:textId="77777777" w:rsidR="00D91F9A" w:rsidRDefault="00000000">
            <w:r>
              <w:rPr>
                <w:sz w:val="16"/>
              </w:rPr>
              <w:t>slot_id/len/beat/age/accum/error/timeout、valid TMR、wr/rd ptr、timeout counter、CRC 寄存器</w:t>
            </w:r>
          </w:p>
        </w:tc>
        <w:tc>
          <w:tcPr>
            <w:tcW w:w="1134" w:type="dxa"/>
            <w:vAlign w:val="center"/>
          </w:tcPr>
          <w:p w14:paraId="0F9138BE" w14:textId="77777777" w:rsidR="00D91F9A" w:rsidRDefault="00000000">
            <w:r>
              <w:rPr>
                <w:sz w:val="16"/>
              </w:rPr>
              <w:t>~3,155</w:t>
            </w:r>
          </w:p>
        </w:tc>
        <w:tc>
          <w:tcPr>
            <w:tcW w:w="2438" w:type="dxa"/>
            <w:vAlign w:val="center"/>
          </w:tcPr>
          <w:p w14:paraId="513A8B51" w14:textId="77777777" w:rsidR="00D91F9A" w:rsidRDefault="00000000">
            <w:r>
              <w:rPr>
                <w:sz w:val="16"/>
              </w:rPr>
              <w:t>Shadow + TMR + CRC + Timeout</w:t>
            </w:r>
          </w:p>
        </w:tc>
        <w:tc>
          <w:tcPr>
            <w:tcW w:w="907" w:type="dxa"/>
            <w:vAlign w:val="center"/>
          </w:tcPr>
          <w:p w14:paraId="4DFF8867" w14:textId="77777777" w:rsidR="00D91F9A" w:rsidRDefault="00000000">
            <w:r>
              <w:rPr>
                <w:sz w:val="16"/>
              </w:rPr>
              <w:t>高</w:t>
            </w:r>
          </w:p>
        </w:tc>
      </w:tr>
      <w:tr w:rsidR="00D91F9A" w14:paraId="1D29C887" w14:textId="77777777">
        <w:trPr>
          <w:jc w:val="center"/>
        </w:trPr>
        <w:tc>
          <w:tcPr>
            <w:tcW w:w="1814" w:type="dxa"/>
            <w:vAlign w:val="center"/>
          </w:tcPr>
          <w:p w14:paraId="0576548E" w14:textId="77777777" w:rsidR="00D91F9A" w:rsidRDefault="00000000">
            <w:r>
              <w:rPr>
                <w:sz w:val="16"/>
              </w:rPr>
              <w:t>Top RSP FIFO ×5</w:t>
            </w:r>
          </w:p>
        </w:tc>
        <w:tc>
          <w:tcPr>
            <w:tcW w:w="3969" w:type="dxa"/>
            <w:vAlign w:val="center"/>
          </w:tcPr>
          <w:p w14:paraId="279689C7" w14:textId="77777777" w:rsidR="00D91F9A" w:rsidRDefault="00000000">
            <w:r>
              <w:rPr>
                <w:sz w:val="16"/>
              </w:rPr>
              <w:t>rsp_data/error/timeout、wr_ptr、rd_ptr、count、输出寄存器</w:t>
            </w:r>
          </w:p>
        </w:tc>
        <w:tc>
          <w:tcPr>
            <w:tcW w:w="1134" w:type="dxa"/>
            <w:vAlign w:val="center"/>
          </w:tcPr>
          <w:p w14:paraId="553067FD" w14:textId="77777777" w:rsidR="00D91F9A" w:rsidRDefault="00000000">
            <w:r>
              <w:rPr>
                <w:sz w:val="16"/>
              </w:rPr>
              <w:t>~2,035</w:t>
            </w:r>
          </w:p>
        </w:tc>
        <w:tc>
          <w:tcPr>
            <w:tcW w:w="2438" w:type="dxa"/>
            <w:vAlign w:val="center"/>
          </w:tcPr>
          <w:p w14:paraId="3D1246CD" w14:textId="77777777" w:rsidR="00D91F9A" w:rsidRDefault="00000000">
            <w:r>
              <w:rPr>
                <w:sz w:val="16"/>
              </w:rPr>
              <w:t>Shadow + 范围检查</w:t>
            </w:r>
          </w:p>
        </w:tc>
        <w:tc>
          <w:tcPr>
            <w:tcW w:w="907" w:type="dxa"/>
            <w:vAlign w:val="center"/>
          </w:tcPr>
          <w:p w14:paraId="013303EA" w14:textId="77777777" w:rsidR="00D91F9A" w:rsidRDefault="00000000">
            <w:r>
              <w:rPr>
                <w:sz w:val="16"/>
              </w:rPr>
              <w:t>高</w:t>
            </w:r>
          </w:p>
        </w:tc>
      </w:tr>
      <w:tr w:rsidR="00D91F9A" w14:paraId="72F34B50" w14:textId="77777777">
        <w:trPr>
          <w:jc w:val="center"/>
        </w:trPr>
        <w:tc>
          <w:tcPr>
            <w:tcW w:w="1814" w:type="dxa"/>
            <w:vAlign w:val="center"/>
          </w:tcPr>
          <w:p w14:paraId="66FEB670" w14:textId="77777777" w:rsidR="00D91F9A" w:rsidRDefault="00000000">
            <w:r>
              <w:rPr>
                <w:sz w:val="16"/>
              </w:rPr>
              <w:t>Fault Detector</w:t>
            </w:r>
          </w:p>
        </w:tc>
        <w:tc>
          <w:tcPr>
            <w:tcW w:w="3969" w:type="dxa"/>
            <w:vAlign w:val="center"/>
          </w:tcPr>
          <w:p w14:paraId="54A9D265" w14:textId="77777777" w:rsidR="00D91F9A" w:rsidRDefault="00000000">
            <w:r>
              <w:rPr>
                <w:sz w:val="16"/>
              </w:rPr>
              <w:t>accum、fault_status、error_code、stuck_counter、event latch</w:t>
            </w:r>
          </w:p>
        </w:tc>
        <w:tc>
          <w:tcPr>
            <w:tcW w:w="1134" w:type="dxa"/>
            <w:vAlign w:val="center"/>
          </w:tcPr>
          <w:p w14:paraId="11F95DD6" w14:textId="77777777" w:rsidR="00D91F9A" w:rsidRDefault="00000000">
            <w:r>
              <w:rPr>
                <w:sz w:val="16"/>
              </w:rPr>
              <w:t>~225</w:t>
            </w:r>
          </w:p>
        </w:tc>
        <w:tc>
          <w:tcPr>
            <w:tcW w:w="2438" w:type="dxa"/>
            <w:vAlign w:val="center"/>
          </w:tcPr>
          <w:p w14:paraId="269198DC" w14:textId="77777777" w:rsidR="00D91F9A" w:rsidRDefault="00000000">
            <w:r>
              <w:rPr>
                <w:sz w:val="16"/>
              </w:rPr>
              <w:t>Shadow + 范围检查 + sticky latch</w:t>
            </w:r>
          </w:p>
        </w:tc>
        <w:tc>
          <w:tcPr>
            <w:tcW w:w="907" w:type="dxa"/>
            <w:vAlign w:val="center"/>
          </w:tcPr>
          <w:p w14:paraId="3AA1F9A7" w14:textId="77777777" w:rsidR="00D91F9A" w:rsidRDefault="00000000">
            <w:r>
              <w:rPr>
                <w:sz w:val="16"/>
              </w:rPr>
              <w:t>高</w:t>
            </w:r>
          </w:p>
        </w:tc>
      </w:tr>
      <w:tr w:rsidR="00D91F9A" w14:paraId="3B68613B" w14:textId="77777777">
        <w:trPr>
          <w:jc w:val="center"/>
        </w:trPr>
        <w:tc>
          <w:tcPr>
            <w:tcW w:w="1814" w:type="dxa"/>
            <w:vAlign w:val="center"/>
          </w:tcPr>
          <w:p w14:paraId="7A9D3F7C" w14:textId="77777777" w:rsidR="00D91F9A" w:rsidRDefault="00000000">
            <w:r>
              <w:rPr>
                <w:sz w:val="16"/>
              </w:rPr>
              <w:t>Heartbeat</w:t>
            </w:r>
          </w:p>
        </w:tc>
        <w:tc>
          <w:tcPr>
            <w:tcW w:w="3969" w:type="dxa"/>
            <w:vAlign w:val="center"/>
          </w:tcPr>
          <w:p w14:paraId="7D9968F6" w14:textId="77777777" w:rsidR="00D91F9A" w:rsidRDefault="00000000">
            <w:r>
              <w:rPr>
                <w:sz w:val="16"/>
              </w:rPr>
              <w:t>state、counter、wait_cycles 及其反码</w:t>
            </w:r>
          </w:p>
        </w:tc>
        <w:tc>
          <w:tcPr>
            <w:tcW w:w="1134" w:type="dxa"/>
            <w:vAlign w:val="center"/>
          </w:tcPr>
          <w:p w14:paraId="015C9B62" w14:textId="77777777" w:rsidR="00D91F9A" w:rsidRDefault="00000000">
            <w:r>
              <w:rPr>
                <w:sz w:val="16"/>
              </w:rPr>
              <w:t>~42</w:t>
            </w:r>
          </w:p>
        </w:tc>
        <w:tc>
          <w:tcPr>
            <w:tcW w:w="2438" w:type="dxa"/>
            <w:vAlign w:val="center"/>
          </w:tcPr>
          <w:p w14:paraId="58C1B55F" w14:textId="77777777" w:rsidR="00D91F9A" w:rsidRDefault="00000000">
            <w:r>
              <w:rPr>
                <w:sz w:val="16"/>
              </w:rPr>
              <w:t>Shadow/反码</w:t>
            </w:r>
          </w:p>
        </w:tc>
        <w:tc>
          <w:tcPr>
            <w:tcW w:w="907" w:type="dxa"/>
            <w:vAlign w:val="center"/>
          </w:tcPr>
          <w:p w14:paraId="1A57F540" w14:textId="77777777" w:rsidR="00D91F9A" w:rsidRDefault="00000000">
            <w:r>
              <w:rPr>
                <w:sz w:val="16"/>
              </w:rPr>
              <w:t>中高</w:t>
            </w:r>
          </w:p>
        </w:tc>
      </w:tr>
    </w:tbl>
    <w:p w14:paraId="2E66EB21" w14:textId="77777777" w:rsidR="00D91F9A" w:rsidRDefault="00D91F9A">
      <w:pPr>
        <w:spacing w:after="80" w:line="269" w:lineRule="auto"/>
      </w:pPr>
    </w:p>
    <w:p w14:paraId="3D570A89" w14:textId="77777777" w:rsidR="00D91F9A" w:rsidRDefault="00000000">
      <w:pPr>
        <w:pStyle w:val="21"/>
        <w:spacing w:after="80" w:line="269" w:lineRule="auto"/>
      </w:pPr>
      <w:bookmarkStart w:id="5" w:name="_Toc233995125"/>
      <w:r>
        <w:rPr>
          <w:rFonts w:ascii="Noto Sans CJK SC" w:eastAsia="Noto Sans CJK SC" w:hAnsi="Noto Sans CJK SC"/>
          <w:color w:val="2F558C"/>
        </w:rPr>
        <w:t>4.2 Memory/寄存器详细失效模型表</w:t>
      </w:r>
      <w:bookmarkEnd w:id="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860"/>
        <w:gridCol w:w="1366"/>
        <w:gridCol w:w="964"/>
        <w:gridCol w:w="2406"/>
        <w:gridCol w:w="1712"/>
      </w:tblGrid>
      <w:tr w:rsidR="00D91F9A" w14:paraId="7456F460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4F3BF06D" w14:textId="77777777" w:rsidR="00D91F9A" w:rsidRDefault="00000000">
            <w:r>
              <w:rPr>
                <w:b/>
                <w:sz w:val="14"/>
              </w:rPr>
              <w:t>失效点</w:t>
            </w:r>
          </w:p>
        </w:tc>
        <w:tc>
          <w:tcPr>
            <w:tcW w:w="2098" w:type="dxa"/>
            <w:shd w:val="clear" w:color="auto" w:fill="D9EAF7"/>
            <w:vAlign w:val="center"/>
          </w:tcPr>
          <w:p w14:paraId="49836A73" w14:textId="77777777" w:rsidR="00D91F9A" w:rsidRDefault="00000000">
            <w:r>
              <w:rPr>
                <w:b/>
                <w:sz w:val="14"/>
              </w:rPr>
              <w:t>可能失效情况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197AA59" w14:textId="77777777" w:rsidR="00D91F9A" w:rsidRDefault="00000000">
            <w:r>
              <w:rPr>
                <w:b/>
                <w:sz w:val="14"/>
              </w:rPr>
              <w:t>产生后果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26EF9BD" w14:textId="77777777" w:rsidR="00D91F9A" w:rsidRDefault="00000000">
            <w:r>
              <w:rPr>
                <w:b/>
                <w:sz w:val="14"/>
              </w:rPr>
              <w:t>安全机制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366FA698" w14:textId="77777777" w:rsidR="00D91F9A" w:rsidRDefault="00000000">
            <w:r>
              <w:rPr>
                <w:b/>
                <w:sz w:val="14"/>
              </w:rPr>
              <w:t>最终保护结果</w:t>
            </w:r>
          </w:p>
        </w:tc>
      </w:tr>
      <w:tr w:rsidR="00D91F9A" w14:paraId="7AB9B30B" w14:textId="77777777">
        <w:trPr>
          <w:jc w:val="center"/>
        </w:trPr>
        <w:tc>
          <w:tcPr>
            <w:tcW w:w="1984" w:type="dxa"/>
            <w:vAlign w:val="center"/>
          </w:tcPr>
          <w:p w14:paraId="46E9FAF0" w14:textId="77777777" w:rsidR="00D91F9A" w:rsidRDefault="00000000">
            <w:r>
              <w:rPr>
                <w:sz w:val="14"/>
              </w:rPr>
              <w:t>Config Slave</w:t>
            </w:r>
            <w:r>
              <w:br/>
            </w:r>
            <w:r>
              <w:rPr>
                <w:sz w:val="14"/>
              </w:rPr>
              <w:t>配置表：offset_q/mask_q/expected_q</w:t>
            </w:r>
          </w:p>
        </w:tc>
        <w:tc>
          <w:tcPr>
            <w:tcW w:w="2098" w:type="dxa"/>
            <w:vAlign w:val="center"/>
          </w:tcPr>
          <w:p w14:paraId="194CB0F7" w14:textId="77777777" w:rsidR="00D91F9A" w:rsidRDefault="00000000">
            <w:r>
              <w:rPr>
                <w:sz w:val="14"/>
              </w:rPr>
              <w:t>SEU 位翻转；stuck-at-0/1；相邻位桥接；写入错误；上电未知值</w:t>
            </w:r>
          </w:p>
        </w:tc>
        <w:tc>
          <w:tcPr>
            <w:tcW w:w="2551" w:type="dxa"/>
            <w:vAlign w:val="center"/>
          </w:tcPr>
          <w:p w14:paraId="2E2DBD29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监控地址、掩码或期望值错误。最危险后果是安全岛仍在工作，但监控了错误对象或</w:t>
            </w:r>
            <w:proofErr w:type="gramStart"/>
            <w:r>
              <w:rPr>
                <w:sz w:val="14"/>
                <w:lang w:eastAsia="zh-CN"/>
              </w:rPr>
              <w:t>错误位域</w:t>
            </w:r>
            <w:proofErr w:type="gramEnd"/>
            <w:r>
              <w:rPr>
                <w:sz w:val="14"/>
                <w:lang w:eastAsia="zh-CN"/>
              </w:rPr>
              <w:t>，导致外部故障静默漏检。</w:t>
            </w:r>
          </w:p>
        </w:tc>
        <w:tc>
          <w:tcPr>
            <w:tcW w:w="2268" w:type="dxa"/>
            <w:vAlign w:val="center"/>
          </w:tcPr>
          <w:p w14:paraId="2BBEA809" w14:textId="77777777" w:rsidR="00D91F9A" w:rsidRDefault="00000000">
            <w:proofErr w:type="spellStart"/>
            <w:r>
              <w:rPr>
                <w:sz w:val="14"/>
              </w:rPr>
              <w:t>主值</w:t>
            </w:r>
            <w:proofErr w:type="spellEnd"/>
            <w:r>
              <w:rPr>
                <w:sz w:val="14"/>
              </w:rPr>
              <w:t xml:space="preserve"> + </w:t>
            </w:r>
            <w:proofErr w:type="spellStart"/>
            <w:r>
              <w:rPr>
                <w:sz w:val="14"/>
              </w:rPr>
              <w:t>反码</w:t>
            </w:r>
            <w:proofErr w:type="spellEnd"/>
            <w:r>
              <w:rPr>
                <w:sz w:val="14"/>
              </w:rPr>
              <w:t xml:space="preserve"> Shadow 每周期比较；Write-Verify 写后读校验；非法地址和非法配置屏蔽。建议按 entry 增加 SECDED。</w:t>
            </w:r>
          </w:p>
        </w:tc>
        <w:tc>
          <w:tcPr>
            <w:tcW w:w="2041" w:type="dxa"/>
            <w:vAlign w:val="center"/>
          </w:tcPr>
          <w:p w14:paraId="4C412873" w14:textId="77777777" w:rsidR="00D91F9A" w:rsidRDefault="00000000">
            <w:r>
              <w:rPr>
                <w:sz w:val="14"/>
              </w:rPr>
              <w:t>单 bit 翻转/stuck-at 可被快速探测并上报 safety_island_fault_detect；若升级 ECC，可实现单错纠正、双错检测。</w:t>
            </w:r>
          </w:p>
        </w:tc>
      </w:tr>
      <w:tr w:rsidR="00D91F9A" w14:paraId="444878DA" w14:textId="77777777">
        <w:trPr>
          <w:jc w:val="center"/>
        </w:trPr>
        <w:tc>
          <w:tcPr>
            <w:tcW w:w="1984" w:type="dxa"/>
            <w:vAlign w:val="center"/>
          </w:tcPr>
          <w:p w14:paraId="4116A315" w14:textId="77777777" w:rsidR="00D91F9A" w:rsidRDefault="00000000">
            <w:r>
              <w:rPr>
                <w:sz w:val="14"/>
              </w:rPr>
              <w:t>Config Slave</w:t>
            </w:r>
            <w:r>
              <w:br/>
            </w:r>
            <w:r>
              <w:rPr>
                <w:sz w:val="14"/>
              </w:rPr>
              <w:t>base_addr_q/base_addr_inv_q</w:t>
            </w:r>
          </w:p>
        </w:tc>
        <w:tc>
          <w:tcPr>
            <w:tcW w:w="2098" w:type="dxa"/>
            <w:vAlign w:val="center"/>
          </w:tcPr>
          <w:p w14:paraId="1C7B40A9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基地址 bit 翻转；基地址固定为 0/1；主/影子同时受扰</w:t>
            </w:r>
          </w:p>
        </w:tc>
        <w:tc>
          <w:tcPr>
            <w:tcW w:w="2551" w:type="dxa"/>
            <w:vAlign w:val="center"/>
          </w:tcPr>
          <w:p w14:paraId="3F6C59AD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5 路监控通道的基地址错误，导致整通道读取偏移，可能批量漏检。</w:t>
            </w:r>
          </w:p>
        </w:tc>
        <w:tc>
          <w:tcPr>
            <w:tcW w:w="2268" w:type="dxa"/>
            <w:vAlign w:val="center"/>
          </w:tcPr>
          <w:p w14:paraId="3AB92A39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Shadow 反码检查；配置锁保护；配置非法时不上</w:t>
            </w:r>
            <w:proofErr w:type="gramStart"/>
            <w:r>
              <w:rPr>
                <w:sz w:val="14"/>
                <w:lang w:eastAsia="zh-CN"/>
              </w:rPr>
              <w:t>发有效</w:t>
            </w:r>
            <w:proofErr w:type="gramEnd"/>
            <w:r>
              <w:rPr>
                <w:sz w:val="14"/>
                <w:lang w:eastAsia="zh-CN"/>
              </w:rPr>
              <w:t>配置。建议基地址使用 SECDED 或软件周期重读。</w:t>
            </w:r>
          </w:p>
        </w:tc>
        <w:tc>
          <w:tcPr>
            <w:tcW w:w="2041" w:type="dxa"/>
            <w:vAlign w:val="center"/>
          </w:tcPr>
          <w:p w14:paraId="6C95A785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单点错误转化为自身故障告警；若采用 ECC，可在读取配置时纠正单 bit 错误。</w:t>
            </w:r>
          </w:p>
        </w:tc>
      </w:tr>
      <w:tr w:rsidR="00D91F9A" w14:paraId="3ACE15CC" w14:textId="77777777">
        <w:trPr>
          <w:jc w:val="center"/>
        </w:trPr>
        <w:tc>
          <w:tcPr>
            <w:tcW w:w="1984" w:type="dxa"/>
            <w:vAlign w:val="center"/>
          </w:tcPr>
          <w:p w14:paraId="2B510D73" w14:textId="77777777" w:rsidR="00D91F9A" w:rsidRDefault="00000000">
            <w:r>
              <w:rPr>
                <w:sz w:val="14"/>
              </w:rPr>
              <w:t>Config Slave</w:t>
            </w:r>
            <w:r>
              <w:br/>
            </w:r>
            <w:proofErr w:type="spellStart"/>
            <w:r>
              <w:rPr>
                <w:sz w:val="14"/>
              </w:rPr>
              <w:t>burst_type_q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burst_len_q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entry_valid_q</w:t>
            </w:r>
            <w:proofErr w:type="spellEnd"/>
          </w:p>
        </w:tc>
        <w:tc>
          <w:tcPr>
            <w:tcW w:w="2098" w:type="dxa"/>
            <w:vAlign w:val="center"/>
          </w:tcPr>
          <w:p w14:paraId="5F7DCED7" w14:textId="77777777" w:rsidR="00D91F9A" w:rsidRDefault="00000000">
            <w:r>
              <w:rPr>
                <w:sz w:val="14"/>
              </w:rPr>
              <w:t>有效位误翻转；burst 长度越界；WRAP/INCR 类型错误；stuck-at 使条目永久有效或无效</w:t>
            </w:r>
          </w:p>
        </w:tc>
        <w:tc>
          <w:tcPr>
            <w:tcW w:w="2551" w:type="dxa"/>
            <w:vAlign w:val="center"/>
          </w:tcPr>
          <w:p w14:paraId="7874F4AE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可能读少、读多、读错 burst，或者跳过应监控条目。</w:t>
            </w:r>
          </w:p>
        </w:tc>
        <w:tc>
          <w:tcPr>
            <w:tcW w:w="2268" w:type="dxa"/>
            <w:vAlign w:val="center"/>
          </w:tcPr>
          <w:p w14:paraId="39DBAA9A" w14:textId="77777777" w:rsidR="00D91F9A" w:rsidRDefault="00000000">
            <w:r>
              <w:rPr>
                <w:sz w:val="14"/>
              </w:rPr>
              <w:t xml:space="preserve">Shadow </w:t>
            </w:r>
            <w:proofErr w:type="spellStart"/>
            <w:r>
              <w:rPr>
                <w:sz w:val="14"/>
              </w:rPr>
              <w:t>反码；burst_len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上限检查；burst_type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合法性检查；entry_valid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反码检查</w:t>
            </w:r>
            <w:proofErr w:type="spellEnd"/>
            <w:r>
              <w:rPr>
                <w:sz w:val="14"/>
              </w:rPr>
              <w:t>。</w:t>
            </w:r>
          </w:p>
        </w:tc>
        <w:tc>
          <w:tcPr>
            <w:tcW w:w="2041" w:type="dxa"/>
            <w:vAlign w:val="center"/>
          </w:tcPr>
          <w:p w14:paraId="3B2CA54C" w14:textId="77777777" w:rsidR="00D91F9A" w:rsidRDefault="00000000">
            <w:r>
              <w:rPr>
                <w:sz w:val="14"/>
              </w:rPr>
              <w:t>非法 burst 直接被 cfg_fault 捕获；单 bit 配置错误被 Shadow 捕获。</w:t>
            </w:r>
          </w:p>
        </w:tc>
      </w:tr>
      <w:tr w:rsidR="00D91F9A" w14:paraId="07C71D0D" w14:textId="77777777">
        <w:trPr>
          <w:jc w:val="center"/>
        </w:trPr>
        <w:tc>
          <w:tcPr>
            <w:tcW w:w="1984" w:type="dxa"/>
            <w:vAlign w:val="center"/>
          </w:tcPr>
          <w:p w14:paraId="0F270E00" w14:textId="77777777" w:rsidR="00D91F9A" w:rsidRDefault="00000000">
            <w:r>
              <w:rPr>
                <w:sz w:val="14"/>
              </w:rPr>
              <w:t>Config Slave</w:t>
            </w:r>
            <w:r>
              <w:br/>
            </w:r>
            <w:r>
              <w:rPr>
                <w:sz w:val="14"/>
              </w:rPr>
              <w:t>read_interval 与 KAT 参数</w:t>
            </w:r>
          </w:p>
        </w:tc>
        <w:tc>
          <w:tcPr>
            <w:tcW w:w="2098" w:type="dxa"/>
            <w:vAlign w:val="center"/>
          </w:tcPr>
          <w:p w14:paraId="6850D623" w14:textId="77777777" w:rsidR="00D91F9A" w:rsidRDefault="00000000">
            <w:r>
              <w:rPr>
                <w:sz w:val="14"/>
              </w:rPr>
              <w:t>周期值翻转；KAT expected/mask/addr 被污染；enable stuck</w:t>
            </w:r>
          </w:p>
        </w:tc>
        <w:tc>
          <w:tcPr>
            <w:tcW w:w="2551" w:type="dxa"/>
            <w:vAlign w:val="center"/>
          </w:tcPr>
          <w:p w14:paraId="0033E924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扫描周期过长导致诊断延迟变大；KAT 自</w:t>
            </w:r>
            <w:proofErr w:type="gramStart"/>
            <w:r>
              <w:rPr>
                <w:sz w:val="14"/>
                <w:lang w:eastAsia="zh-CN"/>
              </w:rPr>
              <w:t>检使用</w:t>
            </w:r>
            <w:proofErr w:type="gramEnd"/>
            <w:r>
              <w:rPr>
                <w:sz w:val="14"/>
                <w:lang w:eastAsia="zh-CN"/>
              </w:rPr>
              <w:t>错误标准，可能</w:t>
            </w:r>
            <w:proofErr w:type="gramStart"/>
            <w:r>
              <w:rPr>
                <w:sz w:val="14"/>
                <w:lang w:eastAsia="zh-CN"/>
              </w:rPr>
              <w:t>假通过</w:t>
            </w:r>
            <w:proofErr w:type="gramEnd"/>
            <w:r>
              <w:rPr>
                <w:sz w:val="14"/>
                <w:lang w:eastAsia="zh-CN"/>
              </w:rPr>
              <w:t>或假失败。</w:t>
            </w:r>
          </w:p>
        </w:tc>
        <w:tc>
          <w:tcPr>
            <w:tcW w:w="2268" w:type="dxa"/>
            <w:vAlign w:val="center"/>
          </w:tcPr>
          <w:p w14:paraId="6283B72F" w14:textId="77777777" w:rsidR="00D91F9A" w:rsidRDefault="00000000">
            <w:r>
              <w:rPr>
                <w:sz w:val="14"/>
              </w:rPr>
              <w:t xml:space="preserve">read_interval_inv、kat_addr_inv、kat_expected_inv、kat_mask_inv；KAT </w:t>
            </w:r>
            <w:proofErr w:type="spellStart"/>
            <w:r>
              <w:rPr>
                <w:sz w:val="14"/>
              </w:rPr>
              <w:t>对读链路做已知答案测试</w:t>
            </w:r>
            <w:proofErr w:type="spellEnd"/>
            <w:r>
              <w:rPr>
                <w:sz w:val="14"/>
              </w:rPr>
              <w:t>。</w:t>
            </w:r>
          </w:p>
        </w:tc>
        <w:tc>
          <w:tcPr>
            <w:tcW w:w="2041" w:type="dxa"/>
            <w:vAlign w:val="center"/>
          </w:tcPr>
          <w:p w14:paraId="72176D40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参数错误被自身故障上报；KAT 失败归类为内部安全岛故障。</w:t>
            </w:r>
          </w:p>
        </w:tc>
      </w:tr>
      <w:tr w:rsidR="00D91F9A" w14:paraId="62833BF9" w14:textId="77777777">
        <w:trPr>
          <w:jc w:val="center"/>
        </w:trPr>
        <w:tc>
          <w:tcPr>
            <w:tcW w:w="1984" w:type="dxa"/>
            <w:vAlign w:val="center"/>
          </w:tcPr>
          <w:p w14:paraId="7CB2254E" w14:textId="77777777" w:rsidR="00D91F9A" w:rsidRDefault="00000000">
            <w:r>
              <w:rPr>
                <w:sz w:val="14"/>
              </w:rPr>
              <w:t>Config Slave</w:t>
            </w:r>
            <w:r>
              <w:br/>
            </w:r>
            <w:r>
              <w:rPr>
                <w:sz w:val="14"/>
              </w:rPr>
              <w:t xml:space="preserve">AXI </w:t>
            </w:r>
            <w:proofErr w:type="spellStart"/>
            <w:r>
              <w:rPr>
                <w:sz w:val="14"/>
              </w:rPr>
              <w:t>写暂存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awaddr_q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wdata_q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wstrb_q</w:t>
            </w:r>
            <w:proofErr w:type="spellEnd"/>
          </w:p>
        </w:tc>
        <w:tc>
          <w:tcPr>
            <w:tcW w:w="2098" w:type="dxa"/>
            <w:vAlign w:val="center"/>
          </w:tcPr>
          <w:p w14:paraId="594E1A45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AXI 写地址或写数据暂存翻转；</w:t>
            </w:r>
            <w:proofErr w:type="spellStart"/>
            <w:r>
              <w:rPr>
                <w:sz w:val="14"/>
                <w:lang w:eastAsia="zh-CN"/>
              </w:rPr>
              <w:t>wstrb</w:t>
            </w:r>
            <w:proofErr w:type="spellEnd"/>
            <w:r>
              <w:rPr>
                <w:sz w:val="14"/>
                <w:lang w:eastAsia="zh-CN"/>
              </w:rPr>
              <w:t xml:space="preserve"> 错误；aw/w 捕获标志异常</w:t>
            </w:r>
          </w:p>
        </w:tc>
        <w:tc>
          <w:tcPr>
            <w:tcW w:w="2551" w:type="dxa"/>
            <w:vAlign w:val="center"/>
          </w:tcPr>
          <w:p w14:paraId="2452A980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一次配置事务写到错误寄存器或写入错误值，可能污染配置表。</w:t>
            </w:r>
          </w:p>
        </w:tc>
        <w:tc>
          <w:tcPr>
            <w:tcW w:w="2268" w:type="dxa"/>
            <w:vAlign w:val="center"/>
          </w:tcPr>
          <w:p w14:paraId="123D6493" w14:textId="77777777" w:rsidR="00D91F9A" w:rsidRDefault="00000000">
            <w:r>
              <w:rPr>
                <w:sz w:val="14"/>
              </w:rPr>
              <w:t xml:space="preserve">Write-Verify </w:t>
            </w:r>
            <w:proofErr w:type="spellStart"/>
            <w:r>
              <w:rPr>
                <w:sz w:val="14"/>
              </w:rPr>
              <w:t>作为系统级兜底；写地址译码和</w:t>
            </w:r>
            <w:proofErr w:type="spellEnd"/>
            <w:r>
              <w:rPr>
                <w:sz w:val="14"/>
              </w:rPr>
              <w:t xml:space="preserve"> strobe merge 受合法性检查约束。建议增加 parity 或双采样比较。</w:t>
            </w:r>
          </w:p>
        </w:tc>
        <w:tc>
          <w:tcPr>
            <w:tcW w:w="2041" w:type="dxa"/>
            <w:vAlign w:val="center"/>
          </w:tcPr>
          <w:p w14:paraId="58482368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错误写入可在写后读校验或后续 Shadow 检查中发现；目前主要是探测型。</w:t>
            </w:r>
          </w:p>
        </w:tc>
      </w:tr>
      <w:tr w:rsidR="00D91F9A" w14:paraId="24B7E9CC" w14:textId="77777777">
        <w:trPr>
          <w:jc w:val="center"/>
        </w:trPr>
        <w:tc>
          <w:tcPr>
            <w:tcW w:w="1984" w:type="dxa"/>
            <w:vAlign w:val="center"/>
          </w:tcPr>
          <w:p w14:paraId="5FA0AE93" w14:textId="77777777" w:rsidR="00D91F9A" w:rsidRDefault="00000000">
            <w:r>
              <w:rPr>
                <w:sz w:val="14"/>
              </w:rPr>
              <w:t>Config Slave</w:t>
            </w:r>
            <w:r>
              <w:br/>
            </w:r>
            <w:proofErr w:type="spellStart"/>
            <w:r>
              <w:rPr>
                <w:sz w:val="14"/>
              </w:rPr>
              <w:t>cfg_locked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cfg_illegal</w:t>
            </w:r>
            <w:proofErr w:type="spellEnd"/>
            <w:r>
              <w:rPr>
                <w:sz w:val="14"/>
              </w:rPr>
              <w:t>/enable</w:t>
            </w:r>
          </w:p>
        </w:tc>
        <w:tc>
          <w:tcPr>
            <w:tcW w:w="2098" w:type="dxa"/>
            <w:vAlign w:val="center"/>
          </w:tcPr>
          <w:p w14:paraId="3256258E" w14:textId="77777777" w:rsidR="00D91F9A" w:rsidRDefault="00000000">
            <w:r>
              <w:rPr>
                <w:sz w:val="14"/>
              </w:rPr>
              <w:t>关键单 bit 控制位翻转；stuck-at；三副本之一失效</w:t>
            </w:r>
          </w:p>
        </w:tc>
        <w:tc>
          <w:tcPr>
            <w:tcW w:w="2551" w:type="dxa"/>
            <w:vAlign w:val="center"/>
          </w:tcPr>
          <w:p w14:paraId="2DEB7E7F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配置锁失效会允许运行</w:t>
            </w:r>
            <w:proofErr w:type="gramStart"/>
            <w:r>
              <w:rPr>
                <w:sz w:val="14"/>
                <w:lang w:eastAsia="zh-CN"/>
              </w:rPr>
              <w:t>期非法</w:t>
            </w:r>
            <w:proofErr w:type="gramEnd"/>
            <w:r>
              <w:rPr>
                <w:sz w:val="14"/>
                <w:lang w:eastAsia="zh-CN"/>
              </w:rPr>
              <w:t>修改；enable 错误会</w:t>
            </w:r>
            <w:proofErr w:type="gramStart"/>
            <w:r>
              <w:rPr>
                <w:sz w:val="14"/>
                <w:lang w:eastAsia="zh-CN"/>
              </w:rPr>
              <w:t>停扫或</w:t>
            </w:r>
            <w:proofErr w:type="gramEnd"/>
            <w:r>
              <w:rPr>
                <w:sz w:val="14"/>
                <w:lang w:eastAsia="zh-CN"/>
              </w:rPr>
              <w:t>误启动。</w:t>
            </w:r>
          </w:p>
        </w:tc>
        <w:tc>
          <w:tcPr>
            <w:tcW w:w="2268" w:type="dxa"/>
            <w:vAlign w:val="center"/>
          </w:tcPr>
          <w:p w14:paraId="3E6093AC" w14:textId="77777777" w:rsidR="00D91F9A" w:rsidRDefault="00000000">
            <w:proofErr w:type="spellStart"/>
            <w:r>
              <w:rPr>
                <w:sz w:val="14"/>
              </w:rPr>
              <w:t>cfg_locked、cfg_illegal、enable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采用多副本</w:t>
            </w:r>
            <w:proofErr w:type="spellEnd"/>
            <w:r>
              <w:rPr>
                <w:sz w:val="14"/>
              </w:rPr>
              <w:t xml:space="preserve">/TMR </w:t>
            </w:r>
            <w:proofErr w:type="spellStart"/>
            <w:r>
              <w:rPr>
                <w:sz w:val="14"/>
              </w:rPr>
              <w:t>或影子一致性检查</w:t>
            </w:r>
            <w:proofErr w:type="spellEnd"/>
            <w:r>
              <w:rPr>
                <w:sz w:val="14"/>
              </w:rPr>
              <w:t>。</w:t>
            </w:r>
          </w:p>
        </w:tc>
        <w:tc>
          <w:tcPr>
            <w:tcW w:w="2041" w:type="dxa"/>
            <w:vAlign w:val="center"/>
          </w:tcPr>
          <w:p w14:paraId="1A0DF68B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单副本错误可由 TMR 表决屏蔽；多副本不一致上报自身故障。</w:t>
            </w:r>
          </w:p>
        </w:tc>
      </w:tr>
      <w:tr w:rsidR="00D91F9A" w14:paraId="18221584" w14:textId="77777777">
        <w:trPr>
          <w:jc w:val="center"/>
        </w:trPr>
        <w:tc>
          <w:tcPr>
            <w:tcW w:w="1984" w:type="dxa"/>
            <w:vAlign w:val="center"/>
          </w:tcPr>
          <w:p w14:paraId="3E90EC89" w14:textId="77777777" w:rsidR="00D91F9A" w:rsidRDefault="00000000">
            <w:r>
              <w:rPr>
                <w:sz w:val="14"/>
              </w:rPr>
              <w:t>Core Logic</w:t>
            </w:r>
            <w:r>
              <w:br/>
            </w:r>
            <w:r>
              <w:rPr>
                <w:sz w:val="14"/>
              </w:rPr>
              <w:t xml:space="preserve">FSM </w:t>
            </w:r>
            <w:proofErr w:type="spellStart"/>
            <w:r>
              <w:rPr>
                <w:sz w:val="14"/>
              </w:rPr>
              <w:t>state_a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state_b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state_c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state_inv</w:t>
            </w:r>
            <w:proofErr w:type="spellEnd"/>
          </w:p>
        </w:tc>
        <w:tc>
          <w:tcPr>
            <w:tcW w:w="2098" w:type="dxa"/>
            <w:vAlign w:val="center"/>
          </w:tcPr>
          <w:p w14:paraId="58CF0ACD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FSM 状态寄存器 SEU；非法状态；stuck-at；状态反码不一致</w:t>
            </w:r>
          </w:p>
        </w:tc>
        <w:tc>
          <w:tcPr>
            <w:tcW w:w="2551" w:type="dxa"/>
            <w:vAlign w:val="center"/>
          </w:tcPr>
          <w:p w14:paraId="19DE3BCF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扫描调度卡死、跳过条目、重复发起读请求、</w:t>
            </w:r>
            <w:r>
              <w:rPr>
                <w:sz w:val="14"/>
                <w:lang w:eastAsia="zh-CN"/>
              </w:rPr>
              <w:lastRenderedPageBreak/>
              <w:t>错误进入 KAT 或 safe error。</w:t>
            </w:r>
          </w:p>
        </w:tc>
        <w:tc>
          <w:tcPr>
            <w:tcW w:w="2268" w:type="dxa"/>
            <w:vAlign w:val="center"/>
          </w:tcPr>
          <w:p w14:paraId="7DA925CC" w14:textId="77777777" w:rsidR="00D91F9A" w:rsidRDefault="00000000">
            <w:proofErr w:type="spellStart"/>
            <w:r>
              <w:rPr>
                <w:sz w:val="14"/>
              </w:rPr>
              <w:lastRenderedPageBreak/>
              <w:t>三副本状态机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TMR；state_inv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反码；非法状态检查；safe</w:t>
            </w:r>
            <w:proofErr w:type="spellEnd"/>
            <w:r>
              <w:rPr>
                <w:sz w:val="14"/>
              </w:rPr>
              <w:t xml:space="preserve"> error 状态。</w:t>
            </w:r>
          </w:p>
        </w:tc>
        <w:tc>
          <w:tcPr>
            <w:tcW w:w="2041" w:type="dxa"/>
            <w:vAlign w:val="center"/>
          </w:tcPr>
          <w:p w14:paraId="5D1C0CC0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单副本状态错误被多数表决纠正；非法状态或反码失配触发 safety fault。</w:t>
            </w:r>
          </w:p>
        </w:tc>
      </w:tr>
      <w:tr w:rsidR="00D91F9A" w14:paraId="0A5A4FA4" w14:textId="77777777">
        <w:trPr>
          <w:jc w:val="center"/>
        </w:trPr>
        <w:tc>
          <w:tcPr>
            <w:tcW w:w="1984" w:type="dxa"/>
            <w:vAlign w:val="center"/>
          </w:tcPr>
          <w:p w14:paraId="6EA034C7" w14:textId="77777777" w:rsidR="00D91F9A" w:rsidRDefault="00000000">
            <w:r>
              <w:rPr>
                <w:sz w:val="14"/>
              </w:rPr>
              <w:t>Core Logic</w:t>
            </w:r>
            <w:r>
              <w:br/>
            </w:r>
            <w:r>
              <w:rPr>
                <w:sz w:val="14"/>
              </w:rPr>
              <w:t xml:space="preserve">pending </w:t>
            </w:r>
            <w:proofErr w:type="spellStart"/>
            <w:r>
              <w:rPr>
                <w:sz w:val="14"/>
              </w:rPr>
              <w:t>FIFO：mask</w:t>
            </w:r>
            <w:proofErr w:type="spellEnd"/>
            <w:r>
              <w:rPr>
                <w:sz w:val="14"/>
              </w:rPr>
              <w:t>/expected/master/entry/valid</w:t>
            </w:r>
          </w:p>
        </w:tc>
        <w:tc>
          <w:tcPr>
            <w:tcW w:w="2098" w:type="dxa"/>
            <w:vAlign w:val="center"/>
          </w:tcPr>
          <w:p w14:paraId="1315AF9B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pending 记录 bit 翻转；</w:t>
            </w:r>
            <w:proofErr w:type="spellStart"/>
            <w:r>
              <w:rPr>
                <w:sz w:val="14"/>
                <w:lang w:eastAsia="zh-CN"/>
              </w:rPr>
              <w:t>wr</w:t>
            </w:r>
            <w:proofErr w:type="spellEnd"/>
            <w:r>
              <w:rPr>
                <w:sz w:val="14"/>
                <w:lang w:eastAsia="zh-CN"/>
              </w:rPr>
              <w:t>/</w:t>
            </w:r>
            <w:proofErr w:type="spellStart"/>
            <w:r>
              <w:rPr>
                <w:sz w:val="14"/>
                <w:lang w:eastAsia="zh-CN"/>
              </w:rPr>
              <w:t>rd</w:t>
            </w:r>
            <w:proofErr w:type="spellEnd"/>
            <w:r>
              <w:rPr>
                <w:sz w:val="14"/>
                <w:lang w:eastAsia="zh-CN"/>
              </w:rPr>
              <w:t xml:space="preserve"> 指针错误；valid 错误；响应上下文错绑定</w:t>
            </w:r>
          </w:p>
        </w:tc>
        <w:tc>
          <w:tcPr>
            <w:tcW w:w="2551" w:type="dxa"/>
            <w:vAlign w:val="center"/>
          </w:tcPr>
          <w:p w14:paraId="41FE83C8" w14:textId="77777777" w:rsidR="00D91F9A" w:rsidRDefault="00000000">
            <w:r>
              <w:rPr>
                <w:sz w:val="14"/>
                <w:lang w:eastAsia="zh-CN"/>
              </w:rPr>
              <w:t>读</w:t>
            </w:r>
            <w:proofErr w:type="gramStart"/>
            <w:r>
              <w:rPr>
                <w:sz w:val="14"/>
                <w:lang w:eastAsia="zh-CN"/>
              </w:rPr>
              <w:t>回数据</w:t>
            </w:r>
            <w:proofErr w:type="gramEnd"/>
            <w:r>
              <w:rPr>
                <w:sz w:val="14"/>
                <w:lang w:eastAsia="zh-CN"/>
              </w:rPr>
              <w:t>和错误 entry 比较，导致故障归因错误或静默漏检。</w:t>
            </w:r>
            <w:proofErr w:type="spellStart"/>
            <w:r>
              <w:rPr>
                <w:sz w:val="14"/>
              </w:rPr>
              <w:t>这是当前高风险点</w:t>
            </w:r>
            <w:proofErr w:type="spellEnd"/>
            <w:r>
              <w:rPr>
                <w:sz w:val="14"/>
              </w:rPr>
              <w:t>。</w:t>
            </w:r>
          </w:p>
        </w:tc>
        <w:tc>
          <w:tcPr>
            <w:tcW w:w="2268" w:type="dxa"/>
            <w:vAlign w:val="center"/>
          </w:tcPr>
          <w:p w14:paraId="5C126B84" w14:textId="77777777" w:rsidR="00D91F9A" w:rsidRDefault="00000000">
            <w:r>
              <w:rPr>
                <w:sz w:val="14"/>
              </w:rPr>
              <w:t>当前有指针/索引范围检查，但 pending payload 本身建议增加 SECDED 或 Shadow。</w:t>
            </w:r>
          </w:p>
        </w:tc>
        <w:tc>
          <w:tcPr>
            <w:tcW w:w="2041" w:type="dxa"/>
            <w:vAlign w:val="center"/>
          </w:tcPr>
          <w:p w14:paraId="49B39B51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范围错误可探测；payload 单 bit 错误若无 ECC 可能逃逸。建议作为 P1 增强对象。</w:t>
            </w:r>
          </w:p>
        </w:tc>
      </w:tr>
      <w:tr w:rsidR="00D91F9A" w14:paraId="7E9581D5" w14:textId="77777777">
        <w:trPr>
          <w:jc w:val="center"/>
        </w:trPr>
        <w:tc>
          <w:tcPr>
            <w:tcW w:w="1984" w:type="dxa"/>
            <w:vAlign w:val="center"/>
          </w:tcPr>
          <w:p w14:paraId="45ADF88E" w14:textId="77777777" w:rsidR="00D91F9A" w:rsidRDefault="00000000">
            <w:r>
              <w:rPr>
                <w:sz w:val="14"/>
              </w:rPr>
              <w:t>Core Logic</w:t>
            </w:r>
            <w:r>
              <w:br/>
            </w:r>
            <w:proofErr w:type="spellStart"/>
            <w:r>
              <w:rPr>
                <w:sz w:val="14"/>
              </w:rPr>
              <w:t>interval_counter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current_master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current_entry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outstanding_count</w:t>
            </w:r>
            <w:proofErr w:type="spellEnd"/>
          </w:p>
        </w:tc>
        <w:tc>
          <w:tcPr>
            <w:tcW w:w="2098" w:type="dxa"/>
            <w:vAlign w:val="center"/>
          </w:tcPr>
          <w:p w14:paraId="3E253F58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计数器翻转；进位链时序错误；索引越界；outstanding 计数错误</w:t>
            </w:r>
          </w:p>
        </w:tc>
        <w:tc>
          <w:tcPr>
            <w:tcW w:w="2551" w:type="dxa"/>
            <w:vAlign w:val="center"/>
          </w:tcPr>
          <w:p w14:paraId="35FBF20E" w14:textId="77777777" w:rsidR="00D91F9A" w:rsidRDefault="00000000">
            <w:proofErr w:type="spellStart"/>
            <w:r>
              <w:rPr>
                <w:sz w:val="14"/>
              </w:rPr>
              <w:t>扫描节拍异常、跳过通道或条目、超出</w:t>
            </w:r>
            <w:proofErr w:type="spellEnd"/>
            <w:r>
              <w:rPr>
                <w:sz w:val="14"/>
              </w:rPr>
              <w:t xml:space="preserve"> outstanding </w:t>
            </w:r>
            <w:proofErr w:type="spellStart"/>
            <w:r>
              <w:rPr>
                <w:sz w:val="14"/>
              </w:rPr>
              <w:t>深度，可能产生协议拥塞</w:t>
            </w:r>
            <w:proofErr w:type="spellEnd"/>
            <w:r>
              <w:rPr>
                <w:sz w:val="14"/>
              </w:rPr>
              <w:t>。</w:t>
            </w:r>
          </w:p>
        </w:tc>
        <w:tc>
          <w:tcPr>
            <w:tcW w:w="2268" w:type="dxa"/>
            <w:vAlign w:val="center"/>
          </w:tcPr>
          <w:p w14:paraId="1D81C9D2" w14:textId="77777777" w:rsidR="00D91F9A" w:rsidRDefault="00000000">
            <w:r>
              <w:rPr>
                <w:sz w:val="14"/>
              </w:rPr>
              <w:t>索引范围检查；outstanding 约束；cfg_interval_fault；安全错误码锁存。</w:t>
            </w:r>
          </w:p>
        </w:tc>
        <w:tc>
          <w:tcPr>
            <w:tcW w:w="2041" w:type="dxa"/>
            <w:vAlign w:val="center"/>
          </w:tcPr>
          <w:p w14:paraId="172842C0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越界和非法条件可被探测；计数器单 bit 错误建议用 parity/TMR 进一步增强。</w:t>
            </w:r>
          </w:p>
        </w:tc>
      </w:tr>
      <w:tr w:rsidR="00D91F9A" w14:paraId="529B9E66" w14:textId="77777777">
        <w:trPr>
          <w:jc w:val="center"/>
        </w:trPr>
        <w:tc>
          <w:tcPr>
            <w:tcW w:w="1984" w:type="dxa"/>
            <w:vAlign w:val="center"/>
          </w:tcPr>
          <w:p w14:paraId="48A2D086" w14:textId="77777777" w:rsidR="00D91F9A" w:rsidRDefault="00000000">
            <w:r>
              <w:rPr>
                <w:sz w:val="14"/>
              </w:rPr>
              <w:t>Core Logic</w:t>
            </w:r>
            <w:r>
              <w:br/>
            </w:r>
            <w:proofErr w:type="spellStart"/>
            <w:r>
              <w:rPr>
                <w:sz w:val="14"/>
              </w:rPr>
              <w:t>fault_or_accum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fault_or_accum_inv</w:t>
            </w:r>
            <w:proofErr w:type="spellEnd"/>
          </w:p>
        </w:tc>
        <w:tc>
          <w:tcPr>
            <w:tcW w:w="2098" w:type="dxa"/>
            <w:vAlign w:val="center"/>
          </w:tcPr>
          <w:p w14:paraId="2926802B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累加寄存器翻转；OR 结果被污染；反码不一致</w:t>
            </w:r>
          </w:p>
        </w:tc>
        <w:tc>
          <w:tcPr>
            <w:tcW w:w="2551" w:type="dxa"/>
            <w:vAlign w:val="center"/>
          </w:tcPr>
          <w:p w14:paraId="450FC325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故障位图错误，可能误报或漏报历史故障位。</w:t>
            </w:r>
          </w:p>
        </w:tc>
        <w:tc>
          <w:tcPr>
            <w:tcW w:w="2268" w:type="dxa"/>
            <w:vAlign w:val="center"/>
          </w:tcPr>
          <w:p w14:paraId="08BE2DE6" w14:textId="77777777" w:rsidR="00D91F9A" w:rsidRDefault="00000000">
            <w:proofErr w:type="spellStart"/>
            <w:r>
              <w:rPr>
                <w:sz w:val="14"/>
              </w:rPr>
              <w:t>主值</w:t>
            </w:r>
            <w:proofErr w:type="spellEnd"/>
            <w:r>
              <w:rPr>
                <w:sz w:val="14"/>
              </w:rPr>
              <w:t xml:space="preserve"> + </w:t>
            </w:r>
            <w:proofErr w:type="spellStart"/>
            <w:r>
              <w:rPr>
                <w:sz w:val="14"/>
              </w:rPr>
              <w:t>反码</w:t>
            </w:r>
            <w:proofErr w:type="spellEnd"/>
            <w:r>
              <w:rPr>
                <w:sz w:val="14"/>
              </w:rPr>
              <w:t xml:space="preserve"> Shadow 检查。</w:t>
            </w:r>
          </w:p>
        </w:tc>
        <w:tc>
          <w:tcPr>
            <w:tcW w:w="2041" w:type="dxa"/>
            <w:vAlign w:val="center"/>
          </w:tcPr>
          <w:p w14:paraId="02F380AA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单点翻转被检测并上报安全岛自身故障。</w:t>
            </w:r>
          </w:p>
        </w:tc>
      </w:tr>
      <w:tr w:rsidR="00D91F9A" w14:paraId="4AC95ACE" w14:textId="77777777">
        <w:trPr>
          <w:jc w:val="center"/>
        </w:trPr>
        <w:tc>
          <w:tcPr>
            <w:tcW w:w="1984" w:type="dxa"/>
            <w:vAlign w:val="center"/>
          </w:tcPr>
          <w:p w14:paraId="37188214" w14:textId="77777777" w:rsidR="00D91F9A" w:rsidRDefault="00000000">
            <w:r>
              <w:rPr>
                <w:sz w:val="14"/>
              </w:rPr>
              <w:t>Read Engine</w:t>
            </w:r>
            <w:r>
              <w:br/>
            </w:r>
            <w:proofErr w:type="spellStart"/>
            <w:r>
              <w:rPr>
                <w:sz w:val="14"/>
              </w:rPr>
              <w:t>slot_id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slot_len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slot_beat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slot_accum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slot_age</w:t>
            </w:r>
            <w:proofErr w:type="spellEnd"/>
          </w:p>
        </w:tc>
        <w:tc>
          <w:tcPr>
            <w:tcW w:w="2098" w:type="dxa"/>
            <w:vAlign w:val="center"/>
          </w:tcPr>
          <w:p w14:paraId="42430DA3" w14:textId="77777777" w:rsidR="00D91F9A" w:rsidRDefault="00000000">
            <w:r>
              <w:rPr>
                <w:sz w:val="14"/>
              </w:rPr>
              <w:t>slot metadata 翻转；RID 错配；beat 计数错误；age 计数错误</w:t>
            </w:r>
          </w:p>
        </w:tc>
        <w:tc>
          <w:tcPr>
            <w:tcW w:w="2551" w:type="dxa"/>
            <w:vAlign w:val="center"/>
          </w:tcPr>
          <w:p w14:paraId="216EEDEC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读响应被关联到错误请求；burst 聚合错误；timeout 提前或延后。</w:t>
            </w:r>
          </w:p>
        </w:tc>
        <w:tc>
          <w:tcPr>
            <w:tcW w:w="2268" w:type="dxa"/>
            <w:vAlign w:val="center"/>
          </w:tcPr>
          <w:p w14:paraId="37AA4A0E" w14:textId="77777777" w:rsidR="00D91F9A" w:rsidRDefault="00000000">
            <w:r>
              <w:rPr>
                <w:sz w:val="14"/>
              </w:rPr>
              <w:t xml:space="preserve">slot metadata </w:t>
            </w:r>
            <w:proofErr w:type="spellStart"/>
            <w:r>
              <w:rPr>
                <w:sz w:val="14"/>
              </w:rPr>
              <w:t>Shadow；slot_valid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TMR；timeout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watchdog；CRC</w:t>
            </w:r>
            <w:proofErr w:type="spellEnd"/>
            <w:r>
              <w:rPr>
                <w:sz w:val="14"/>
              </w:rPr>
              <w:t xml:space="preserve"> 上下文校验。建议 slot payload 打包 ECC。</w:t>
            </w:r>
          </w:p>
        </w:tc>
        <w:tc>
          <w:tcPr>
            <w:tcW w:w="2041" w:type="dxa"/>
            <w:vAlign w:val="center"/>
          </w:tcPr>
          <w:p w14:paraId="1AE7D454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多数单点错误可探测；valid 单副本错误可纠正；payload 纠错需 ECC 增强。</w:t>
            </w:r>
          </w:p>
        </w:tc>
      </w:tr>
      <w:tr w:rsidR="00D91F9A" w14:paraId="1AF5AA3A" w14:textId="77777777">
        <w:trPr>
          <w:jc w:val="center"/>
        </w:trPr>
        <w:tc>
          <w:tcPr>
            <w:tcW w:w="1984" w:type="dxa"/>
            <w:vAlign w:val="center"/>
          </w:tcPr>
          <w:p w14:paraId="29AD64D5" w14:textId="77777777" w:rsidR="00D91F9A" w:rsidRDefault="00000000">
            <w:r>
              <w:rPr>
                <w:sz w:val="14"/>
              </w:rPr>
              <w:t>Read Engine</w:t>
            </w:r>
            <w:r>
              <w:br/>
            </w:r>
            <w:proofErr w:type="spellStart"/>
            <w:r>
              <w:rPr>
                <w:sz w:val="14"/>
              </w:rPr>
              <w:t>wr_ptr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rd_ptr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outstanding_count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ar_timeout_count</w:t>
            </w:r>
            <w:proofErr w:type="spellEnd"/>
          </w:p>
        </w:tc>
        <w:tc>
          <w:tcPr>
            <w:tcW w:w="2098" w:type="dxa"/>
            <w:vAlign w:val="center"/>
          </w:tcPr>
          <w:p w14:paraId="7C020A9B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指针 stuck；计数器翻转；满/</w:t>
            </w:r>
            <w:proofErr w:type="gramStart"/>
            <w:r>
              <w:rPr>
                <w:sz w:val="14"/>
                <w:lang w:eastAsia="zh-CN"/>
              </w:rPr>
              <w:t>空判断</w:t>
            </w:r>
            <w:proofErr w:type="gramEnd"/>
            <w:r>
              <w:rPr>
                <w:sz w:val="14"/>
                <w:lang w:eastAsia="zh-CN"/>
              </w:rPr>
              <w:t>失效</w:t>
            </w:r>
          </w:p>
        </w:tc>
        <w:tc>
          <w:tcPr>
            <w:tcW w:w="2551" w:type="dxa"/>
            <w:vAlign w:val="center"/>
          </w:tcPr>
          <w:p w14:paraId="755DC43B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slot 被覆盖、读响应丢失、AXI 请求阻塞或无限等待。</w:t>
            </w:r>
          </w:p>
        </w:tc>
        <w:tc>
          <w:tcPr>
            <w:tcW w:w="2268" w:type="dxa"/>
            <w:vAlign w:val="center"/>
          </w:tcPr>
          <w:p w14:paraId="293E093D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反码寄存器；范围检查；timeout 故障上报。</w:t>
            </w:r>
          </w:p>
        </w:tc>
        <w:tc>
          <w:tcPr>
            <w:tcW w:w="2041" w:type="dxa"/>
            <w:vAlign w:val="center"/>
          </w:tcPr>
          <w:p w14:paraId="4BF5421A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指针/计数失配可被探测并上报；建议关键小计数器 TMR。</w:t>
            </w:r>
          </w:p>
        </w:tc>
      </w:tr>
      <w:tr w:rsidR="00D91F9A" w14:paraId="2E45FB5F" w14:textId="77777777">
        <w:trPr>
          <w:jc w:val="center"/>
        </w:trPr>
        <w:tc>
          <w:tcPr>
            <w:tcW w:w="1984" w:type="dxa"/>
            <w:vAlign w:val="center"/>
          </w:tcPr>
          <w:p w14:paraId="5D90312F" w14:textId="77777777" w:rsidR="00D91F9A" w:rsidRDefault="00000000">
            <w:r>
              <w:rPr>
                <w:sz w:val="14"/>
              </w:rPr>
              <w:t>Read Engine</w:t>
            </w:r>
            <w:r>
              <w:br/>
            </w:r>
            <w:proofErr w:type="spellStart"/>
            <w:r>
              <w:rPr>
                <w:sz w:val="14"/>
              </w:rPr>
              <w:t>r_crc_expected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r_crc_expected_dup</w:t>
            </w:r>
            <w:proofErr w:type="spellEnd"/>
            <w:r>
              <w:rPr>
                <w:sz w:val="14"/>
              </w:rPr>
              <w:t xml:space="preserve">/CRC </w:t>
            </w:r>
            <w:proofErr w:type="spellStart"/>
            <w:r>
              <w:rPr>
                <w:sz w:val="14"/>
              </w:rPr>
              <w:t>相关寄存器</w:t>
            </w:r>
            <w:proofErr w:type="spellEnd"/>
          </w:p>
        </w:tc>
        <w:tc>
          <w:tcPr>
            <w:tcW w:w="2098" w:type="dxa"/>
            <w:vAlign w:val="center"/>
          </w:tcPr>
          <w:p w14:paraId="7FBBC82A" w14:textId="77777777" w:rsidR="00D91F9A" w:rsidRDefault="00000000">
            <w:r>
              <w:rPr>
                <w:sz w:val="14"/>
              </w:rPr>
              <w:t>CRC 期望值翻转；双路 CRC 不一致；比较结果 stuck</w:t>
            </w:r>
          </w:p>
        </w:tc>
        <w:tc>
          <w:tcPr>
            <w:tcW w:w="2551" w:type="dxa"/>
            <w:vAlign w:val="center"/>
          </w:tcPr>
          <w:p w14:paraId="61FAE945" w14:textId="77777777" w:rsidR="00D91F9A" w:rsidRDefault="00000000">
            <w:pPr>
              <w:rPr>
                <w:lang w:eastAsia="zh-CN"/>
              </w:rPr>
            </w:pPr>
            <w:proofErr w:type="gramStart"/>
            <w:r>
              <w:rPr>
                <w:sz w:val="14"/>
                <w:lang w:eastAsia="zh-CN"/>
              </w:rPr>
              <w:t>坏数据</w:t>
            </w:r>
            <w:proofErr w:type="gramEnd"/>
            <w:r>
              <w:rPr>
                <w:sz w:val="14"/>
                <w:lang w:eastAsia="zh-CN"/>
              </w:rPr>
              <w:t>被当作好数据，或好数据被误报为坏数据。</w:t>
            </w:r>
          </w:p>
        </w:tc>
        <w:tc>
          <w:tcPr>
            <w:tcW w:w="2268" w:type="dxa"/>
            <w:vAlign w:val="center"/>
          </w:tcPr>
          <w:p w14:paraId="71D3D933" w14:textId="77777777" w:rsidR="00D91F9A" w:rsidRDefault="00000000">
            <w:r>
              <w:rPr>
                <w:sz w:val="14"/>
              </w:rPr>
              <w:t xml:space="preserve">CRC </w:t>
            </w:r>
            <w:proofErr w:type="spellStart"/>
            <w:r>
              <w:rPr>
                <w:sz w:val="14"/>
              </w:rPr>
              <w:t>双路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三路计算与</w:t>
            </w:r>
            <w:proofErr w:type="spellEnd"/>
            <w:r>
              <w:rPr>
                <w:sz w:val="14"/>
              </w:rPr>
              <w:t xml:space="preserve"> TMR/mismatch；CRC-16 </w:t>
            </w:r>
            <w:proofErr w:type="spellStart"/>
            <w:r>
              <w:rPr>
                <w:sz w:val="14"/>
              </w:rPr>
              <w:t>端到端校验</w:t>
            </w:r>
            <w:proofErr w:type="spellEnd"/>
            <w:r>
              <w:rPr>
                <w:sz w:val="14"/>
              </w:rPr>
              <w:t>。</w:t>
            </w:r>
          </w:p>
        </w:tc>
        <w:tc>
          <w:tcPr>
            <w:tcW w:w="2041" w:type="dxa"/>
            <w:vAlign w:val="center"/>
          </w:tcPr>
          <w:p w14:paraId="67407143" w14:textId="77777777" w:rsidR="00D91F9A" w:rsidRDefault="00000000">
            <w:r>
              <w:rPr>
                <w:sz w:val="14"/>
              </w:rPr>
              <w:t>CRC checker 自身单点故障可被检测；数据传输错误可转化为 fault_detect。</w:t>
            </w:r>
          </w:p>
        </w:tc>
      </w:tr>
      <w:tr w:rsidR="00D91F9A" w14:paraId="5C890ABE" w14:textId="77777777">
        <w:trPr>
          <w:jc w:val="center"/>
        </w:trPr>
        <w:tc>
          <w:tcPr>
            <w:tcW w:w="1984" w:type="dxa"/>
            <w:vAlign w:val="center"/>
          </w:tcPr>
          <w:p w14:paraId="4DC931CB" w14:textId="77777777" w:rsidR="00D91F9A" w:rsidRDefault="00000000">
            <w:r>
              <w:rPr>
                <w:sz w:val="14"/>
              </w:rPr>
              <w:t>Top</w:t>
            </w:r>
            <w:r>
              <w:br/>
            </w:r>
            <w:r>
              <w:rPr>
                <w:sz w:val="14"/>
              </w:rPr>
              <w:t>RSP FIFO：rsp_data/error/timeout + ptr/count</w:t>
            </w:r>
          </w:p>
        </w:tc>
        <w:tc>
          <w:tcPr>
            <w:tcW w:w="2098" w:type="dxa"/>
            <w:vAlign w:val="center"/>
          </w:tcPr>
          <w:p w14:paraId="3A88211F" w14:textId="77777777" w:rsidR="00D91F9A" w:rsidRDefault="00000000">
            <w:r>
              <w:rPr>
                <w:sz w:val="14"/>
              </w:rPr>
              <w:t>响应 FIFO 数据翻转；error/timeout 标志翻转；wr/rd 指针错位</w:t>
            </w:r>
          </w:p>
        </w:tc>
        <w:tc>
          <w:tcPr>
            <w:tcW w:w="2551" w:type="dxa"/>
            <w:vAlign w:val="center"/>
          </w:tcPr>
          <w:p w14:paraId="136B7D14" w14:textId="77777777" w:rsidR="00D91F9A" w:rsidRDefault="00000000">
            <w:pPr>
              <w:rPr>
                <w:lang w:eastAsia="zh-CN"/>
              </w:rPr>
            </w:pPr>
            <w:proofErr w:type="spellStart"/>
            <w:r>
              <w:rPr>
                <w:sz w:val="14"/>
                <w:lang w:eastAsia="zh-CN"/>
              </w:rPr>
              <w:t>fault_detector</w:t>
            </w:r>
            <w:proofErr w:type="spellEnd"/>
            <w:r>
              <w:rPr>
                <w:sz w:val="14"/>
                <w:lang w:eastAsia="zh-CN"/>
              </w:rPr>
              <w:t xml:space="preserve"> 收到错误数据或错误故障标志，导致分类错误。</w:t>
            </w:r>
          </w:p>
        </w:tc>
        <w:tc>
          <w:tcPr>
            <w:tcW w:w="2268" w:type="dxa"/>
            <w:vAlign w:val="center"/>
          </w:tcPr>
          <w:p w14:paraId="1DAA2170" w14:textId="77777777" w:rsidR="00D91F9A" w:rsidRDefault="00000000">
            <w:proofErr w:type="spellStart"/>
            <w:r>
              <w:rPr>
                <w:sz w:val="14"/>
              </w:rPr>
              <w:t>rsp_data</w:t>
            </w:r>
            <w:proofErr w:type="spellEnd"/>
            <w:r>
              <w:rPr>
                <w:sz w:val="14"/>
              </w:rPr>
              <w:t xml:space="preserve">/error/timeout </w:t>
            </w:r>
            <w:proofErr w:type="spellStart"/>
            <w:r>
              <w:rPr>
                <w:sz w:val="14"/>
              </w:rPr>
              <w:t>Shadow；ptr</w:t>
            </w:r>
            <w:proofErr w:type="spellEnd"/>
            <w:r>
              <w:rPr>
                <w:sz w:val="14"/>
              </w:rPr>
              <w:t xml:space="preserve">/count </w:t>
            </w:r>
            <w:proofErr w:type="spellStart"/>
            <w:r>
              <w:rPr>
                <w:sz w:val="14"/>
              </w:rPr>
              <w:t>反码；范围检查</w:t>
            </w:r>
            <w:proofErr w:type="spellEnd"/>
            <w:r>
              <w:rPr>
                <w:sz w:val="14"/>
              </w:rPr>
              <w:t>。</w:t>
            </w:r>
          </w:p>
        </w:tc>
        <w:tc>
          <w:tcPr>
            <w:tcW w:w="2041" w:type="dxa"/>
            <w:vAlign w:val="center"/>
          </w:tcPr>
          <w:p w14:paraId="22D18FDE" w14:textId="77777777" w:rsidR="00D91F9A" w:rsidRDefault="00000000">
            <w:r>
              <w:rPr>
                <w:sz w:val="14"/>
              </w:rPr>
              <w:t>单 bit 响应缓存错误可探测；建议按 response record 增加 ECC 提升纠错能力。</w:t>
            </w:r>
          </w:p>
        </w:tc>
      </w:tr>
      <w:tr w:rsidR="00D91F9A" w14:paraId="0010BF8E" w14:textId="77777777">
        <w:trPr>
          <w:jc w:val="center"/>
        </w:trPr>
        <w:tc>
          <w:tcPr>
            <w:tcW w:w="1984" w:type="dxa"/>
            <w:vAlign w:val="center"/>
          </w:tcPr>
          <w:p w14:paraId="106E05B9" w14:textId="77777777" w:rsidR="00D91F9A" w:rsidRDefault="00000000">
            <w:r>
              <w:rPr>
                <w:sz w:val="14"/>
              </w:rPr>
              <w:t>Fault Detector</w:t>
            </w:r>
            <w:r>
              <w:br/>
            </w:r>
            <w:r>
              <w:rPr>
                <w:sz w:val="14"/>
              </w:rPr>
              <w:t>accum/fault_status/error_code/event latch</w:t>
            </w:r>
          </w:p>
        </w:tc>
        <w:tc>
          <w:tcPr>
            <w:tcW w:w="2098" w:type="dxa"/>
            <w:vAlign w:val="center"/>
          </w:tcPr>
          <w:p w14:paraId="67DE56DB" w14:textId="77777777" w:rsidR="00D91F9A" w:rsidRDefault="00000000">
            <w:r>
              <w:rPr>
                <w:sz w:val="14"/>
              </w:rPr>
              <w:t>故障状态锁存位翻转；error_code 错误；accum 损坏</w:t>
            </w:r>
          </w:p>
        </w:tc>
        <w:tc>
          <w:tcPr>
            <w:tcW w:w="2551" w:type="dxa"/>
            <w:vAlign w:val="center"/>
          </w:tcPr>
          <w:p w14:paraId="57B708CB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故障曾经发生但被清除，或未发生却被锁存；软件读取错误故障源。</w:t>
            </w:r>
          </w:p>
        </w:tc>
        <w:tc>
          <w:tcPr>
            <w:tcW w:w="2268" w:type="dxa"/>
            <w:vAlign w:val="center"/>
          </w:tcPr>
          <w:p w14:paraId="23D9298B" w14:textId="77777777" w:rsidR="00D91F9A" w:rsidRDefault="00000000">
            <w:proofErr w:type="spellStart"/>
            <w:r>
              <w:rPr>
                <w:sz w:val="14"/>
              </w:rPr>
              <w:t>主值</w:t>
            </w:r>
            <w:proofErr w:type="spellEnd"/>
            <w:r>
              <w:rPr>
                <w:sz w:val="14"/>
              </w:rPr>
              <w:t xml:space="preserve"> + </w:t>
            </w:r>
            <w:proofErr w:type="spellStart"/>
            <w:r>
              <w:rPr>
                <w:sz w:val="14"/>
              </w:rPr>
              <w:t>反码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Shadow；sticky</w:t>
            </w:r>
            <w:proofErr w:type="spellEnd"/>
            <w:r>
              <w:rPr>
                <w:sz w:val="14"/>
              </w:rPr>
              <w:t xml:space="preserve"> fault；错误优先级锁存。</w:t>
            </w:r>
          </w:p>
        </w:tc>
        <w:tc>
          <w:tcPr>
            <w:tcW w:w="2041" w:type="dxa"/>
            <w:vAlign w:val="center"/>
          </w:tcPr>
          <w:p w14:paraId="5D1B6C25" w14:textId="77777777" w:rsidR="00D91F9A" w:rsidRDefault="00000000">
            <w:r>
              <w:rPr>
                <w:sz w:val="14"/>
              </w:rPr>
              <w:t>单点状态损坏被探测并转为 safety_island_fault_detect。</w:t>
            </w:r>
          </w:p>
        </w:tc>
      </w:tr>
      <w:tr w:rsidR="00D91F9A" w14:paraId="4C725F5D" w14:textId="77777777">
        <w:trPr>
          <w:jc w:val="center"/>
        </w:trPr>
        <w:tc>
          <w:tcPr>
            <w:tcW w:w="1984" w:type="dxa"/>
            <w:vAlign w:val="center"/>
          </w:tcPr>
          <w:p w14:paraId="1D916495" w14:textId="77777777" w:rsidR="00D91F9A" w:rsidRDefault="00000000">
            <w:r>
              <w:rPr>
                <w:sz w:val="14"/>
              </w:rPr>
              <w:t>Fault Detector</w:t>
            </w:r>
            <w:r>
              <w:br/>
            </w:r>
            <w:r>
              <w:rPr>
                <w:sz w:val="14"/>
              </w:rPr>
              <w:t>stuck_counter[NUM_MASTERS]</w:t>
            </w:r>
          </w:p>
        </w:tc>
        <w:tc>
          <w:tcPr>
            <w:tcW w:w="2098" w:type="dxa"/>
            <w:vAlign w:val="center"/>
          </w:tcPr>
          <w:p w14:paraId="6DCC723B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计数器翻转；阈值误触发；stuck-at 使永久故障无法累计</w:t>
            </w:r>
          </w:p>
        </w:tc>
        <w:tc>
          <w:tcPr>
            <w:tcW w:w="2551" w:type="dxa"/>
            <w:vAlign w:val="center"/>
          </w:tcPr>
          <w:p w14:paraId="5747418F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永久故障被漏判或瞬态故障被误判为永久故障。</w:t>
            </w:r>
          </w:p>
        </w:tc>
        <w:tc>
          <w:tcPr>
            <w:tcW w:w="2268" w:type="dxa"/>
            <w:vAlign w:val="center"/>
          </w:tcPr>
          <w:p w14:paraId="63AAFC2A" w14:textId="77777777" w:rsidR="00D91F9A" w:rsidRDefault="00000000">
            <w:proofErr w:type="spellStart"/>
            <w:r>
              <w:rPr>
                <w:sz w:val="14"/>
              </w:rPr>
              <w:t>计数范围检查；阈值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STUCK_AT_THRESHOLD；建议</w:t>
            </w:r>
            <w:proofErr w:type="spellEnd"/>
            <w:r>
              <w:rPr>
                <w:sz w:val="14"/>
              </w:rPr>
              <w:t xml:space="preserve"> parity/TMR。</w:t>
            </w:r>
          </w:p>
        </w:tc>
        <w:tc>
          <w:tcPr>
            <w:tcW w:w="2041" w:type="dxa"/>
            <w:vAlign w:val="center"/>
          </w:tcPr>
          <w:p w14:paraId="3198C2B5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越界可探测；计数内容单 bit 错误建议增强。</w:t>
            </w:r>
          </w:p>
        </w:tc>
      </w:tr>
      <w:tr w:rsidR="00D91F9A" w14:paraId="7F012862" w14:textId="77777777">
        <w:trPr>
          <w:jc w:val="center"/>
        </w:trPr>
        <w:tc>
          <w:tcPr>
            <w:tcW w:w="1984" w:type="dxa"/>
            <w:vAlign w:val="center"/>
          </w:tcPr>
          <w:p w14:paraId="5AC142CF" w14:textId="77777777" w:rsidR="00D91F9A" w:rsidRDefault="00000000">
            <w:r>
              <w:rPr>
                <w:sz w:val="14"/>
              </w:rPr>
              <w:t>Heartbeat</w:t>
            </w:r>
            <w:r>
              <w:br/>
            </w:r>
            <w:r>
              <w:rPr>
                <w:sz w:val="14"/>
              </w:rPr>
              <w:t>state/counter/</w:t>
            </w:r>
            <w:proofErr w:type="spellStart"/>
            <w:r>
              <w:rPr>
                <w:sz w:val="14"/>
              </w:rPr>
              <w:t>wait_cycles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及反码</w:t>
            </w:r>
            <w:proofErr w:type="spellEnd"/>
          </w:p>
        </w:tc>
        <w:tc>
          <w:tcPr>
            <w:tcW w:w="2098" w:type="dxa"/>
            <w:vAlign w:val="center"/>
          </w:tcPr>
          <w:p w14:paraId="432CD8BD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心跳 FSM 翻转；计数器 stuck；等待周期错误</w:t>
            </w:r>
          </w:p>
        </w:tc>
        <w:tc>
          <w:tcPr>
            <w:tcW w:w="2551" w:type="dxa"/>
            <w:vAlign w:val="center"/>
          </w:tcPr>
          <w:p w14:paraId="2A83A6D3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内部自</w:t>
            </w:r>
            <w:proofErr w:type="gramStart"/>
            <w:r>
              <w:rPr>
                <w:sz w:val="14"/>
                <w:lang w:eastAsia="zh-CN"/>
              </w:rPr>
              <w:t>检无法</w:t>
            </w:r>
            <w:proofErr w:type="gramEnd"/>
            <w:r>
              <w:rPr>
                <w:sz w:val="14"/>
                <w:lang w:eastAsia="zh-CN"/>
              </w:rPr>
              <w:t>触发、</w:t>
            </w:r>
            <w:proofErr w:type="gramStart"/>
            <w:r>
              <w:rPr>
                <w:sz w:val="14"/>
                <w:lang w:eastAsia="zh-CN"/>
              </w:rPr>
              <w:t>误失败</w:t>
            </w:r>
            <w:proofErr w:type="gramEnd"/>
            <w:r>
              <w:rPr>
                <w:sz w:val="14"/>
                <w:lang w:eastAsia="zh-CN"/>
              </w:rPr>
              <w:t>或误通过，降低潜伏故障发现能力。</w:t>
            </w:r>
          </w:p>
        </w:tc>
        <w:tc>
          <w:tcPr>
            <w:tcW w:w="2268" w:type="dxa"/>
            <w:vAlign w:val="center"/>
          </w:tcPr>
          <w:p w14:paraId="17A3B02A" w14:textId="77777777" w:rsidR="00D91F9A" w:rsidRDefault="00000000">
            <w:proofErr w:type="spellStart"/>
            <w:r>
              <w:rPr>
                <w:sz w:val="14"/>
              </w:rPr>
              <w:t>state_inv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counter_inv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wait_cycles_inv；心跳失败上报</w:t>
            </w:r>
            <w:proofErr w:type="spellEnd"/>
            <w:r>
              <w:rPr>
                <w:sz w:val="14"/>
              </w:rPr>
              <w:t>。</w:t>
            </w:r>
          </w:p>
        </w:tc>
        <w:tc>
          <w:tcPr>
            <w:tcW w:w="2041" w:type="dxa"/>
            <w:vAlign w:val="center"/>
          </w:tcPr>
          <w:p w14:paraId="7DAA07FB" w14:textId="77777777" w:rsidR="00D91F9A" w:rsidRDefault="00000000">
            <w:r>
              <w:rPr>
                <w:sz w:val="14"/>
              </w:rPr>
              <w:t>单点错误被 Shadow 检测；若要求纠错，可将 heartbeat FSM 升级为 TMR。</w:t>
            </w:r>
          </w:p>
        </w:tc>
      </w:tr>
    </w:tbl>
    <w:p w14:paraId="6A772FB6" w14:textId="77777777" w:rsidR="00D91F9A" w:rsidRDefault="00D91F9A">
      <w:pPr>
        <w:spacing w:after="80" w:line="269" w:lineRule="auto"/>
      </w:pPr>
    </w:p>
    <w:p w14:paraId="796E398C" w14:textId="77777777" w:rsidR="00D91F9A" w:rsidRDefault="00000000">
      <w:pPr>
        <w:pStyle w:val="21"/>
        <w:spacing w:after="80" w:line="269" w:lineRule="auto"/>
      </w:pPr>
      <w:bookmarkStart w:id="6" w:name="_Toc233995126"/>
      <w:r>
        <w:rPr>
          <w:rFonts w:ascii="Noto Sans CJK SC" w:eastAsia="Noto Sans CJK SC" w:hAnsi="Noto Sans CJK SC"/>
          <w:color w:val="2F558C"/>
        </w:rPr>
        <w:t>4.3 Memory/寄存器侧小结</w:t>
      </w:r>
      <w:bookmarkEnd w:id="6"/>
    </w:p>
    <w:p w14:paraId="14A2A74C" w14:textId="77777777" w:rsidR="00D91F9A" w:rsidRDefault="00000000" w:rsidP="0032406B">
      <w:pPr>
        <w:spacing w:after="80" w:line="269" w:lineRule="auto"/>
        <w:ind w:firstLineChars="200" w:firstLine="420"/>
        <w:rPr>
          <w:lang w:eastAsia="zh-CN"/>
        </w:rPr>
      </w:pPr>
      <w:r>
        <w:rPr>
          <w:lang w:eastAsia="zh-CN"/>
        </w:rPr>
        <w:t>Memory/寄存器侧的核心风险不是“某个 bit 错了”本身，而是错误 bit 是否会改变监控对象、比较基准、请求响应归属或故障锁存结果。配置表、pending FIFO、read engine slot 和 top response FIFO 是最高优先级对象。当前 RTL 对大部分寄存器采用 Shadow/反码和 TMR，可以把多数单点失效转化为可检测或可纠正事件；若要在“纠错型设计”评分上更有冲击力，建议把配置 entry、pending record、slot record 和 response record 升级为 SECDED/ECC。</w:t>
      </w:r>
    </w:p>
    <w:p w14:paraId="3EF8D6C4" w14:textId="77777777" w:rsidR="00D91F9A" w:rsidRDefault="00000000">
      <w:pPr>
        <w:pStyle w:val="1"/>
        <w:spacing w:after="80" w:line="269" w:lineRule="auto"/>
        <w:rPr>
          <w:lang w:eastAsia="zh-CN"/>
        </w:rPr>
      </w:pPr>
      <w:bookmarkStart w:id="7" w:name="_Toc233995127"/>
      <w:r>
        <w:rPr>
          <w:rFonts w:ascii="Noto Sans CJK SC" w:eastAsia="Noto Sans CJK SC" w:hAnsi="Noto Sans CJK SC"/>
          <w:color w:val="1F4E79"/>
          <w:lang w:eastAsia="zh-CN"/>
        </w:rPr>
        <w:lastRenderedPageBreak/>
        <w:t>5. 数字逻辑失效分析</w:t>
      </w:r>
      <w:bookmarkEnd w:id="7"/>
    </w:p>
    <w:p w14:paraId="6B53F3F8" w14:textId="77777777" w:rsidR="00D91F9A" w:rsidRDefault="00000000">
      <w:pPr>
        <w:pStyle w:val="21"/>
        <w:spacing w:after="80" w:line="269" w:lineRule="auto"/>
        <w:rPr>
          <w:lang w:eastAsia="zh-CN"/>
        </w:rPr>
      </w:pPr>
      <w:bookmarkStart w:id="8" w:name="_Toc233995128"/>
      <w:r>
        <w:rPr>
          <w:rFonts w:ascii="Noto Sans CJK SC" w:eastAsia="Noto Sans CJK SC" w:hAnsi="Noto Sans CJK SC"/>
          <w:color w:val="2F558C"/>
          <w:lang w:eastAsia="zh-CN"/>
        </w:rPr>
        <w:t>5.1 数字逻辑失效模型总</w:t>
      </w:r>
      <w:proofErr w:type="gramStart"/>
      <w:r>
        <w:rPr>
          <w:rFonts w:ascii="Noto Sans CJK SC" w:eastAsia="Noto Sans CJK SC" w:hAnsi="Noto Sans CJK SC"/>
          <w:color w:val="2F558C"/>
          <w:lang w:eastAsia="zh-CN"/>
        </w:rPr>
        <w:t>览</w:t>
      </w:r>
      <w:bookmarkEnd w:id="8"/>
      <w:proofErr w:type="gramEnd"/>
    </w:p>
    <w:p w14:paraId="0EC357F9" w14:textId="77777777" w:rsidR="00D91F9A" w:rsidRDefault="00000000" w:rsidP="0032406B">
      <w:pPr>
        <w:spacing w:after="80" w:line="269" w:lineRule="auto"/>
        <w:ind w:firstLineChars="200" w:firstLine="420"/>
        <w:rPr>
          <w:lang w:eastAsia="zh-CN"/>
        </w:rPr>
      </w:pPr>
      <w:r>
        <w:rPr>
          <w:lang w:eastAsia="zh-CN"/>
        </w:rPr>
        <w:t>数字逻辑失效重点关注组合路径和控制路径。与寄存器不同，逻辑失效可能表现为比较器输出固定、MUX 选错、地址生成错误、FSM 跳转条件错误、CRC 计算错误、AXI 握手卡死或 fault 输出被错误合成。安全岛这类设计最危险的逻辑失效是“静默错误”：外部已经故障，但内部比较、关联或输出路径错误地给出正常结果。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446"/>
        <w:gridCol w:w="2835"/>
        <w:gridCol w:w="3005"/>
      </w:tblGrid>
      <w:tr w:rsidR="00D91F9A" w14:paraId="4CC4295B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712AE11" w14:textId="77777777" w:rsidR="00D91F9A" w:rsidRDefault="00000000">
            <w:proofErr w:type="spellStart"/>
            <w:r>
              <w:rPr>
                <w:b/>
                <w:sz w:val="16"/>
              </w:rPr>
              <w:t>逻辑类别</w:t>
            </w:r>
            <w:proofErr w:type="spellEnd"/>
          </w:p>
        </w:tc>
        <w:tc>
          <w:tcPr>
            <w:tcW w:w="2154" w:type="dxa"/>
            <w:shd w:val="clear" w:color="auto" w:fill="D9EAF7"/>
            <w:vAlign w:val="center"/>
          </w:tcPr>
          <w:p w14:paraId="22ACAE60" w14:textId="77777777" w:rsidR="00D91F9A" w:rsidRDefault="00000000">
            <w:r>
              <w:rPr>
                <w:b/>
                <w:sz w:val="16"/>
              </w:rPr>
              <w:t>典型 RTL 位置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5AA5770" w14:textId="77777777" w:rsidR="00D91F9A" w:rsidRDefault="00000000">
            <w:r>
              <w:rPr>
                <w:b/>
                <w:sz w:val="16"/>
              </w:rPr>
              <w:t>失效模式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02E9573B" w14:textId="77777777" w:rsidR="00D91F9A" w:rsidRDefault="00000000">
            <w:r>
              <w:rPr>
                <w:b/>
                <w:sz w:val="16"/>
              </w:rPr>
              <w:t>主要保护</w:t>
            </w:r>
          </w:p>
        </w:tc>
      </w:tr>
      <w:tr w:rsidR="00D91F9A" w14:paraId="5F0C5DA8" w14:textId="77777777">
        <w:trPr>
          <w:jc w:val="center"/>
        </w:trPr>
        <w:tc>
          <w:tcPr>
            <w:tcW w:w="1701" w:type="dxa"/>
            <w:vAlign w:val="center"/>
          </w:tcPr>
          <w:p w14:paraId="1C73675F" w14:textId="77777777" w:rsidR="00D91F9A" w:rsidRDefault="00000000">
            <w:r>
              <w:rPr>
                <w:sz w:val="16"/>
              </w:rPr>
              <w:t>FSM 控制路径</w:t>
            </w:r>
          </w:p>
        </w:tc>
        <w:tc>
          <w:tcPr>
            <w:tcW w:w="2154" w:type="dxa"/>
            <w:vAlign w:val="center"/>
          </w:tcPr>
          <w:p w14:paraId="125173CB" w14:textId="77777777" w:rsidR="00D91F9A" w:rsidRDefault="00000000">
            <w:r>
              <w:rPr>
                <w:sz w:val="16"/>
              </w:rPr>
              <w:t>core_logic 扫描 FSM；heartbeat FSM</w:t>
            </w:r>
          </w:p>
        </w:tc>
        <w:tc>
          <w:tcPr>
            <w:tcW w:w="2835" w:type="dxa"/>
            <w:vAlign w:val="center"/>
          </w:tcPr>
          <w:p w14:paraId="59D3E2C6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非法状态、跳转条件错误、状态 stuck、SET 被采样</w:t>
            </w:r>
          </w:p>
        </w:tc>
        <w:tc>
          <w:tcPr>
            <w:tcW w:w="3005" w:type="dxa"/>
            <w:vAlign w:val="center"/>
          </w:tcPr>
          <w:p w14:paraId="30AFB054" w14:textId="77777777" w:rsidR="00D91F9A" w:rsidRDefault="00000000">
            <w:r>
              <w:rPr>
                <w:sz w:val="16"/>
              </w:rPr>
              <w:t xml:space="preserve">core FSM </w:t>
            </w:r>
            <w:proofErr w:type="spellStart"/>
            <w:r>
              <w:rPr>
                <w:sz w:val="16"/>
              </w:rPr>
              <w:t>TMR；状态反码；safe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state；heartbeat</w:t>
            </w:r>
            <w:proofErr w:type="spellEnd"/>
            <w:r>
              <w:rPr>
                <w:sz w:val="16"/>
              </w:rPr>
              <w:t xml:space="preserve"> Shadow</w:t>
            </w:r>
          </w:p>
        </w:tc>
      </w:tr>
      <w:tr w:rsidR="00D91F9A" w14:paraId="4B52FE82" w14:textId="77777777">
        <w:trPr>
          <w:jc w:val="center"/>
        </w:trPr>
        <w:tc>
          <w:tcPr>
            <w:tcW w:w="1701" w:type="dxa"/>
            <w:vAlign w:val="center"/>
          </w:tcPr>
          <w:p w14:paraId="7871D962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AXI 协议与握手逻辑</w:t>
            </w:r>
          </w:p>
        </w:tc>
        <w:tc>
          <w:tcPr>
            <w:tcW w:w="2154" w:type="dxa"/>
            <w:vAlign w:val="center"/>
          </w:tcPr>
          <w:p w14:paraId="42AD7F42" w14:textId="77777777" w:rsidR="00D91F9A" w:rsidRDefault="00000000">
            <w:r>
              <w:rPr>
                <w:sz w:val="16"/>
              </w:rPr>
              <w:t>config slave AW/W/</w:t>
            </w:r>
            <w:proofErr w:type="spellStart"/>
            <w:r>
              <w:rPr>
                <w:sz w:val="16"/>
              </w:rPr>
              <w:t>AR；read</w:t>
            </w:r>
            <w:proofErr w:type="spellEnd"/>
            <w:r>
              <w:rPr>
                <w:sz w:val="16"/>
              </w:rPr>
              <w:t xml:space="preserve"> engine AR/R</w:t>
            </w:r>
          </w:p>
        </w:tc>
        <w:tc>
          <w:tcPr>
            <w:tcW w:w="2835" w:type="dxa"/>
            <w:vAlign w:val="center"/>
          </w:tcPr>
          <w:p w14:paraId="14F7EE28" w14:textId="77777777" w:rsidR="00D91F9A" w:rsidRDefault="00000000">
            <w:r>
              <w:rPr>
                <w:sz w:val="16"/>
              </w:rPr>
              <w:t>valid/ready stuck；地址握手丢失；R 通道响应丢失</w:t>
            </w:r>
          </w:p>
        </w:tc>
        <w:tc>
          <w:tcPr>
            <w:tcW w:w="3005" w:type="dxa"/>
            <w:vAlign w:val="center"/>
          </w:tcPr>
          <w:p w14:paraId="06782C95" w14:textId="77777777" w:rsidR="00D91F9A" w:rsidRDefault="00000000">
            <w:r>
              <w:rPr>
                <w:sz w:val="16"/>
              </w:rPr>
              <w:t>协议握手约束、timeout、错误响应检查、Write-Verify</w:t>
            </w:r>
          </w:p>
        </w:tc>
      </w:tr>
      <w:tr w:rsidR="00D91F9A" w14:paraId="230C59DD" w14:textId="77777777">
        <w:trPr>
          <w:jc w:val="center"/>
        </w:trPr>
        <w:tc>
          <w:tcPr>
            <w:tcW w:w="1701" w:type="dxa"/>
            <w:vAlign w:val="center"/>
          </w:tcPr>
          <w:p w14:paraId="49FAABC6" w14:textId="77777777" w:rsidR="00D91F9A" w:rsidRDefault="00000000">
            <w:r>
              <w:rPr>
                <w:sz w:val="16"/>
              </w:rPr>
              <w:t>地址生成与索引逻辑</w:t>
            </w:r>
          </w:p>
        </w:tc>
        <w:tc>
          <w:tcPr>
            <w:tcW w:w="2154" w:type="dxa"/>
            <w:vAlign w:val="center"/>
          </w:tcPr>
          <w:p w14:paraId="309CB002" w14:textId="77777777" w:rsidR="00D91F9A" w:rsidRDefault="00000000">
            <w:r>
              <w:rPr>
                <w:sz w:val="16"/>
              </w:rPr>
              <w:t>base+offset；current_master/current_entry；pending/slot index</w:t>
            </w:r>
          </w:p>
        </w:tc>
        <w:tc>
          <w:tcPr>
            <w:tcW w:w="2835" w:type="dxa"/>
            <w:vAlign w:val="center"/>
          </w:tcPr>
          <w:p w14:paraId="061917D8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加法器错误、MUX 选错、索引越界、地址译码错误</w:t>
            </w:r>
          </w:p>
        </w:tc>
        <w:tc>
          <w:tcPr>
            <w:tcW w:w="3005" w:type="dxa"/>
            <w:vAlign w:val="center"/>
          </w:tcPr>
          <w:p w14:paraId="0BB46827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范围检查、合法性检查、Shadow 配置、建议复制比较</w:t>
            </w:r>
          </w:p>
        </w:tc>
      </w:tr>
      <w:tr w:rsidR="00D91F9A" w14:paraId="158041FF" w14:textId="77777777">
        <w:trPr>
          <w:jc w:val="center"/>
        </w:trPr>
        <w:tc>
          <w:tcPr>
            <w:tcW w:w="1701" w:type="dxa"/>
            <w:vAlign w:val="center"/>
          </w:tcPr>
          <w:p w14:paraId="2BE047E1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比较器与故障判定逻辑</w:t>
            </w:r>
          </w:p>
        </w:tc>
        <w:tc>
          <w:tcPr>
            <w:tcW w:w="2154" w:type="dxa"/>
            <w:vAlign w:val="center"/>
          </w:tcPr>
          <w:p w14:paraId="56325F59" w14:textId="77777777" w:rsidR="00D91F9A" w:rsidRDefault="00000000">
            <w:r>
              <w:rPr>
                <w:sz w:val="16"/>
              </w:rPr>
              <w:t xml:space="preserve">mask </w:t>
            </w:r>
            <w:proofErr w:type="spellStart"/>
            <w:r>
              <w:rPr>
                <w:sz w:val="16"/>
              </w:rPr>
              <w:t>compare、expected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compare、stuck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判定、cfg</w:t>
            </w:r>
            <w:proofErr w:type="spellEnd"/>
            <w:r>
              <w:rPr>
                <w:sz w:val="16"/>
              </w:rPr>
              <w:t xml:space="preserve"> 合法性判断</w:t>
            </w:r>
          </w:p>
        </w:tc>
        <w:tc>
          <w:tcPr>
            <w:tcW w:w="2835" w:type="dxa"/>
            <w:vAlign w:val="center"/>
          </w:tcPr>
          <w:p w14:paraId="6580C6A7" w14:textId="77777777" w:rsidR="00D91F9A" w:rsidRDefault="00000000">
            <w:r>
              <w:rPr>
                <w:sz w:val="16"/>
              </w:rPr>
              <w:t>比较结果 stuck-at；XOR/OR 树错误；阈值判断错误</w:t>
            </w:r>
          </w:p>
        </w:tc>
        <w:tc>
          <w:tcPr>
            <w:tcW w:w="3005" w:type="dxa"/>
            <w:vAlign w:val="center"/>
          </w:tcPr>
          <w:p w14:paraId="1851CF09" w14:textId="77777777" w:rsidR="00D91F9A" w:rsidRDefault="00000000">
            <w:r>
              <w:rPr>
                <w:sz w:val="16"/>
              </w:rPr>
              <w:t>Shadow、sticky fault、KAT、建议 duplication+compare</w:t>
            </w:r>
          </w:p>
        </w:tc>
      </w:tr>
      <w:tr w:rsidR="00D91F9A" w14:paraId="30FB7DEA" w14:textId="77777777">
        <w:trPr>
          <w:jc w:val="center"/>
        </w:trPr>
        <w:tc>
          <w:tcPr>
            <w:tcW w:w="1701" w:type="dxa"/>
            <w:vAlign w:val="center"/>
          </w:tcPr>
          <w:p w14:paraId="7470902D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CRC 与端到端校验逻辑</w:t>
            </w:r>
          </w:p>
        </w:tc>
        <w:tc>
          <w:tcPr>
            <w:tcW w:w="2154" w:type="dxa"/>
            <w:vAlign w:val="center"/>
          </w:tcPr>
          <w:p w14:paraId="1D580590" w14:textId="77777777" w:rsidR="00D91F9A" w:rsidRDefault="00000000">
            <w:proofErr w:type="spellStart"/>
            <w:r>
              <w:rPr>
                <w:sz w:val="16"/>
              </w:rPr>
              <w:t>read_engine</w:t>
            </w:r>
            <w:proofErr w:type="spellEnd"/>
            <w:r>
              <w:rPr>
                <w:sz w:val="16"/>
              </w:rPr>
              <w:t xml:space="preserve"> CRC-16</w:t>
            </w:r>
          </w:p>
        </w:tc>
        <w:tc>
          <w:tcPr>
            <w:tcW w:w="2835" w:type="dxa"/>
            <w:vAlign w:val="center"/>
          </w:tcPr>
          <w:p w14:paraId="54DA187D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CRC 计算器错误、比较器错误、payload 拼接错误</w:t>
            </w:r>
          </w:p>
        </w:tc>
        <w:tc>
          <w:tcPr>
            <w:tcW w:w="3005" w:type="dxa"/>
            <w:vAlign w:val="center"/>
          </w:tcPr>
          <w:p w14:paraId="4DEA4F92" w14:textId="77777777" w:rsidR="00D91F9A" w:rsidRDefault="00000000">
            <w:proofErr w:type="spellStart"/>
            <w:r>
              <w:rPr>
                <w:sz w:val="16"/>
              </w:rPr>
              <w:t>双路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三路</w:t>
            </w:r>
            <w:proofErr w:type="spellEnd"/>
            <w:r>
              <w:rPr>
                <w:sz w:val="16"/>
              </w:rPr>
              <w:t xml:space="preserve"> CRC、TMR/</w:t>
            </w:r>
            <w:proofErr w:type="spellStart"/>
            <w:r>
              <w:rPr>
                <w:sz w:val="16"/>
              </w:rPr>
              <w:t>mismatch、CRC</w:t>
            </w:r>
            <w:proofErr w:type="spellEnd"/>
            <w:r>
              <w:rPr>
                <w:sz w:val="16"/>
              </w:rPr>
              <w:t xml:space="preserve"> fault </w:t>
            </w:r>
            <w:proofErr w:type="spellStart"/>
            <w:r>
              <w:rPr>
                <w:sz w:val="16"/>
              </w:rPr>
              <w:t>上报</w:t>
            </w:r>
            <w:proofErr w:type="spellEnd"/>
          </w:p>
        </w:tc>
      </w:tr>
      <w:tr w:rsidR="00D91F9A" w14:paraId="30419807" w14:textId="77777777">
        <w:trPr>
          <w:jc w:val="center"/>
        </w:trPr>
        <w:tc>
          <w:tcPr>
            <w:tcW w:w="1701" w:type="dxa"/>
            <w:vAlign w:val="center"/>
          </w:tcPr>
          <w:p w14:paraId="3B1A46BC" w14:textId="77777777" w:rsidR="00D91F9A" w:rsidRDefault="00000000">
            <w:r>
              <w:rPr>
                <w:sz w:val="16"/>
              </w:rPr>
              <w:t>TMR 投票逻辑</w:t>
            </w:r>
          </w:p>
        </w:tc>
        <w:tc>
          <w:tcPr>
            <w:tcW w:w="2154" w:type="dxa"/>
            <w:vAlign w:val="center"/>
          </w:tcPr>
          <w:p w14:paraId="7A187422" w14:textId="77777777" w:rsidR="00D91F9A" w:rsidRDefault="00000000">
            <w:r>
              <w:rPr>
                <w:sz w:val="16"/>
              </w:rPr>
              <w:t>tmr_voter；顶层故障输出多数表决</w:t>
            </w:r>
          </w:p>
        </w:tc>
        <w:tc>
          <w:tcPr>
            <w:tcW w:w="2835" w:type="dxa"/>
            <w:vAlign w:val="center"/>
          </w:tcPr>
          <w:p w14:paraId="172C3464" w14:textId="77777777" w:rsidR="00D91F9A" w:rsidRDefault="00000000">
            <w:r>
              <w:rPr>
                <w:sz w:val="16"/>
              </w:rPr>
              <w:t>voter 自身 stuck、桥接、共因故障</w:t>
            </w:r>
          </w:p>
        </w:tc>
        <w:tc>
          <w:tcPr>
            <w:tcW w:w="3005" w:type="dxa"/>
            <w:vAlign w:val="center"/>
          </w:tcPr>
          <w:p w14:paraId="15E29382" w14:textId="77777777" w:rsidR="00D91F9A" w:rsidRDefault="00000000">
            <w:r>
              <w:rPr>
                <w:sz w:val="16"/>
              </w:rPr>
              <w:t>mismatch 输出；建议 voter 冗余和物理隔离</w:t>
            </w:r>
          </w:p>
        </w:tc>
      </w:tr>
      <w:tr w:rsidR="00D91F9A" w14:paraId="6CBDD6BE" w14:textId="77777777">
        <w:trPr>
          <w:jc w:val="center"/>
        </w:trPr>
        <w:tc>
          <w:tcPr>
            <w:tcW w:w="1701" w:type="dxa"/>
            <w:vAlign w:val="center"/>
          </w:tcPr>
          <w:p w14:paraId="5F72080D" w14:textId="77777777" w:rsidR="00D91F9A" w:rsidRDefault="00000000">
            <w:r>
              <w:rPr>
                <w:sz w:val="16"/>
              </w:rPr>
              <w:t>故障输出汇聚逻辑</w:t>
            </w:r>
          </w:p>
        </w:tc>
        <w:tc>
          <w:tcPr>
            <w:tcW w:w="2154" w:type="dxa"/>
            <w:vAlign w:val="center"/>
          </w:tcPr>
          <w:p w14:paraId="34ABCDD0" w14:textId="77777777" w:rsidR="00D91F9A" w:rsidRDefault="00000000">
            <w:r>
              <w:rPr>
                <w:sz w:val="16"/>
              </w:rPr>
              <w:t>top aggregate_safety_fault；fault_detect 输出</w:t>
            </w:r>
          </w:p>
        </w:tc>
        <w:tc>
          <w:tcPr>
            <w:tcW w:w="2835" w:type="dxa"/>
            <w:vAlign w:val="center"/>
          </w:tcPr>
          <w:p w14:paraId="3E037E67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OR 树 stuck；输出短路到低/高；脉冲丢失</w:t>
            </w:r>
          </w:p>
        </w:tc>
        <w:tc>
          <w:tcPr>
            <w:tcW w:w="3005" w:type="dxa"/>
            <w:vAlign w:val="center"/>
          </w:tcPr>
          <w:p w14:paraId="27150717" w14:textId="77777777" w:rsidR="00D91F9A" w:rsidRDefault="00000000">
            <w:r>
              <w:rPr>
                <w:sz w:val="16"/>
              </w:rPr>
              <w:t xml:space="preserve">sticky fault </w:t>
            </w:r>
            <w:proofErr w:type="spellStart"/>
            <w:r>
              <w:rPr>
                <w:sz w:val="16"/>
              </w:rPr>
              <w:t>latch、TMR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输出、heartbeat</w:t>
            </w:r>
            <w:proofErr w:type="spellEnd"/>
            <w:r>
              <w:rPr>
                <w:sz w:val="16"/>
              </w:rPr>
              <w:t xml:space="preserve"> 验证故障通路</w:t>
            </w:r>
          </w:p>
        </w:tc>
      </w:tr>
    </w:tbl>
    <w:p w14:paraId="49E42B9D" w14:textId="77777777" w:rsidR="00D91F9A" w:rsidRDefault="00D91F9A">
      <w:pPr>
        <w:spacing w:after="80" w:line="269" w:lineRule="auto"/>
      </w:pPr>
    </w:p>
    <w:p w14:paraId="5169F1C9" w14:textId="77777777" w:rsidR="00D91F9A" w:rsidRDefault="00000000">
      <w:pPr>
        <w:pStyle w:val="21"/>
        <w:spacing w:after="80" w:line="269" w:lineRule="auto"/>
        <w:rPr>
          <w:lang w:eastAsia="zh-CN"/>
        </w:rPr>
      </w:pPr>
      <w:bookmarkStart w:id="9" w:name="_Toc233995129"/>
      <w:r>
        <w:rPr>
          <w:rFonts w:ascii="Noto Sans CJK SC" w:eastAsia="Noto Sans CJK SC" w:hAnsi="Noto Sans CJK SC"/>
          <w:color w:val="2F558C"/>
          <w:lang w:eastAsia="zh-CN"/>
        </w:rPr>
        <w:t>5.2 数字逻辑详细失效模型表</w:t>
      </w:r>
      <w:bookmarkEnd w:id="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3"/>
        <w:gridCol w:w="3119"/>
        <w:gridCol w:w="1014"/>
        <w:gridCol w:w="2540"/>
        <w:gridCol w:w="1712"/>
      </w:tblGrid>
      <w:tr w:rsidR="00D91F9A" w14:paraId="4B35E815" w14:textId="77777777">
        <w:trPr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686D9E5C" w14:textId="77777777" w:rsidR="00D91F9A" w:rsidRDefault="00000000">
            <w:proofErr w:type="spellStart"/>
            <w:r>
              <w:rPr>
                <w:b/>
                <w:sz w:val="14"/>
              </w:rPr>
              <w:t>模块</w:t>
            </w:r>
            <w:proofErr w:type="spellEnd"/>
            <w:r>
              <w:rPr>
                <w:b/>
                <w:sz w:val="14"/>
              </w:rPr>
              <w:t>/</w:t>
            </w:r>
            <w:proofErr w:type="spellStart"/>
            <w:r>
              <w:rPr>
                <w:b/>
                <w:sz w:val="14"/>
              </w:rPr>
              <w:t>逻辑点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5061104E" w14:textId="77777777" w:rsidR="00D91F9A" w:rsidRDefault="00000000">
            <w:r>
              <w:rPr>
                <w:b/>
                <w:sz w:val="14"/>
              </w:rPr>
              <w:t>可能失效情况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36BB54DB" w14:textId="77777777" w:rsidR="00D91F9A" w:rsidRDefault="00000000">
            <w:r>
              <w:rPr>
                <w:b/>
                <w:sz w:val="14"/>
              </w:rPr>
              <w:t>产生后果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BB32B34" w14:textId="77777777" w:rsidR="00D91F9A" w:rsidRDefault="00000000">
            <w:r>
              <w:rPr>
                <w:b/>
                <w:sz w:val="14"/>
              </w:rPr>
              <w:t>安全机制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338D34F8" w14:textId="77777777" w:rsidR="00D91F9A" w:rsidRDefault="00000000">
            <w:r>
              <w:rPr>
                <w:b/>
                <w:sz w:val="14"/>
              </w:rPr>
              <w:t>最终保护结果</w:t>
            </w:r>
          </w:p>
        </w:tc>
      </w:tr>
      <w:tr w:rsidR="00D91F9A" w14:paraId="3D29AF19" w14:textId="77777777">
        <w:trPr>
          <w:jc w:val="center"/>
        </w:trPr>
        <w:tc>
          <w:tcPr>
            <w:tcW w:w="1928" w:type="dxa"/>
            <w:vAlign w:val="center"/>
          </w:tcPr>
          <w:p w14:paraId="6E154D3C" w14:textId="77777777" w:rsidR="00D91F9A" w:rsidRDefault="00000000">
            <w:r>
              <w:rPr>
                <w:sz w:val="14"/>
              </w:rPr>
              <w:t>safety_island_axi_config_slave</w:t>
            </w:r>
            <w:r>
              <w:br/>
            </w:r>
            <w:r>
              <w:rPr>
                <w:sz w:val="14"/>
              </w:rPr>
              <w:t>AXI4-Lite 地址/数据握手逻辑</w:t>
            </w:r>
          </w:p>
        </w:tc>
        <w:tc>
          <w:tcPr>
            <w:tcW w:w="2268" w:type="dxa"/>
            <w:vAlign w:val="center"/>
          </w:tcPr>
          <w:p w14:paraId="4240EE4F" w14:textId="77777777" w:rsidR="00D91F9A" w:rsidRDefault="00000000">
            <w:r>
              <w:rPr>
                <w:sz w:val="14"/>
              </w:rPr>
              <w:t>AWREADY/WREADY/ARREADY/BVALID/RVALID stuck-at；aw_seen/w_seen 组合条件错误；SET 毛刺导致重复写或漏写</w:t>
            </w:r>
          </w:p>
        </w:tc>
        <w:tc>
          <w:tcPr>
            <w:tcW w:w="2551" w:type="dxa"/>
            <w:vAlign w:val="center"/>
          </w:tcPr>
          <w:p w14:paraId="50031BBF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配置写丢失、重复写、读回错误，进而污染配置表或造成软件误判配置成功。</w:t>
            </w:r>
          </w:p>
        </w:tc>
        <w:tc>
          <w:tcPr>
            <w:tcW w:w="2268" w:type="dxa"/>
            <w:vAlign w:val="center"/>
          </w:tcPr>
          <w:p w14:paraId="224C606E" w14:textId="77777777" w:rsidR="00D91F9A" w:rsidRDefault="00000000">
            <w:r>
              <w:rPr>
                <w:sz w:val="14"/>
              </w:rPr>
              <w:t xml:space="preserve">AXI </w:t>
            </w:r>
            <w:proofErr w:type="spellStart"/>
            <w:r>
              <w:rPr>
                <w:sz w:val="14"/>
              </w:rPr>
              <w:t>通道按握手采样；Write-Verify；读写响应码；配置非法检查</w:t>
            </w:r>
            <w:proofErr w:type="spellEnd"/>
            <w:r>
              <w:rPr>
                <w:sz w:val="14"/>
              </w:rPr>
              <w:t>。</w:t>
            </w:r>
          </w:p>
        </w:tc>
        <w:tc>
          <w:tcPr>
            <w:tcW w:w="2154" w:type="dxa"/>
            <w:vAlign w:val="center"/>
          </w:tcPr>
          <w:p w14:paraId="671C20F8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多数握手异常能以 SLVERR、写后读不一致或 Shadow 错误方式暴露；建议加入协议 assertion 作为验证证据。</w:t>
            </w:r>
          </w:p>
        </w:tc>
      </w:tr>
      <w:tr w:rsidR="00D91F9A" w14:paraId="7AC60E08" w14:textId="77777777">
        <w:trPr>
          <w:jc w:val="center"/>
        </w:trPr>
        <w:tc>
          <w:tcPr>
            <w:tcW w:w="1928" w:type="dxa"/>
            <w:vAlign w:val="center"/>
          </w:tcPr>
          <w:p w14:paraId="032F263B" w14:textId="77777777" w:rsidR="00D91F9A" w:rsidRDefault="00000000">
            <w:proofErr w:type="spellStart"/>
            <w:r>
              <w:rPr>
                <w:sz w:val="14"/>
              </w:rPr>
              <w:t>safety_island_axi_config_slave</w:t>
            </w:r>
            <w:proofErr w:type="spellEnd"/>
            <w:r>
              <w:br/>
            </w:r>
            <w:proofErr w:type="spellStart"/>
            <w:r>
              <w:rPr>
                <w:sz w:val="14"/>
              </w:rPr>
              <w:t>地址译码和写合并逻辑</w:t>
            </w:r>
            <w:proofErr w:type="spellEnd"/>
          </w:p>
        </w:tc>
        <w:tc>
          <w:tcPr>
            <w:tcW w:w="2268" w:type="dxa"/>
            <w:vAlign w:val="center"/>
          </w:tcPr>
          <w:p w14:paraId="42DA583C" w14:textId="77777777" w:rsidR="00D91F9A" w:rsidRDefault="00000000">
            <w:r>
              <w:rPr>
                <w:sz w:val="14"/>
              </w:rPr>
              <w:t>地址译码 MUX 短到错误分支；wstrb merge 错误；entry index 计算错误</w:t>
            </w:r>
          </w:p>
        </w:tc>
        <w:tc>
          <w:tcPr>
            <w:tcW w:w="2551" w:type="dxa"/>
            <w:vAlign w:val="center"/>
          </w:tcPr>
          <w:p w14:paraId="4D77D57B" w14:textId="77777777" w:rsidR="00D91F9A" w:rsidRDefault="00000000">
            <w:r>
              <w:rPr>
                <w:sz w:val="14"/>
              </w:rPr>
              <w:t>写入错误配置字段，可能改变监控对象、mask 或 expected。</w:t>
            </w:r>
          </w:p>
        </w:tc>
        <w:tc>
          <w:tcPr>
            <w:tcW w:w="2268" w:type="dxa"/>
            <w:vAlign w:val="center"/>
          </w:tcPr>
          <w:p w14:paraId="0945BECE" w14:textId="77777777" w:rsidR="00D91F9A" w:rsidRDefault="00000000">
            <w:r>
              <w:rPr>
                <w:sz w:val="14"/>
              </w:rPr>
              <w:t>地址范围检查；通道/条目索引限制；Shadow 反码；Write-Verify。</w:t>
            </w:r>
          </w:p>
        </w:tc>
        <w:tc>
          <w:tcPr>
            <w:tcW w:w="2154" w:type="dxa"/>
            <w:vAlign w:val="center"/>
          </w:tcPr>
          <w:p w14:paraId="53B5A69F" w14:textId="77777777" w:rsidR="00D91F9A" w:rsidRDefault="00000000">
            <w:r>
              <w:rPr>
                <w:sz w:val="14"/>
              </w:rPr>
              <w:t>非法访问被拒绝；合法地址但组合译码瞬态错误需依赖 Write-Verify/Shadow 捕获。</w:t>
            </w:r>
          </w:p>
        </w:tc>
      </w:tr>
      <w:tr w:rsidR="00D91F9A" w14:paraId="3A886048" w14:textId="77777777">
        <w:trPr>
          <w:jc w:val="center"/>
        </w:trPr>
        <w:tc>
          <w:tcPr>
            <w:tcW w:w="1928" w:type="dxa"/>
            <w:vAlign w:val="center"/>
          </w:tcPr>
          <w:p w14:paraId="1B1534CE" w14:textId="77777777" w:rsidR="00D91F9A" w:rsidRDefault="00000000">
            <w:r>
              <w:rPr>
                <w:sz w:val="14"/>
              </w:rPr>
              <w:t>safety_island_axi_config_slave</w:t>
            </w:r>
            <w:r>
              <w:br/>
            </w:r>
            <w:r>
              <w:rPr>
                <w:sz w:val="14"/>
              </w:rPr>
              <w:t>Shadow checker 与 cfg_locked TMR 逻辑</w:t>
            </w:r>
          </w:p>
        </w:tc>
        <w:tc>
          <w:tcPr>
            <w:tcW w:w="2268" w:type="dxa"/>
            <w:vAlign w:val="center"/>
          </w:tcPr>
          <w:p w14:paraId="17978BE5" w14:textId="77777777" w:rsidR="00D91F9A" w:rsidRDefault="00000000">
            <w:r>
              <w:rPr>
                <w:sz w:val="14"/>
              </w:rPr>
              <w:t>checker 输出 stuck-at-0 导致错误未报；voter 输出 stuck；mismatch 逻辑错误</w:t>
            </w:r>
          </w:p>
        </w:tc>
        <w:tc>
          <w:tcPr>
            <w:tcW w:w="2551" w:type="dxa"/>
            <w:vAlign w:val="center"/>
          </w:tcPr>
          <w:p w14:paraId="2BDE877D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保护机制本身失效，配置损坏可能静默逃逸。</w:t>
            </w:r>
          </w:p>
        </w:tc>
        <w:tc>
          <w:tcPr>
            <w:tcW w:w="2268" w:type="dxa"/>
            <w:vAlign w:val="center"/>
          </w:tcPr>
          <w:p w14:paraId="1300A233" w14:textId="77777777" w:rsidR="00D91F9A" w:rsidRDefault="00000000">
            <w:proofErr w:type="spellStart"/>
            <w:r>
              <w:rPr>
                <w:sz w:val="14"/>
              </w:rPr>
              <w:t>cfg_locked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cfg_illegal</w:t>
            </w:r>
            <w:proofErr w:type="spellEnd"/>
            <w:r>
              <w:rPr>
                <w:sz w:val="14"/>
              </w:rPr>
              <w:t xml:space="preserve">/enable </w:t>
            </w:r>
            <w:proofErr w:type="spellStart"/>
            <w:r>
              <w:rPr>
                <w:sz w:val="14"/>
              </w:rPr>
              <w:t>多副本；cfg_shadow_error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汇聚</w:t>
            </w:r>
            <w:proofErr w:type="spellEnd"/>
            <w:r>
              <w:rPr>
                <w:sz w:val="14"/>
              </w:rPr>
              <w:t>。</w:t>
            </w:r>
          </w:p>
        </w:tc>
        <w:tc>
          <w:tcPr>
            <w:tcW w:w="2154" w:type="dxa"/>
            <w:vAlign w:val="center"/>
          </w:tcPr>
          <w:p w14:paraId="1A5B4590" w14:textId="77777777" w:rsidR="00D91F9A" w:rsidRDefault="00000000">
            <w:r>
              <w:rPr>
                <w:sz w:val="14"/>
              </w:rPr>
              <w:t>单副本错误可被表决屏蔽；checker/voter 自身为残余风险，建议 dont_touch + voter duplication。</w:t>
            </w:r>
          </w:p>
        </w:tc>
      </w:tr>
      <w:tr w:rsidR="00D91F9A" w14:paraId="5857C34A" w14:textId="77777777">
        <w:trPr>
          <w:jc w:val="center"/>
        </w:trPr>
        <w:tc>
          <w:tcPr>
            <w:tcW w:w="1928" w:type="dxa"/>
            <w:vAlign w:val="center"/>
          </w:tcPr>
          <w:p w14:paraId="1CE28220" w14:textId="77777777" w:rsidR="00D91F9A" w:rsidRDefault="00000000">
            <w:r>
              <w:rPr>
                <w:sz w:val="14"/>
              </w:rPr>
              <w:t>safety_island_core_logic</w:t>
            </w:r>
            <w:r>
              <w:br/>
            </w:r>
            <w:r>
              <w:rPr>
                <w:sz w:val="14"/>
              </w:rPr>
              <w:t>扫描调度 FSM next-state 逻辑</w:t>
            </w:r>
          </w:p>
        </w:tc>
        <w:tc>
          <w:tcPr>
            <w:tcW w:w="2268" w:type="dxa"/>
            <w:vAlign w:val="center"/>
          </w:tcPr>
          <w:p w14:paraId="38A6C28B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跳转条件错误；状态转移短路；非法状态未回收；</w:t>
            </w:r>
            <w:proofErr w:type="spellStart"/>
            <w:r>
              <w:rPr>
                <w:sz w:val="14"/>
                <w:lang w:eastAsia="zh-CN"/>
              </w:rPr>
              <w:t>scan_once</w:t>
            </w:r>
            <w:proofErr w:type="spellEnd"/>
            <w:r>
              <w:rPr>
                <w:sz w:val="14"/>
                <w:lang w:eastAsia="zh-CN"/>
              </w:rPr>
              <w:t xml:space="preserve"> 边沿检测错误</w:t>
            </w:r>
          </w:p>
        </w:tc>
        <w:tc>
          <w:tcPr>
            <w:tcW w:w="2551" w:type="dxa"/>
            <w:vAlign w:val="center"/>
          </w:tcPr>
          <w:p w14:paraId="70821BD2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扫描不启动、卡在等待、跳过 entry、重复扫描，影响诊断周期。</w:t>
            </w:r>
          </w:p>
        </w:tc>
        <w:tc>
          <w:tcPr>
            <w:tcW w:w="2268" w:type="dxa"/>
            <w:vAlign w:val="center"/>
          </w:tcPr>
          <w:p w14:paraId="4A723283" w14:textId="77777777" w:rsidR="00D91F9A" w:rsidRDefault="00000000">
            <w:proofErr w:type="spellStart"/>
            <w:r>
              <w:rPr>
                <w:sz w:val="14"/>
              </w:rPr>
              <w:t>state_a</w:t>
            </w:r>
            <w:proofErr w:type="spellEnd"/>
            <w:r>
              <w:rPr>
                <w:sz w:val="14"/>
              </w:rPr>
              <w:t xml:space="preserve">/b/c </w:t>
            </w:r>
            <w:proofErr w:type="spellStart"/>
            <w:r>
              <w:rPr>
                <w:sz w:val="14"/>
              </w:rPr>
              <w:t>TMR；state_inv；非法状态检测；safe</w:t>
            </w:r>
            <w:proofErr w:type="spellEnd"/>
            <w:r>
              <w:rPr>
                <w:sz w:val="14"/>
              </w:rPr>
              <w:t xml:space="preserve"> error。</w:t>
            </w:r>
          </w:p>
        </w:tc>
        <w:tc>
          <w:tcPr>
            <w:tcW w:w="2154" w:type="dxa"/>
            <w:vAlign w:val="center"/>
          </w:tcPr>
          <w:p w14:paraId="1A08A2BC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单点状态寄存器错误纠正；组合转移逻辑错误可通过非法状态/heartbeat/KAT 间接暴露，建议对 next-state 关键条件复制比较。</w:t>
            </w:r>
          </w:p>
        </w:tc>
      </w:tr>
      <w:tr w:rsidR="00D91F9A" w14:paraId="6E7E6032" w14:textId="77777777">
        <w:trPr>
          <w:jc w:val="center"/>
        </w:trPr>
        <w:tc>
          <w:tcPr>
            <w:tcW w:w="1928" w:type="dxa"/>
            <w:vAlign w:val="center"/>
          </w:tcPr>
          <w:p w14:paraId="39EBC22E" w14:textId="77777777" w:rsidR="00D91F9A" w:rsidRDefault="00000000">
            <w:proofErr w:type="spellStart"/>
            <w:r>
              <w:rPr>
                <w:sz w:val="14"/>
              </w:rPr>
              <w:t>safety_island_core_logic</w:t>
            </w:r>
            <w:proofErr w:type="spellEnd"/>
            <w:r>
              <w:br/>
            </w:r>
            <w:proofErr w:type="spellStart"/>
            <w:r>
              <w:rPr>
                <w:sz w:val="14"/>
              </w:rPr>
              <w:t>轮询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索引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地址生成逻辑</w:t>
            </w:r>
            <w:proofErr w:type="spellEnd"/>
          </w:p>
        </w:tc>
        <w:tc>
          <w:tcPr>
            <w:tcW w:w="2268" w:type="dxa"/>
            <w:vAlign w:val="center"/>
          </w:tcPr>
          <w:p w14:paraId="24851F73" w14:textId="77777777" w:rsidR="00D91F9A" w:rsidRDefault="00000000">
            <w:r>
              <w:rPr>
                <w:sz w:val="14"/>
              </w:rPr>
              <w:t>current_master/current_entry 错误；base+offset 加法器错误；burst 合法性判断错误</w:t>
            </w:r>
          </w:p>
        </w:tc>
        <w:tc>
          <w:tcPr>
            <w:tcW w:w="2551" w:type="dxa"/>
            <w:vAlign w:val="center"/>
          </w:tcPr>
          <w:p w14:paraId="22145639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读错外部安全寄存器，或合法配置被误判非法/非法配置被下发。</w:t>
            </w:r>
          </w:p>
        </w:tc>
        <w:tc>
          <w:tcPr>
            <w:tcW w:w="2268" w:type="dxa"/>
            <w:vAlign w:val="center"/>
          </w:tcPr>
          <w:p w14:paraId="013C7B36" w14:textId="77777777" w:rsidR="00D91F9A" w:rsidRDefault="00000000">
            <w:proofErr w:type="spellStart"/>
            <w:r>
              <w:rPr>
                <w:sz w:val="14"/>
              </w:rPr>
              <w:t>索引范围检查；burst_type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burst_len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合法性检查；cfg_fault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上报</w:t>
            </w:r>
            <w:proofErr w:type="spellEnd"/>
            <w:r>
              <w:rPr>
                <w:sz w:val="14"/>
              </w:rPr>
              <w:t>。</w:t>
            </w:r>
          </w:p>
        </w:tc>
        <w:tc>
          <w:tcPr>
            <w:tcW w:w="2154" w:type="dxa"/>
            <w:vAlign w:val="center"/>
          </w:tcPr>
          <w:p w14:paraId="084F8A6E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越界和非法组合能被检测；地址生成等值错误可能逃逸，建议地址生成器双路重算。</w:t>
            </w:r>
          </w:p>
        </w:tc>
      </w:tr>
      <w:tr w:rsidR="00D91F9A" w14:paraId="70F829F4" w14:textId="77777777">
        <w:trPr>
          <w:jc w:val="center"/>
        </w:trPr>
        <w:tc>
          <w:tcPr>
            <w:tcW w:w="1928" w:type="dxa"/>
            <w:vAlign w:val="center"/>
          </w:tcPr>
          <w:p w14:paraId="013D5963" w14:textId="77777777" w:rsidR="00D91F9A" w:rsidRDefault="00000000">
            <w:proofErr w:type="spellStart"/>
            <w:r>
              <w:rPr>
                <w:sz w:val="14"/>
              </w:rPr>
              <w:t>safety_island_core_logic</w:t>
            </w:r>
            <w:proofErr w:type="spellEnd"/>
            <w:r>
              <w:br/>
            </w:r>
            <w:r>
              <w:rPr>
                <w:sz w:val="14"/>
              </w:rPr>
              <w:t>Outstanding 与 pending push/pop 逻辑</w:t>
            </w:r>
          </w:p>
        </w:tc>
        <w:tc>
          <w:tcPr>
            <w:tcW w:w="2268" w:type="dxa"/>
            <w:vAlign w:val="center"/>
          </w:tcPr>
          <w:p w14:paraId="299AE689" w14:textId="77777777" w:rsidR="00D91F9A" w:rsidRDefault="00000000">
            <w:r>
              <w:rPr>
                <w:sz w:val="14"/>
              </w:rPr>
              <w:t>满/空判断错误；push/pop 同周期仲裁错误；pending_valid 误置位/误清零</w:t>
            </w:r>
          </w:p>
        </w:tc>
        <w:tc>
          <w:tcPr>
            <w:tcW w:w="2551" w:type="dxa"/>
            <w:vAlign w:val="center"/>
          </w:tcPr>
          <w:p w14:paraId="368AD8C2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请求上下文丢失或错配，后续数据和 expected 比较对象错误。</w:t>
            </w:r>
          </w:p>
        </w:tc>
        <w:tc>
          <w:tcPr>
            <w:tcW w:w="2268" w:type="dxa"/>
            <w:vAlign w:val="center"/>
          </w:tcPr>
          <w:p w14:paraId="07AA584B" w14:textId="77777777" w:rsidR="00D91F9A" w:rsidRDefault="00000000">
            <w:proofErr w:type="spellStart"/>
            <w:r>
              <w:rPr>
                <w:sz w:val="14"/>
              </w:rPr>
              <w:t>outstanding_count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限制；pending_ptr_fault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pending_valid_fault；安全错误码</w:t>
            </w:r>
            <w:proofErr w:type="spellEnd"/>
            <w:r>
              <w:rPr>
                <w:sz w:val="14"/>
              </w:rPr>
              <w:t>。</w:t>
            </w:r>
          </w:p>
        </w:tc>
        <w:tc>
          <w:tcPr>
            <w:tcW w:w="2154" w:type="dxa"/>
            <w:vAlign w:val="center"/>
          </w:tcPr>
          <w:p w14:paraId="2D09EDE5" w14:textId="77777777" w:rsidR="00D91F9A" w:rsidRDefault="00000000">
            <w:r>
              <w:rPr>
                <w:sz w:val="14"/>
              </w:rPr>
              <w:t>明显越界被探测；上下文 payload 错误建议通过 pending FIFO ECC/Shadow 增强。</w:t>
            </w:r>
          </w:p>
        </w:tc>
      </w:tr>
      <w:tr w:rsidR="00D91F9A" w14:paraId="63DEB5F5" w14:textId="77777777">
        <w:trPr>
          <w:jc w:val="center"/>
        </w:trPr>
        <w:tc>
          <w:tcPr>
            <w:tcW w:w="1928" w:type="dxa"/>
            <w:vAlign w:val="center"/>
          </w:tcPr>
          <w:p w14:paraId="7B6E6595" w14:textId="77777777" w:rsidR="00D91F9A" w:rsidRDefault="00000000">
            <w:r>
              <w:rPr>
                <w:sz w:val="14"/>
              </w:rPr>
              <w:t>safety_island_core_logic</w:t>
            </w:r>
            <w:r>
              <w:br/>
            </w:r>
            <w:r>
              <w:rPr>
                <w:sz w:val="14"/>
              </w:rPr>
              <w:t>KAT 自检比较逻辑</w:t>
            </w:r>
          </w:p>
        </w:tc>
        <w:tc>
          <w:tcPr>
            <w:tcW w:w="2268" w:type="dxa"/>
            <w:vAlign w:val="center"/>
          </w:tcPr>
          <w:p w14:paraId="553BED5A" w14:textId="77777777" w:rsidR="00D91F9A" w:rsidRDefault="00000000">
            <w:r>
              <w:rPr>
                <w:sz w:val="14"/>
              </w:rPr>
              <w:t>KAT 比较器 stuck；kat mask/expected 路径错误；KAT read done 条件错误</w:t>
            </w:r>
          </w:p>
        </w:tc>
        <w:tc>
          <w:tcPr>
            <w:tcW w:w="2551" w:type="dxa"/>
            <w:vAlign w:val="center"/>
          </w:tcPr>
          <w:p w14:paraId="770D8902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内部读通路失效无法通过自检发现，或自检误报。</w:t>
            </w:r>
          </w:p>
        </w:tc>
        <w:tc>
          <w:tcPr>
            <w:tcW w:w="2268" w:type="dxa"/>
            <w:vAlign w:val="center"/>
          </w:tcPr>
          <w:p w14:paraId="5D4E0078" w14:textId="77777777" w:rsidR="00D91F9A" w:rsidRDefault="00000000">
            <w:r>
              <w:rPr>
                <w:sz w:val="14"/>
              </w:rPr>
              <w:t xml:space="preserve">KAT </w:t>
            </w:r>
            <w:proofErr w:type="spellStart"/>
            <w:r>
              <w:rPr>
                <w:sz w:val="14"/>
              </w:rPr>
              <w:t>已知答案测试；KAT</w:t>
            </w:r>
            <w:proofErr w:type="spellEnd"/>
            <w:r>
              <w:rPr>
                <w:sz w:val="14"/>
              </w:rPr>
              <w:t xml:space="preserve"> fail </w:t>
            </w:r>
            <w:proofErr w:type="spellStart"/>
            <w:r>
              <w:rPr>
                <w:sz w:val="14"/>
              </w:rPr>
              <w:t>错误码；heartbeat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辅助验证</w:t>
            </w:r>
            <w:proofErr w:type="spellEnd"/>
            <w:r>
              <w:rPr>
                <w:sz w:val="14"/>
              </w:rPr>
              <w:t>。</w:t>
            </w:r>
          </w:p>
        </w:tc>
        <w:tc>
          <w:tcPr>
            <w:tcW w:w="2154" w:type="dxa"/>
            <w:vAlign w:val="center"/>
          </w:tcPr>
          <w:p w14:paraId="1474E76B" w14:textId="77777777" w:rsidR="00D91F9A" w:rsidRDefault="00000000">
            <w:r>
              <w:rPr>
                <w:sz w:val="14"/>
              </w:rPr>
              <w:t>KAT 能覆盖读路径潜伏故障；比较器自身建议 duplication+compare。</w:t>
            </w:r>
          </w:p>
        </w:tc>
      </w:tr>
      <w:tr w:rsidR="00D91F9A" w14:paraId="72950E0E" w14:textId="77777777">
        <w:trPr>
          <w:jc w:val="center"/>
        </w:trPr>
        <w:tc>
          <w:tcPr>
            <w:tcW w:w="1928" w:type="dxa"/>
            <w:vAlign w:val="center"/>
          </w:tcPr>
          <w:p w14:paraId="71F759C8" w14:textId="77777777" w:rsidR="00D91F9A" w:rsidRDefault="00000000">
            <w:r>
              <w:rPr>
                <w:sz w:val="14"/>
              </w:rPr>
              <w:t>safety_island_axi_read_engin</w:t>
            </w:r>
            <w:r>
              <w:rPr>
                <w:sz w:val="14"/>
              </w:rPr>
              <w:lastRenderedPageBreak/>
              <w:t>e</w:t>
            </w:r>
            <w:r>
              <w:br/>
            </w:r>
            <w:r>
              <w:rPr>
                <w:sz w:val="14"/>
              </w:rPr>
              <w:t>AR 通道发起逻辑</w:t>
            </w:r>
          </w:p>
        </w:tc>
        <w:tc>
          <w:tcPr>
            <w:tcW w:w="2268" w:type="dxa"/>
            <w:vAlign w:val="center"/>
          </w:tcPr>
          <w:p w14:paraId="393C4F6F" w14:textId="77777777" w:rsidR="00D91F9A" w:rsidRDefault="00000000">
            <w:r>
              <w:rPr>
                <w:sz w:val="14"/>
              </w:rPr>
              <w:lastRenderedPageBreak/>
              <w:t xml:space="preserve">arvalid stuck-at-1/0；araddr/arlen/arburst </w:t>
            </w:r>
            <w:r>
              <w:rPr>
                <w:sz w:val="14"/>
              </w:rPr>
              <w:lastRenderedPageBreak/>
              <w:t>MUX 错误；request_fire 条件错误</w:t>
            </w:r>
          </w:p>
        </w:tc>
        <w:tc>
          <w:tcPr>
            <w:tcW w:w="2551" w:type="dxa"/>
            <w:vAlign w:val="center"/>
          </w:tcPr>
          <w:p w14:paraId="59C01FE0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lastRenderedPageBreak/>
              <w:t>读请求无法</w:t>
            </w:r>
            <w:r>
              <w:rPr>
                <w:sz w:val="14"/>
                <w:lang w:eastAsia="zh-CN"/>
              </w:rPr>
              <w:lastRenderedPageBreak/>
              <w:t>发出、重复发出或发到错误地址，造成监控缺失或总线拥塞。</w:t>
            </w:r>
          </w:p>
        </w:tc>
        <w:tc>
          <w:tcPr>
            <w:tcW w:w="2268" w:type="dxa"/>
            <w:vAlign w:val="center"/>
          </w:tcPr>
          <w:p w14:paraId="3A93CA50" w14:textId="77777777" w:rsidR="00D91F9A" w:rsidRDefault="00000000">
            <w:proofErr w:type="spellStart"/>
            <w:r>
              <w:rPr>
                <w:sz w:val="14"/>
              </w:rPr>
              <w:lastRenderedPageBreak/>
              <w:t>request_fire</w:t>
            </w:r>
            <w:proofErr w:type="spellEnd"/>
            <w:r>
              <w:rPr>
                <w:sz w:val="14"/>
              </w:rPr>
              <w:t xml:space="preserve">/accept </w:t>
            </w:r>
            <w:proofErr w:type="spellStart"/>
            <w:r>
              <w:rPr>
                <w:sz w:val="14"/>
              </w:rPr>
              <w:t>约束；timeout；</w:t>
            </w:r>
            <w:r>
              <w:rPr>
                <w:sz w:val="14"/>
              </w:rPr>
              <w:lastRenderedPageBreak/>
              <w:t>安全</w:t>
            </w:r>
            <w:proofErr w:type="spellEnd"/>
            <w:r>
              <w:rPr>
                <w:sz w:val="14"/>
              </w:rPr>
              <w:t xml:space="preserve"> fault </w:t>
            </w:r>
            <w:proofErr w:type="spellStart"/>
            <w:r>
              <w:rPr>
                <w:sz w:val="14"/>
              </w:rPr>
              <w:t>上报</w:t>
            </w:r>
            <w:proofErr w:type="spellEnd"/>
            <w:r>
              <w:rPr>
                <w:sz w:val="14"/>
              </w:rPr>
              <w:t>。</w:t>
            </w:r>
          </w:p>
        </w:tc>
        <w:tc>
          <w:tcPr>
            <w:tcW w:w="2154" w:type="dxa"/>
            <w:vAlign w:val="center"/>
          </w:tcPr>
          <w:p w14:paraId="52C53527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lastRenderedPageBreak/>
              <w:t xml:space="preserve">hang 类故障由 timeout </w:t>
            </w:r>
            <w:r>
              <w:rPr>
                <w:sz w:val="14"/>
                <w:lang w:eastAsia="zh-CN"/>
              </w:rPr>
              <w:lastRenderedPageBreak/>
              <w:t>暴露；地址等值错误依赖 CRC/KAT/上层比较发现。</w:t>
            </w:r>
          </w:p>
        </w:tc>
      </w:tr>
      <w:tr w:rsidR="00D91F9A" w14:paraId="50C11284" w14:textId="77777777">
        <w:trPr>
          <w:jc w:val="center"/>
        </w:trPr>
        <w:tc>
          <w:tcPr>
            <w:tcW w:w="1928" w:type="dxa"/>
            <w:vAlign w:val="center"/>
          </w:tcPr>
          <w:p w14:paraId="5B4916B6" w14:textId="77777777" w:rsidR="00D91F9A" w:rsidRDefault="00000000">
            <w:proofErr w:type="spellStart"/>
            <w:r>
              <w:rPr>
                <w:sz w:val="14"/>
              </w:rPr>
              <w:lastRenderedPageBreak/>
              <w:t>safety_island_axi_read_engine</w:t>
            </w:r>
            <w:proofErr w:type="spellEnd"/>
            <w:r>
              <w:br/>
            </w:r>
            <w:r>
              <w:rPr>
                <w:sz w:val="14"/>
              </w:rPr>
              <w:t xml:space="preserve">R </w:t>
            </w:r>
            <w:proofErr w:type="spellStart"/>
            <w:r>
              <w:rPr>
                <w:sz w:val="14"/>
              </w:rPr>
              <w:t>通道</w:t>
            </w:r>
            <w:proofErr w:type="spellEnd"/>
            <w:r>
              <w:rPr>
                <w:sz w:val="14"/>
              </w:rPr>
              <w:t xml:space="preserve"> RID 匹配逻辑</w:t>
            </w:r>
          </w:p>
        </w:tc>
        <w:tc>
          <w:tcPr>
            <w:tcW w:w="2268" w:type="dxa"/>
            <w:vAlign w:val="center"/>
          </w:tcPr>
          <w:p w14:paraId="1DF9260D" w14:textId="77777777" w:rsidR="00D91F9A" w:rsidRDefault="00000000">
            <w:r>
              <w:rPr>
                <w:sz w:val="14"/>
              </w:rPr>
              <w:t>RID 比较器 stuck；rid_match_idx 错；match_found 假高/假低</w:t>
            </w:r>
          </w:p>
        </w:tc>
        <w:tc>
          <w:tcPr>
            <w:tcW w:w="2551" w:type="dxa"/>
            <w:vAlign w:val="center"/>
          </w:tcPr>
          <w:p w14:paraId="7A3583B5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返回数据写入错误 slot，导致响应错配，这是读链路的高危静默错误。</w:t>
            </w:r>
          </w:p>
        </w:tc>
        <w:tc>
          <w:tcPr>
            <w:tcW w:w="2268" w:type="dxa"/>
            <w:vAlign w:val="center"/>
          </w:tcPr>
          <w:p w14:paraId="720A9F6D" w14:textId="77777777" w:rsidR="00D91F9A" w:rsidRDefault="00000000">
            <w:proofErr w:type="spellStart"/>
            <w:r>
              <w:rPr>
                <w:sz w:val="14"/>
              </w:rPr>
              <w:t>slot_id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Shadow；slot_valid</w:t>
            </w:r>
            <w:proofErr w:type="spellEnd"/>
            <w:r>
              <w:rPr>
                <w:sz w:val="14"/>
              </w:rPr>
              <w:t xml:space="preserve"> TMR；CRC 与 slot 上下文校验。</w:t>
            </w:r>
          </w:p>
        </w:tc>
        <w:tc>
          <w:tcPr>
            <w:tcW w:w="2154" w:type="dxa"/>
            <w:vAlign w:val="center"/>
          </w:tcPr>
          <w:p w14:paraId="1C930F5D" w14:textId="77777777" w:rsidR="00D91F9A" w:rsidRDefault="00000000">
            <w:r>
              <w:rPr>
                <w:sz w:val="14"/>
              </w:rPr>
              <w:t>部分错误可由 CRC/Shadow/timeout 捕获；建议 RID 比较器复制比较。</w:t>
            </w:r>
          </w:p>
        </w:tc>
      </w:tr>
      <w:tr w:rsidR="00D91F9A" w14:paraId="5B861D10" w14:textId="77777777">
        <w:trPr>
          <w:jc w:val="center"/>
        </w:trPr>
        <w:tc>
          <w:tcPr>
            <w:tcW w:w="1928" w:type="dxa"/>
            <w:vAlign w:val="center"/>
          </w:tcPr>
          <w:p w14:paraId="19F0207B" w14:textId="77777777" w:rsidR="00D91F9A" w:rsidRDefault="00000000">
            <w:r>
              <w:rPr>
                <w:sz w:val="14"/>
              </w:rPr>
              <w:t>safety_island_axi_read_engine</w:t>
            </w:r>
            <w:r>
              <w:br/>
            </w:r>
            <w:r>
              <w:rPr>
                <w:sz w:val="14"/>
              </w:rPr>
              <w:t>数据累加与 rlast 判断逻辑</w:t>
            </w:r>
          </w:p>
        </w:tc>
        <w:tc>
          <w:tcPr>
            <w:tcW w:w="2268" w:type="dxa"/>
            <w:vAlign w:val="center"/>
          </w:tcPr>
          <w:p w14:paraId="2C1ACFF3" w14:textId="77777777" w:rsidR="00D91F9A" w:rsidRDefault="00000000">
            <w:r>
              <w:rPr>
                <w:sz w:val="14"/>
              </w:rPr>
              <w:t>r_accum_next OR/拼接错误；beat 计数错误；r_last_expected 判断错误</w:t>
            </w:r>
          </w:p>
        </w:tc>
        <w:tc>
          <w:tcPr>
            <w:tcW w:w="2551" w:type="dxa"/>
            <w:vAlign w:val="center"/>
          </w:tcPr>
          <w:p w14:paraId="1BA858C6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burst 数据聚合错误，提前完成或永不完成。</w:t>
            </w:r>
          </w:p>
        </w:tc>
        <w:tc>
          <w:tcPr>
            <w:tcW w:w="2268" w:type="dxa"/>
            <w:vAlign w:val="center"/>
          </w:tcPr>
          <w:p w14:paraId="24625FF3" w14:textId="77777777" w:rsidR="00D91F9A" w:rsidRDefault="00000000">
            <w:proofErr w:type="spellStart"/>
            <w:r>
              <w:rPr>
                <w:sz w:val="14"/>
              </w:rPr>
              <w:t>slot_beat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Shadow；slot_done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timeout；CRC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校验</w:t>
            </w:r>
            <w:proofErr w:type="spellEnd"/>
            <w:r>
              <w:rPr>
                <w:sz w:val="14"/>
              </w:rPr>
              <w:t>。</w:t>
            </w:r>
          </w:p>
        </w:tc>
        <w:tc>
          <w:tcPr>
            <w:tcW w:w="2154" w:type="dxa"/>
            <w:vAlign w:val="center"/>
          </w:tcPr>
          <w:p w14:paraId="6D07B3B5" w14:textId="77777777" w:rsidR="00D91F9A" w:rsidRDefault="00000000">
            <w:r>
              <w:rPr>
                <w:sz w:val="14"/>
              </w:rPr>
              <w:t>错误数据通常触发 CRC 或 expected mismatch；若 CRC 同源失效则需依赖 KAT。</w:t>
            </w:r>
          </w:p>
        </w:tc>
      </w:tr>
      <w:tr w:rsidR="00D91F9A" w14:paraId="669014B0" w14:textId="77777777">
        <w:trPr>
          <w:jc w:val="center"/>
        </w:trPr>
        <w:tc>
          <w:tcPr>
            <w:tcW w:w="1928" w:type="dxa"/>
            <w:vAlign w:val="center"/>
          </w:tcPr>
          <w:p w14:paraId="4315E7D2" w14:textId="77777777" w:rsidR="00D91F9A" w:rsidRDefault="00000000">
            <w:r>
              <w:rPr>
                <w:sz w:val="14"/>
              </w:rPr>
              <w:t>safety_island_axi_read_engine</w:t>
            </w:r>
            <w:r>
              <w:br/>
            </w:r>
            <w:r>
              <w:rPr>
                <w:sz w:val="14"/>
              </w:rPr>
              <w:t>CRC-16 计算与比较逻辑</w:t>
            </w:r>
          </w:p>
        </w:tc>
        <w:tc>
          <w:tcPr>
            <w:tcW w:w="2268" w:type="dxa"/>
            <w:vAlign w:val="center"/>
          </w:tcPr>
          <w:p w14:paraId="3A6B4A8A" w14:textId="77777777" w:rsidR="00D91F9A" w:rsidRDefault="00000000">
            <w:r>
              <w:rPr>
                <w:sz w:val="14"/>
              </w:rPr>
              <w:t>CRC 反馈异或树错误；payload 拼接错误；crc_calc_mismatch stuck</w:t>
            </w:r>
          </w:p>
        </w:tc>
        <w:tc>
          <w:tcPr>
            <w:tcW w:w="2551" w:type="dxa"/>
            <w:vAlign w:val="center"/>
          </w:tcPr>
          <w:p w14:paraId="41177583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总线传输错误无法被识别，或者正常数据被误报。</w:t>
            </w:r>
          </w:p>
        </w:tc>
        <w:tc>
          <w:tcPr>
            <w:tcW w:w="2268" w:type="dxa"/>
            <w:vAlign w:val="center"/>
          </w:tcPr>
          <w:p w14:paraId="3C03F337" w14:textId="77777777" w:rsidR="00D91F9A" w:rsidRDefault="00000000">
            <w:proofErr w:type="spellStart"/>
            <w:r>
              <w:rPr>
                <w:sz w:val="14"/>
              </w:rPr>
              <w:t>双路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三路</w:t>
            </w:r>
            <w:proofErr w:type="spellEnd"/>
            <w:r>
              <w:rPr>
                <w:sz w:val="14"/>
              </w:rPr>
              <w:t xml:space="preserve"> CRC </w:t>
            </w:r>
            <w:proofErr w:type="spellStart"/>
            <w:r>
              <w:rPr>
                <w:sz w:val="14"/>
              </w:rPr>
              <w:t>计算；CRC</w:t>
            </w:r>
            <w:proofErr w:type="spellEnd"/>
            <w:r>
              <w:rPr>
                <w:sz w:val="14"/>
              </w:rPr>
              <w:t xml:space="preserve"> mismatch 表决；CRC fault 上报。</w:t>
            </w:r>
          </w:p>
        </w:tc>
        <w:tc>
          <w:tcPr>
            <w:tcW w:w="2154" w:type="dxa"/>
            <w:vAlign w:val="center"/>
          </w:tcPr>
          <w:p w14:paraId="7E964989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CRC 逻辑单点失效可检测；端到</w:t>
            </w:r>
            <w:proofErr w:type="gramStart"/>
            <w:r>
              <w:rPr>
                <w:sz w:val="14"/>
                <w:lang w:eastAsia="zh-CN"/>
              </w:rPr>
              <w:t>端数据</w:t>
            </w:r>
            <w:proofErr w:type="gramEnd"/>
            <w:r>
              <w:rPr>
                <w:sz w:val="14"/>
                <w:lang w:eastAsia="zh-CN"/>
              </w:rPr>
              <w:t>翻转能转化为显式故障。</w:t>
            </w:r>
          </w:p>
        </w:tc>
      </w:tr>
      <w:tr w:rsidR="00D91F9A" w14:paraId="79F1725B" w14:textId="77777777">
        <w:trPr>
          <w:jc w:val="center"/>
        </w:trPr>
        <w:tc>
          <w:tcPr>
            <w:tcW w:w="1928" w:type="dxa"/>
            <w:vAlign w:val="center"/>
          </w:tcPr>
          <w:p w14:paraId="407690F5" w14:textId="77777777" w:rsidR="00D91F9A" w:rsidRDefault="00000000">
            <w:proofErr w:type="spellStart"/>
            <w:r>
              <w:rPr>
                <w:sz w:val="14"/>
              </w:rPr>
              <w:t>safety_island_fault_detector</w:t>
            </w:r>
            <w:proofErr w:type="spellEnd"/>
            <w:r>
              <w:br/>
            </w:r>
            <w:r>
              <w:rPr>
                <w:sz w:val="14"/>
              </w:rPr>
              <w:t>Mask + Expected 比较逻辑</w:t>
            </w:r>
          </w:p>
        </w:tc>
        <w:tc>
          <w:tcPr>
            <w:tcW w:w="2268" w:type="dxa"/>
            <w:vAlign w:val="center"/>
          </w:tcPr>
          <w:p w14:paraId="1FA3EBDC" w14:textId="77777777" w:rsidR="00D91F9A" w:rsidRDefault="00000000">
            <w:r>
              <w:rPr>
                <w:sz w:val="14"/>
              </w:rPr>
              <w:t>AND/XOR/比较器 stuck；mask 选择错误；mismatch 被压低</w:t>
            </w:r>
          </w:p>
        </w:tc>
        <w:tc>
          <w:tcPr>
            <w:tcW w:w="2551" w:type="dxa"/>
            <w:vAlign w:val="center"/>
          </w:tcPr>
          <w:p w14:paraId="6E9C1D21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外部被监控故障被漏报，属于最危险的静默错误。</w:t>
            </w:r>
          </w:p>
        </w:tc>
        <w:tc>
          <w:tcPr>
            <w:tcW w:w="2268" w:type="dxa"/>
            <w:vAlign w:val="center"/>
          </w:tcPr>
          <w:p w14:paraId="76165C64" w14:textId="77777777" w:rsidR="00D91F9A" w:rsidRDefault="00000000">
            <w:r>
              <w:rPr>
                <w:sz w:val="14"/>
              </w:rPr>
              <w:t xml:space="preserve">expected/mask </w:t>
            </w:r>
            <w:proofErr w:type="spellStart"/>
            <w:r>
              <w:rPr>
                <w:sz w:val="14"/>
              </w:rPr>
              <w:t>配置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Shadow；fault_status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sticky；OR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累加；stuck-at</w:t>
            </w:r>
            <w:proofErr w:type="spellEnd"/>
            <w:r>
              <w:rPr>
                <w:sz w:val="14"/>
              </w:rPr>
              <w:t xml:space="preserve"> 多轮判定。</w:t>
            </w:r>
          </w:p>
        </w:tc>
        <w:tc>
          <w:tcPr>
            <w:tcW w:w="2154" w:type="dxa"/>
            <w:vAlign w:val="center"/>
          </w:tcPr>
          <w:p w14:paraId="52E36DA0" w14:textId="77777777" w:rsidR="00D91F9A" w:rsidRDefault="00000000">
            <w:r>
              <w:rPr>
                <w:sz w:val="14"/>
              </w:rPr>
              <w:t>数据失配可锁存为 external fault；比较器自身建议双路比较或时分重算。</w:t>
            </w:r>
          </w:p>
        </w:tc>
      </w:tr>
      <w:tr w:rsidR="00D91F9A" w14:paraId="34E6EA02" w14:textId="77777777">
        <w:trPr>
          <w:jc w:val="center"/>
        </w:trPr>
        <w:tc>
          <w:tcPr>
            <w:tcW w:w="1928" w:type="dxa"/>
            <w:vAlign w:val="center"/>
          </w:tcPr>
          <w:p w14:paraId="3EBD0817" w14:textId="77777777" w:rsidR="00D91F9A" w:rsidRDefault="00000000">
            <w:r>
              <w:rPr>
                <w:sz w:val="14"/>
              </w:rPr>
              <w:t>safety_island_fault_detector</w:t>
            </w:r>
            <w:r>
              <w:br/>
            </w:r>
            <w:r>
              <w:rPr>
                <w:sz w:val="14"/>
              </w:rPr>
              <w:t>故障分类与错误码优先级逻辑</w:t>
            </w:r>
          </w:p>
        </w:tc>
        <w:tc>
          <w:tcPr>
            <w:tcW w:w="2268" w:type="dxa"/>
            <w:vAlign w:val="center"/>
          </w:tcPr>
          <w:p w14:paraId="74EC3E15" w14:textId="77777777" w:rsidR="00D91F9A" w:rsidRDefault="00000000">
            <w:r>
              <w:rPr>
                <w:sz w:val="14"/>
              </w:rPr>
              <w:t>错误码优先级 MUX 错；bus/cfg/safety 分类 OR 树 stuck</w:t>
            </w:r>
          </w:p>
        </w:tc>
        <w:tc>
          <w:tcPr>
            <w:tcW w:w="2551" w:type="dxa"/>
            <w:vAlign w:val="center"/>
          </w:tcPr>
          <w:p w14:paraId="2616A2C4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软件读取错误故障类型，影响后续降级或维护策略。</w:t>
            </w:r>
          </w:p>
        </w:tc>
        <w:tc>
          <w:tcPr>
            <w:tcW w:w="2268" w:type="dxa"/>
            <w:vAlign w:val="center"/>
          </w:tcPr>
          <w:p w14:paraId="4D6F0BD9" w14:textId="77777777" w:rsidR="00D91F9A" w:rsidRDefault="00000000">
            <w:proofErr w:type="spellStart"/>
            <w:r>
              <w:rPr>
                <w:sz w:val="14"/>
              </w:rPr>
              <w:t>error_code_inv；fault_status_inv；event_shadow_fault</w:t>
            </w:r>
            <w:proofErr w:type="spellEnd"/>
            <w:r>
              <w:rPr>
                <w:sz w:val="14"/>
              </w:rPr>
              <w:t>。</w:t>
            </w:r>
          </w:p>
        </w:tc>
        <w:tc>
          <w:tcPr>
            <w:tcW w:w="2154" w:type="dxa"/>
            <w:vAlign w:val="center"/>
          </w:tcPr>
          <w:p w14:paraId="38266B16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状态位错误被 Shadow 捕获；组合优先级逻辑建议用 assertion 和冗余比较验证。</w:t>
            </w:r>
          </w:p>
        </w:tc>
      </w:tr>
      <w:tr w:rsidR="00D91F9A" w14:paraId="0680ADB0" w14:textId="77777777">
        <w:trPr>
          <w:jc w:val="center"/>
        </w:trPr>
        <w:tc>
          <w:tcPr>
            <w:tcW w:w="1928" w:type="dxa"/>
            <w:vAlign w:val="center"/>
          </w:tcPr>
          <w:p w14:paraId="19AC1F5A" w14:textId="77777777" w:rsidR="00D91F9A" w:rsidRDefault="00000000">
            <w:proofErr w:type="spellStart"/>
            <w:r>
              <w:rPr>
                <w:sz w:val="14"/>
              </w:rPr>
              <w:t>safety_island_fault_detector</w:t>
            </w:r>
            <w:proofErr w:type="spellEnd"/>
            <w:r>
              <w:br/>
            </w:r>
            <w:r>
              <w:rPr>
                <w:sz w:val="14"/>
              </w:rPr>
              <w:t xml:space="preserve">stuck-at </w:t>
            </w:r>
            <w:proofErr w:type="spellStart"/>
            <w:r>
              <w:rPr>
                <w:sz w:val="14"/>
              </w:rPr>
              <w:t>判定逻辑</w:t>
            </w:r>
            <w:proofErr w:type="spellEnd"/>
          </w:p>
        </w:tc>
        <w:tc>
          <w:tcPr>
            <w:tcW w:w="2268" w:type="dxa"/>
            <w:vAlign w:val="center"/>
          </w:tcPr>
          <w:p w14:paraId="7B3B8440" w14:textId="77777777" w:rsidR="00D91F9A" w:rsidRDefault="00000000">
            <w:r>
              <w:rPr>
                <w:sz w:val="14"/>
              </w:rPr>
              <w:t>计数使能错误；阈值比较错误；mismatch_latched 错误</w:t>
            </w:r>
          </w:p>
        </w:tc>
        <w:tc>
          <w:tcPr>
            <w:tcW w:w="2551" w:type="dxa"/>
            <w:vAlign w:val="center"/>
          </w:tcPr>
          <w:p w14:paraId="354D932C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永久故障未被升级为 stuck-at，或瞬态故障被误判为永久故障。</w:t>
            </w:r>
          </w:p>
        </w:tc>
        <w:tc>
          <w:tcPr>
            <w:tcW w:w="2268" w:type="dxa"/>
            <w:vAlign w:val="center"/>
          </w:tcPr>
          <w:p w14:paraId="7C13C5A3" w14:textId="77777777" w:rsidR="00D91F9A" w:rsidRDefault="00000000">
            <w:proofErr w:type="spellStart"/>
            <w:r>
              <w:rPr>
                <w:sz w:val="14"/>
              </w:rPr>
              <w:t>stuck_counter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范围检查；连续多轮阈值；fault_or_result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标志</w:t>
            </w:r>
            <w:proofErr w:type="spellEnd"/>
            <w:r>
              <w:rPr>
                <w:sz w:val="14"/>
              </w:rPr>
              <w:t>。</w:t>
            </w:r>
          </w:p>
        </w:tc>
        <w:tc>
          <w:tcPr>
            <w:tcW w:w="2154" w:type="dxa"/>
            <w:vAlign w:val="center"/>
          </w:tcPr>
          <w:p w14:paraId="1D92096F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明显计数异常可探测；阈值比较器建议复制或加入覆盖验证。</w:t>
            </w:r>
          </w:p>
        </w:tc>
      </w:tr>
      <w:tr w:rsidR="00D91F9A" w14:paraId="3D16DD30" w14:textId="77777777">
        <w:trPr>
          <w:jc w:val="center"/>
        </w:trPr>
        <w:tc>
          <w:tcPr>
            <w:tcW w:w="1928" w:type="dxa"/>
            <w:vAlign w:val="center"/>
          </w:tcPr>
          <w:p w14:paraId="1193DB8F" w14:textId="77777777" w:rsidR="00D91F9A" w:rsidRDefault="00000000">
            <w:proofErr w:type="spellStart"/>
            <w:r>
              <w:rPr>
                <w:sz w:val="14"/>
              </w:rPr>
              <w:t>safety_island_heartbeat</w:t>
            </w:r>
            <w:proofErr w:type="spellEnd"/>
            <w:r>
              <w:br/>
            </w:r>
            <w:proofErr w:type="spellStart"/>
            <w:r>
              <w:rPr>
                <w:sz w:val="14"/>
              </w:rPr>
              <w:t>自检激励与等待逻辑</w:t>
            </w:r>
            <w:proofErr w:type="spellEnd"/>
          </w:p>
        </w:tc>
        <w:tc>
          <w:tcPr>
            <w:tcW w:w="2268" w:type="dxa"/>
            <w:vAlign w:val="center"/>
          </w:tcPr>
          <w:p w14:paraId="705AAD46" w14:textId="77777777" w:rsidR="00D91F9A" w:rsidRDefault="00000000">
            <w:r>
              <w:rPr>
                <w:sz w:val="14"/>
              </w:rPr>
              <w:t>heartbeat_test_inject stuck；wait counter 错；FAIL 状态误进入/无法进入</w:t>
            </w:r>
          </w:p>
        </w:tc>
        <w:tc>
          <w:tcPr>
            <w:tcW w:w="2551" w:type="dxa"/>
            <w:vAlign w:val="center"/>
          </w:tcPr>
          <w:p w14:paraId="61B65CB3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内部故障通路活性无法证明，潜伏故障发现能力下降。</w:t>
            </w:r>
          </w:p>
        </w:tc>
        <w:tc>
          <w:tcPr>
            <w:tcW w:w="2268" w:type="dxa"/>
            <w:vAlign w:val="center"/>
          </w:tcPr>
          <w:p w14:paraId="2C0F2C0D" w14:textId="77777777" w:rsidR="00D91F9A" w:rsidRDefault="00000000">
            <w:proofErr w:type="spellStart"/>
            <w:r>
              <w:rPr>
                <w:sz w:val="14"/>
              </w:rPr>
              <w:t>状态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计数器反码；heartbeat_fault_int；fault_detector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汇聚</w:t>
            </w:r>
            <w:proofErr w:type="spellEnd"/>
            <w:r>
              <w:rPr>
                <w:sz w:val="14"/>
              </w:rPr>
              <w:t>。</w:t>
            </w:r>
          </w:p>
        </w:tc>
        <w:tc>
          <w:tcPr>
            <w:tcW w:w="2154" w:type="dxa"/>
            <w:vAlign w:val="center"/>
          </w:tcPr>
          <w:p w14:paraId="5D19AD36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大多数自身状态错误可上报；若要纠错，可对 heartbeat FSM 做 TMR。</w:t>
            </w:r>
          </w:p>
        </w:tc>
      </w:tr>
      <w:tr w:rsidR="00D91F9A" w14:paraId="44988449" w14:textId="77777777">
        <w:trPr>
          <w:jc w:val="center"/>
        </w:trPr>
        <w:tc>
          <w:tcPr>
            <w:tcW w:w="1928" w:type="dxa"/>
            <w:vAlign w:val="center"/>
          </w:tcPr>
          <w:p w14:paraId="31305BD8" w14:textId="77777777" w:rsidR="00D91F9A" w:rsidRDefault="00000000">
            <w:proofErr w:type="spellStart"/>
            <w:r>
              <w:rPr>
                <w:sz w:val="14"/>
              </w:rPr>
              <w:t>safety_island_top</w:t>
            </w:r>
            <w:proofErr w:type="spellEnd"/>
            <w:r>
              <w:br/>
            </w:r>
            <w:proofErr w:type="spellStart"/>
            <w:r>
              <w:rPr>
                <w:sz w:val="14"/>
              </w:rPr>
              <w:t>读响应</w:t>
            </w:r>
            <w:proofErr w:type="spellEnd"/>
            <w:r>
              <w:rPr>
                <w:sz w:val="14"/>
              </w:rPr>
              <w:t xml:space="preserve"> FIFO 与 fault_detector 输入选择</w:t>
            </w:r>
          </w:p>
        </w:tc>
        <w:tc>
          <w:tcPr>
            <w:tcW w:w="2268" w:type="dxa"/>
            <w:vAlign w:val="center"/>
          </w:tcPr>
          <w:p w14:paraId="27404C68" w14:textId="77777777" w:rsidR="00D91F9A" w:rsidRDefault="00000000">
            <w:r>
              <w:rPr>
                <w:sz w:val="14"/>
              </w:rPr>
              <w:t>多路响应仲裁错误；fd_resp_valid 错；rsp FIFO 输出 shadow checker 错</w:t>
            </w:r>
          </w:p>
        </w:tc>
        <w:tc>
          <w:tcPr>
            <w:tcW w:w="2551" w:type="dxa"/>
            <w:vAlign w:val="center"/>
          </w:tcPr>
          <w:p w14:paraId="68BFEA93" w14:textId="77777777" w:rsidR="00D91F9A" w:rsidRDefault="00000000">
            <w:r>
              <w:rPr>
                <w:sz w:val="14"/>
              </w:rPr>
              <w:t>fault_detector 接收错误通道数据，造成误报/漏报。</w:t>
            </w:r>
          </w:p>
        </w:tc>
        <w:tc>
          <w:tcPr>
            <w:tcW w:w="2268" w:type="dxa"/>
            <w:vAlign w:val="center"/>
          </w:tcPr>
          <w:p w14:paraId="2596FD78" w14:textId="77777777" w:rsidR="00D91F9A" w:rsidRDefault="00000000">
            <w:r>
              <w:rPr>
                <w:sz w:val="14"/>
              </w:rPr>
              <w:t>每 master RSP FIFO Shadow；ptr/count 范围；输出反码；datapath_safety_fault。</w:t>
            </w:r>
          </w:p>
        </w:tc>
        <w:tc>
          <w:tcPr>
            <w:tcW w:w="2154" w:type="dxa"/>
            <w:vAlign w:val="center"/>
          </w:tcPr>
          <w:p w14:paraId="2C86A5EF" w14:textId="77777777" w:rsidR="00D91F9A" w:rsidRDefault="00000000">
            <w:r>
              <w:rPr>
                <w:sz w:val="14"/>
              </w:rPr>
              <w:t>缓存损坏可上报 safety island fault；建议 response record ECC。</w:t>
            </w:r>
          </w:p>
        </w:tc>
      </w:tr>
      <w:tr w:rsidR="00D91F9A" w14:paraId="333C2BA8" w14:textId="77777777">
        <w:trPr>
          <w:jc w:val="center"/>
        </w:trPr>
        <w:tc>
          <w:tcPr>
            <w:tcW w:w="1928" w:type="dxa"/>
            <w:vAlign w:val="center"/>
          </w:tcPr>
          <w:p w14:paraId="2A17C2C8" w14:textId="77777777" w:rsidR="00D91F9A" w:rsidRDefault="00000000">
            <w:r>
              <w:rPr>
                <w:sz w:val="14"/>
              </w:rPr>
              <w:t>safety_island_top</w:t>
            </w:r>
            <w:r>
              <w:br/>
            </w:r>
            <w:r>
              <w:rPr>
                <w:sz w:val="14"/>
              </w:rPr>
              <w:t>故障输出汇聚逻辑</w:t>
            </w:r>
          </w:p>
        </w:tc>
        <w:tc>
          <w:tcPr>
            <w:tcW w:w="2268" w:type="dxa"/>
            <w:vAlign w:val="center"/>
          </w:tcPr>
          <w:p w14:paraId="6C983976" w14:textId="77777777" w:rsidR="00D91F9A" w:rsidRDefault="00000000">
            <w:r>
              <w:rPr>
                <w:sz w:val="14"/>
              </w:rPr>
              <w:t>fault_detect/safety_island_fault_detect 输出短路到低或高；OR 树故障；TMR mismatch 未纳入</w:t>
            </w:r>
          </w:p>
        </w:tc>
        <w:tc>
          <w:tcPr>
            <w:tcW w:w="2551" w:type="dxa"/>
            <w:vAlign w:val="center"/>
          </w:tcPr>
          <w:p w14:paraId="26E156A9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最坏情况下故障无法对外报告，系统处于危险静默状态。</w:t>
            </w:r>
          </w:p>
        </w:tc>
        <w:tc>
          <w:tcPr>
            <w:tcW w:w="2268" w:type="dxa"/>
            <w:vAlign w:val="center"/>
          </w:tcPr>
          <w:p w14:paraId="2DC64F5D" w14:textId="77777777" w:rsidR="00D91F9A" w:rsidRDefault="00000000">
            <w:r>
              <w:rPr>
                <w:sz w:val="14"/>
              </w:rPr>
              <w:t xml:space="preserve">fault </w:t>
            </w:r>
            <w:proofErr w:type="spellStart"/>
            <w:r>
              <w:rPr>
                <w:sz w:val="14"/>
              </w:rPr>
              <w:t>输出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sticky；TMR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voter；heartbeat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周期验证故障通路</w:t>
            </w:r>
            <w:proofErr w:type="spellEnd"/>
            <w:r>
              <w:rPr>
                <w:sz w:val="14"/>
              </w:rPr>
              <w:t>。</w:t>
            </w:r>
          </w:p>
        </w:tc>
        <w:tc>
          <w:tcPr>
            <w:tcW w:w="2154" w:type="dxa"/>
            <w:vAlign w:val="center"/>
          </w:tcPr>
          <w:p w14:paraId="2BDF5E94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单点输出错误可部分被 TMR/心跳捕获；输出路径仍建议物理加固和冗余监视。</w:t>
            </w:r>
          </w:p>
        </w:tc>
      </w:tr>
      <w:tr w:rsidR="00D91F9A" w14:paraId="472CE85E" w14:textId="77777777">
        <w:trPr>
          <w:jc w:val="center"/>
        </w:trPr>
        <w:tc>
          <w:tcPr>
            <w:tcW w:w="1928" w:type="dxa"/>
            <w:vAlign w:val="center"/>
          </w:tcPr>
          <w:p w14:paraId="2663A858" w14:textId="77777777" w:rsidR="00D91F9A" w:rsidRDefault="00000000">
            <w:proofErr w:type="spellStart"/>
            <w:r>
              <w:rPr>
                <w:sz w:val="14"/>
              </w:rPr>
              <w:t>tmr_voter</w:t>
            </w:r>
            <w:proofErr w:type="spellEnd"/>
            <w:r>
              <w:br/>
            </w:r>
            <w:proofErr w:type="spellStart"/>
            <w:r>
              <w:rPr>
                <w:sz w:val="14"/>
              </w:rPr>
              <w:t>多数表决逻辑</w:t>
            </w:r>
            <w:proofErr w:type="spellEnd"/>
          </w:p>
        </w:tc>
        <w:tc>
          <w:tcPr>
            <w:tcW w:w="2268" w:type="dxa"/>
            <w:vAlign w:val="center"/>
          </w:tcPr>
          <w:p w14:paraId="583E096A" w14:textId="77777777" w:rsidR="00D91F9A" w:rsidRDefault="00000000">
            <w:r>
              <w:rPr>
                <w:sz w:val="14"/>
              </w:rPr>
              <w:t>(a&amp;b)|(b&amp;c)|(a&amp;c) 中某项桥接或 stuck；mismatch 逻辑错误</w:t>
            </w:r>
          </w:p>
        </w:tc>
        <w:tc>
          <w:tcPr>
            <w:tcW w:w="2551" w:type="dxa"/>
            <w:vAlign w:val="center"/>
          </w:tcPr>
          <w:p w14:paraId="5EFC125B" w14:textId="77777777" w:rsidR="00D91F9A" w:rsidRDefault="00000000">
            <w:pPr>
              <w:rPr>
                <w:lang w:eastAsia="zh-CN"/>
              </w:rPr>
            </w:pPr>
            <w:r>
              <w:rPr>
                <w:sz w:val="14"/>
                <w:lang w:eastAsia="zh-CN"/>
              </w:rPr>
              <w:t>TMR 副本正确但 voter 输出错误，纠错链路本身成为单点故障。</w:t>
            </w:r>
          </w:p>
        </w:tc>
        <w:tc>
          <w:tcPr>
            <w:tcW w:w="2268" w:type="dxa"/>
            <w:vAlign w:val="center"/>
          </w:tcPr>
          <w:p w14:paraId="075907A7" w14:textId="77777777" w:rsidR="00D91F9A" w:rsidRDefault="00000000">
            <w:r>
              <w:rPr>
                <w:sz w:val="14"/>
              </w:rPr>
              <w:t xml:space="preserve">voted </w:t>
            </w:r>
            <w:proofErr w:type="spellStart"/>
            <w:r>
              <w:rPr>
                <w:sz w:val="14"/>
              </w:rPr>
              <w:t>输出</w:t>
            </w:r>
            <w:proofErr w:type="spellEnd"/>
            <w:r>
              <w:rPr>
                <w:sz w:val="14"/>
              </w:rPr>
              <w:t xml:space="preserve"> + </w:t>
            </w:r>
            <w:proofErr w:type="spellStart"/>
            <w:r>
              <w:rPr>
                <w:sz w:val="14"/>
              </w:rPr>
              <w:t>tmr_mismatch；上层</w:t>
            </w:r>
            <w:proofErr w:type="spellEnd"/>
            <w:r>
              <w:rPr>
                <w:sz w:val="14"/>
              </w:rPr>
              <w:t xml:space="preserve"> fault_detector 汇聚 mismatch。</w:t>
            </w:r>
          </w:p>
        </w:tc>
        <w:tc>
          <w:tcPr>
            <w:tcW w:w="2154" w:type="dxa"/>
            <w:vAlign w:val="center"/>
          </w:tcPr>
          <w:p w14:paraId="7D8735EE" w14:textId="77777777" w:rsidR="00D91F9A" w:rsidRDefault="00000000">
            <w:r>
              <w:rPr>
                <w:sz w:val="14"/>
              </w:rPr>
              <w:t>单副本错误可纠正；voter 自身错误是残余风险，建议 voter duplication/triplication。</w:t>
            </w:r>
          </w:p>
        </w:tc>
      </w:tr>
    </w:tbl>
    <w:p w14:paraId="20DB3032" w14:textId="77777777" w:rsidR="00D91F9A" w:rsidRDefault="00D91F9A">
      <w:pPr>
        <w:spacing w:after="80" w:line="269" w:lineRule="auto"/>
      </w:pPr>
    </w:p>
    <w:p w14:paraId="13D4C409" w14:textId="77777777" w:rsidR="00D91F9A" w:rsidRDefault="00000000">
      <w:pPr>
        <w:pStyle w:val="21"/>
        <w:spacing w:after="80" w:line="269" w:lineRule="auto"/>
      </w:pPr>
      <w:bookmarkStart w:id="10" w:name="_Toc233995130"/>
      <w:r>
        <w:rPr>
          <w:rFonts w:ascii="Noto Sans CJK SC" w:eastAsia="Noto Sans CJK SC" w:hAnsi="Noto Sans CJK SC"/>
          <w:color w:val="2F558C"/>
        </w:rPr>
        <w:t>5.3 数字逻辑侧小结</w:t>
      </w:r>
      <w:bookmarkEnd w:id="10"/>
    </w:p>
    <w:p w14:paraId="647146E3" w14:textId="77777777" w:rsidR="00D91F9A" w:rsidRDefault="00000000" w:rsidP="0032406B">
      <w:pPr>
        <w:spacing w:after="80" w:line="269" w:lineRule="auto"/>
        <w:ind w:firstLineChars="200" w:firstLine="420"/>
        <w:rPr>
          <w:lang w:eastAsia="zh-CN"/>
        </w:rPr>
      </w:pPr>
      <w:r>
        <w:rPr>
          <w:lang w:eastAsia="zh-CN"/>
        </w:rPr>
        <w:t>数字逻辑侧已有较完整的探测链：CRC 负责读数据端到端一致性，TMR 负责关键状态控制纠错，</w:t>
      </w:r>
      <w:proofErr w:type="spellStart"/>
      <w:r>
        <w:rPr>
          <w:lang w:eastAsia="zh-CN"/>
        </w:rPr>
        <w:t>fault_detector</w:t>
      </w:r>
      <w:proofErr w:type="spellEnd"/>
      <w:r>
        <w:rPr>
          <w:lang w:eastAsia="zh-CN"/>
        </w:rPr>
        <w:t xml:space="preserve"> 负责比较与分类，heartbeat 负责故障通路活性验证。当前设计的强项是“能发现很多错”，但若要进一步提高自动纠错型得分，应优先增强 voter 自身、地址生成/RID 匹配、pending/slot/response 上下文路径和最终 fault 输出路径。</w:t>
      </w:r>
    </w:p>
    <w:p w14:paraId="68B96674" w14:textId="77777777" w:rsidR="00D91F9A" w:rsidRDefault="00000000">
      <w:pPr>
        <w:pStyle w:val="1"/>
        <w:spacing w:after="80" w:line="269" w:lineRule="auto"/>
        <w:rPr>
          <w:lang w:eastAsia="zh-CN"/>
        </w:rPr>
      </w:pPr>
      <w:bookmarkStart w:id="11" w:name="_Toc233995131"/>
      <w:r>
        <w:rPr>
          <w:rFonts w:ascii="Noto Sans CJK SC" w:eastAsia="Noto Sans CJK SC" w:hAnsi="Noto Sans CJK SC"/>
          <w:color w:val="1F4E79"/>
          <w:lang w:eastAsia="zh-CN"/>
        </w:rPr>
        <w:t>6. 安全机制覆盖关系与最终保护结果</w:t>
      </w:r>
      <w:bookmarkEnd w:id="1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1"/>
        <w:gridCol w:w="2211"/>
        <w:gridCol w:w="1206"/>
        <w:gridCol w:w="2424"/>
        <w:gridCol w:w="2796"/>
      </w:tblGrid>
      <w:tr w:rsidR="00D91F9A" w14:paraId="0BBAD1C6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B9C50E0" w14:textId="77777777" w:rsidR="00D91F9A" w:rsidRDefault="00000000">
            <w:proofErr w:type="spellStart"/>
            <w:r>
              <w:rPr>
                <w:b/>
                <w:sz w:val="15"/>
              </w:rPr>
              <w:t>安全机制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26D767F6" w14:textId="77777777" w:rsidR="00D91F9A" w:rsidRDefault="00000000">
            <w:r>
              <w:rPr>
                <w:b/>
                <w:sz w:val="15"/>
              </w:rPr>
              <w:t>覆盖对象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30BBFFE4" w14:textId="77777777" w:rsidR="00D91F9A" w:rsidRDefault="00000000">
            <w:r>
              <w:rPr>
                <w:b/>
                <w:sz w:val="15"/>
              </w:rPr>
              <w:t>保护类型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37549828" w14:textId="77777777" w:rsidR="00D91F9A" w:rsidRDefault="00000000">
            <w:r>
              <w:rPr>
                <w:b/>
                <w:sz w:val="15"/>
              </w:rPr>
              <w:t>可覆盖失效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35E1790" w14:textId="77777777" w:rsidR="00D91F9A" w:rsidRDefault="00000000">
            <w:r>
              <w:rPr>
                <w:b/>
                <w:sz w:val="15"/>
              </w:rPr>
              <w:t>保护结果</w:t>
            </w:r>
          </w:p>
        </w:tc>
      </w:tr>
      <w:tr w:rsidR="00D91F9A" w14:paraId="7415AED0" w14:textId="77777777">
        <w:trPr>
          <w:jc w:val="center"/>
        </w:trPr>
        <w:tc>
          <w:tcPr>
            <w:tcW w:w="1701" w:type="dxa"/>
            <w:vAlign w:val="center"/>
          </w:tcPr>
          <w:p w14:paraId="190E3FF8" w14:textId="77777777" w:rsidR="00D91F9A" w:rsidRDefault="00000000">
            <w:r>
              <w:rPr>
                <w:sz w:val="15"/>
              </w:rPr>
              <w:t>Shadow/反码寄存器</w:t>
            </w:r>
          </w:p>
        </w:tc>
        <w:tc>
          <w:tcPr>
            <w:tcW w:w="2268" w:type="dxa"/>
            <w:vAlign w:val="center"/>
          </w:tcPr>
          <w:p w14:paraId="52B8D8EC" w14:textId="77777777" w:rsidR="00D91F9A" w:rsidRDefault="00000000">
            <w:r>
              <w:rPr>
                <w:sz w:val="15"/>
              </w:rPr>
              <w:t>配置表、read interval、KAT 参数、fault 状态、slot metadata、RSP FIFO</w:t>
            </w:r>
          </w:p>
        </w:tc>
        <w:tc>
          <w:tcPr>
            <w:tcW w:w="1247" w:type="dxa"/>
            <w:vAlign w:val="center"/>
          </w:tcPr>
          <w:p w14:paraId="1866A8AF" w14:textId="77777777" w:rsidR="00D91F9A" w:rsidRDefault="00000000">
            <w:r>
              <w:rPr>
                <w:sz w:val="15"/>
              </w:rPr>
              <w:t>探测型</w:t>
            </w:r>
          </w:p>
        </w:tc>
        <w:tc>
          <w:tcPr>
            <w:tcW w:w="2494" w:type="dxa"/>
            <w:vAlign w:val="center"/>
          </w:tcPr>
          <w:p w14:paraId="3561F7F9" w14:textId="77777777" w:rsidR="00D91F9A" w:rsidRDefault="00000000">
            <w:r>
              <w:rPr>
                <w:sz w:val="15"/>
              </w:rPr>
              <w:t>单 bit 翻转、stuck-at、部分写入错误、保持失效</w:t>
            </w:r>
          </w:p>
        </w:tc>
        <w:tc>
          <w:tcPr>
            <w:tcW w:w="2835" w:type="dxa"/>
            <w:vAlign w:val="center"/>
          </w:tcPr>
          <w:p w14:paraId="0A72E05B" w14:textId="77777777" w:rsidR="00D91F9A" w:rsidRDefault="00000000">
            <w:r>
              <w:rPr>
                <w:sz w:val="15"/>
              </w:rPr>
              <w:t>发现主/影子不互补后置位 safety_island_fault_detect，避免错误配置继续静默使用。</w:t>
            </w:r>
          </w:p>
        </w:tc>
      </w:tr>
      <w:tr w:rsidR="00D91F9A" w14:paraId="2DBB3F79" w14:textId="77777777">
        <w:trPr>
          <w:jc w:val="center"/>
        </w:trPr>
        <w:tc>
          <w:tcPr>
            <w:tcW w:w="1701" w:type="dxa"/>
            <w:vAlign w:val="center"/>
          </w:tcPr>
          <w:p w14:paraId="7EE064C2" w14:textId="77777777" w:rsidR="00D91F9A" w:rsidRDefault="00000000">
            <w:r>
              <w:rPr>
                <w:sz w:val="15"/>
              </w:rPr>
              <w:lastRenderedPageBreak/>
              <w:t>TMR 三模冗余</w:t>
            </w:r>
          </w:p>
        </w:tc>
        <w:tc>
          <w:tcPr>
            <w:tcW w:w="2268" w:type="dxa"/>
            <w:vAlign w:val="center"/>
          </w:tcPr>
          <w:p w14:paraId="018668C8" w14:textId="77777777" w:rsidR="00D91F9A" w:rsidRDefault="00000000">
            <w:r>
              <w:rPr>
                <w:sz w:val="15"/>
              </w:rPr>
              <w:t>cfg_locked、enable、core FSM、部分 fault 输出和 slot_valid</w:t>
            </w:r>
          </w:p>
        </w:tc>
        <w:tc>
          <w:tcPr>
            <w:tcW w:w="1247" w:type="dxa"/>
            <w:vAlign w:val="center"/>
          </w:tcPr>
          <w:p w14:paraId="1C6E6F57" w14:textId="77777777" w:rsidR="00D91F9A" w:rsidRDefault="00000000">
            <w:r>
              <w:rPr>
                <w:sz w:val="15"/>
              </w:rPr>
              <w:t>纠错型</w:t>
            </w:r>
          </w:p>
        </w:tc>
        <w:tc>
          <w:tcPr>
            <w:tcW w:w="2494" w:type="dxa"/>
            <w:vAlign w:val="center"/>
          </w:tcPr>
          <w:p w14:paraId="53B2164D" w14:textId="77777777" w:rsidR="00D91F9A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单副本 SEU、单副本 stuck-at、单路瞬态错误</w:t>
            </w:r>
          </w:p>
        </w:tc>
        <w:tc>
          <w:tcPr>
            <w:tcW w:w="2835" w:type="dxa"/>
            <w:vAlign w:val="center"/>
          </w:tcPr>
          <w:p w14:paraId="720E6811" w14:textId="77777777" w:rsidR="00D91F9A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2/3 多数表决输出正确值；mismatch 作为内部故障证据上报。</w:t>
            </w:r>
          </w:p>
        </w:tc>
      </w:tr>
      <w:tr w:rsidR="00D91F9A" w14:paraId="5674AAB3" w14:textId="77777777">
        <w:trPr>
          <w:jc w:val="center"/>
        </w:trPr>
        <w:tc>
          <w:tcPr>
            <w:tcW w:w="1701" w:type="dxa"/>
            <w:vAlign w:val="center"/>
          </w:tcPr>
          <w:p w14:paraId="037EE2FF" w14:textId="77777777" w:rsidR="00D91F9A" w:rsidRDefault="00000000">
            <w:r>
              <w:rPr>
                <w:sz w:val="15"/>
              </w:rPr>
              <w:t>Write-Verify</w:t>
            </w:r>
          </w:p>
        </w:tc>
        <w:tc>
          <w:tcPr>
            <w:tcW w:w="2268" w:type="dxa"/>
            <w:vAlign w:val="center"/>
          </w:tcPr>
          <w:p w14:paraId="35D7028A" w14:textId="77777777" w:rsidR="00D91F9A" w:rsidRDefault="00000000">
            <w:r>
              <w:rPr>
                <w:sz w:val="15"/>
              </w:rPr>
              <w:t>AXI 配置写路径</w:t>
            </w:r>
          </w:p>
        </w:tc>
        <w:tc>
          <w:tcPr>
            <w:tcW w:w="1247" w:type="dxa"/>
            <w:vAlign w:val="center"/>
          </w:tcPr>
          <w:p w14:paraId="148940ED" w14:textId="77777777" w:rsidR="00D91F9A" w:rsidRDefault="00000000">
            <w:r>
              <w:rPr>
                <w:sz w:val="15"/>
              </w:rPr>
              <w:t>探测型</w:t>
            </w:r>
          </w:p>
        </w:tc>
        <w:tc>
          <w:tcPr>
            <w:tcW w:w="2494" w:type="dxa"/>
            <w:vAlign w:val="center"/>
          </w:tcPr>
          <w:p w14:paraId="708C80F0" w14:textId="77777777" w:rsidR="00D91F9A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写地址错误、写数据错误、</w:t>
            </w:r>
            <w:proofErr w:type="spellStart"/>
            <w:r>
              <w:rPr>
                <w:sz w:val="15"/>
                <w:lang w:eastAsia="zh-CN"/>
              </w:rPr>
              <w:t>wstrb</w:t>
            </w:r>
            <w:proofErr w:type="spellEnd"/>
            <w:r>
              <w:rPr>
                <w:sz w:val="15"/>
                <w:lang w:eastAsia="zh-CN"/>
              </w:rPr>
              <w:t xml:space="preserve"> 合并错误、写后保持错误</w:t>
            </w:r>
          </w:p>
        </w:tc>
        <w:tc>
          <w:tcPr>
            <w:tcW w:w="2835" w:type="dxa"/>
            <w:vAlign w:val="center"/>
          </w:tcPr>
          <w:p w14:paraId="593B63E8" w14:textId="77777777" w:rsidR="00D91F9A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写入后自动读回比较，配置不一致时转化为配置故障。</w:t>
            </w:r>
          </w:p>
        </w:tc>
      </w:tr>
      <w:tr w:rsidR="00D91F9A" w14:paraId="7AD1F4C1" w14:textId="77777777">
        <w:trPr>
          <w:jc w:val="center"/>
        </w:trPr>
        <w:tc>
          <w:tcPr>
            <w:tcW w:w="1701" w:type="dxa"/>
            <w:vAlign w:val="center"/>
          </w:tcPr>
          <w:p w14:paraId="54C572B0" w14:textId="77777777" w:rsidR="00D91F9A" w:rsidRDefault="00000000">
            <w:r>
              <w:rPr>
                <w:sz w:val="15"/>
              </w:rPr>
              <w:t>CRC-16 E2E</w:t>
            </w:r>
          </w:p>
        </w:tc>
        <w:tc>
          <w:tcPr>
            <w:tcW w:w="2268" w:type="dxa"/>
            <w:vAlign w:val="center"/>
          </w:tcPr>
          <w:p w14:paraId="35CDA5BA" w14:textId="77777777" w:rsidR="00D91F9A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AXI 读请求/读回数据链路</w:t>
            </w:r>
          </w:p>
        </w:tc>
        <w:tc>
          <w:tcPr>
            <w:tcW w:w="1247" w:type="dxa"/>
            <w:vAlign w:val="center"/>
          </w:tcPr>
          <w:p w14:paraId="2D5B979B" w14:textId="77777777" w:rsidR="00D91F9A" w:rsidRDefault="00000000">
            <w:proofErr w:type="spellStart"/>
            <w:r>
              <w:rPr>
                <w:sz w:val="15"/>
              </w:rPr>
              <w:t>探测型</w:t>
            </w:r>
            <w:proofErr w:type="spellEnd"/>
          </w:p>
        </w:tc>
        <w:tc>
          <w:tcPr>
            <w:tcW w:w="2494" w:type="dxa"/>
            <w:vAlign w:val="center"/>
          </w:tcPr>
          <w:p w14:paraId="2DD3D047" w14:textId="77777777" w:rsidR="00D91F9A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数据传输翻转、总线返回数据污染、CRC 期望不一致</w:t>
            </w:r>
          </w:p>
        </w:tc>
        <w:tc>
          <w:tcPr>
            <w:tcW w:w="2835" w:type="dxa"/>
            <w:vAlign w:val="center"/>
          </w:tcPr>
          <w:p w14:paraId="31EA0BC3" w14:textId="77777777" w:rsidR="00D91F9A" w:rsidRDefault="00000000">
            <w:r>
              <w:rPr>
                <w:sz w:val="15"/>
              </w:rPr>
              <w:t xml:space="preserve">CRC mismatch </w:t>
            </w:r>
            <w:proofErr w:type="spellStart"/>
            <w:r>
              <w:rPr>
                <w:sz w:val="15"/>
              </w:rPr>
              <w:t>触发读通路或外部故障上报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D91F9A" w14:paraId="1AD0669F" w14:textId="77777777">
        <w:trPr>
          <w:jc w:val="center"/>
        </w:trPr>
        <w:tc>
          <w:tcPr>
            <w:tcW w:w="1701" w:type="dxa"/>
            <w:vAlign w:val="center"/>
          </w:tcPr>
          <w:p w14:paraId="63A783CD" w14:textId="77777777" w:rsidR="00D91F9A" w:rsidRDefault="00000000">
            <w:r>
              <w:rPr>
                <w:sz w:val="15"/>
              </w:rPr>
              <w:t>Timeout/AXI RRESP 检查</w:t>
            </w:r>
          </w:p>
        </w:tc>
        <w:tc>
          <w:tcPr>
            <w:tcW w:w="2268" w:type="dxa"/>
            <w:vAlign w:val="center"/>
          </w:tcPr>
          <w:p w14:paraId="2C783AB2" w14:textId="77777777" w:rsidR="00D91F9A" w:rsidRDefault="00000000">
            <w:r>
              <w:rPr>
                <w:sz w:val="15"/>
              </w:rPr>
              <w:t>AXI Read Master 总线交互</w:t>
            </w:r>
          </w:p>
        </w:tc>
        <w:tc>
          <w:tcPr>
            <w:tcW w:w="1247" w:type="dxa"/>
            <w:vAlign w:val="center"/>
          </w:tcPr>
          <w:p w14:paraId="1B7095BC" w14:textId="77777777" w:rsidR="00D91F9A" w:rsidRDefault="00000000">
            <w:r>
              <w:rPr>
                <w:sz w:val="15"/>
              </w:rPr>
              <w:t>探测型</w:t>
            </w:r>
          </w:p>
        </w:tc>
        <w:tc>
          <w:tcPr>
            <w:tcW w:w="2494" w:type="dxa"/>
            <w:vAlign w:val="center"/>
          </w:tcPr>
          <w:p w14:paraId="492D0352" w14:textId="77777777" w:rsidR="00D91F9A" w:rsidRDefault="00000000">
            <w:r>
              <w:rPr>
                <w:sz w:val="15"/>
              </w:rPr>
              <w:t>总线无响应、SLVERR、DECERR、ready/valid 卡死</w:t>
            </w:r>
          </w:p>
        </w:tc>
        <w:tc>
          <w:tcPr>
            <w:tcW w:w="2835" w:type="dxa"/>
            <w:vAlign w:val="center"/>
          </w:tcPr>
          <w:p w14:paraId="5EE53934" w14:textId="77777777" w:rsidR="00D91F9A" w:rsidRDefault="00000000">
            <w:r>
              <w:rPr>
                <w:sz w:val="15"/>
              </w:rPr>
              <w:t>总线异常被归类为 bus/external fault，避免监控线程无限等待。</w:t>
            </w:r>
          </w:p>
        </w:tc>
      </w:tr>
      <w:tr w:rsidR="00D91F9A" w14:paraId="672BD612" w14:textId="77777777">
        <w:trPr>
          <w:jc w:val="center"/>
        </w:trPr>
        <w:tc>
          <w:tcPr>
            <w:tcW w:w="1701" w:type="dxa"/>
            <w:vAlign w:val="center"/>
          </w:tcPr>
          <w:p w14:paraId="47FD965C" w14:textId="77777777" w:rsidR="00D91F9A" w:rsidRDefault="00000000">
            <w:r>
              <w:rPr>
                <w:sz w:val="15"/>
              </w:rPr>
              <w:t>KAT 已知答案测试</w:t>
            </w:r>
          </w:p>
        </w:tc>
        <w:tc>
          <w:tcPr>
            <w:tcW w:w="2268" w:type="dxa"/>
            <w:vAlign w:val="center"/>
          </w:tcPr>
          <w:p w14:paraId="667E34E4" w14:textId="77777777" w:rsidR="00D91F9A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内部读链路和故障判定链路</w:t>
            </w:r>
          </w:p>
        </w:tc>
        <w:tc>
          <w:tcPr>
            <w:tcW w:w="1247" w:type="dxa"/>
            <w:vAlign w:val="center"/>
          </w:tcPr>
          <w:p w14:paraId="12BFF722" w14:textId="77777777" w:rsidR="00D91F9A" w:rsidRDefault="00000000">
            <w:proofErr w:type="spellStart"/>
            <w:r>
              <w:rPr>
                <w:sz w:val="15"/>
              </w:rPr>
              <w:t>探测型</w:t>
            </w:r>
            <w:proofErr w:type="spellEnd"/>
          </w:p>
        </w:tc>
        <w:tc>
          <w:tcPr>
            <w:tcW w:w="2494" w:type="dxa"/>
            <w:vAlign w:val="center"/>
          </w:tcPr>
          <w:p w14:paraId="697880D5" w14:textId="77777777" w:rsidR="00D91F9A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读链路潜伏失效、比较链路异常、调度异常</w:t>
            </w:r>
          </w:p>
        </w:tc>
        <w:tc>
          <w:tcPr>
            <w:tcW w:w="2835" w:type="dxa"/>
            <w:vAlign w:val="center"/>
          </w:tcPr>
          <w:p w14:paraId="4EF34F08" w14:textId="77777777" w:rsidR="00D91F9A" w:rsidRDefault="00000000">
            <w:r>
              <w:rPr>
                <w:sz w:val="15"/>
              </w:rPr>
              <w:t xml:space="preserve">KAT fail </w:t>
            </w:r>
            <w:proofErr w:type="spellStart"/>
            <w:r>
              <w:rPr>
                <w:sz w:val="15"/>
              </w:rPr>
              <w:t>直接上报</w:t>
            </w:r>
            <w:proofErr w:type="spellEnd"/>
            <w:r>
              <w:rPr>
                <w:sz w:val="15"/>
              </w:rPr>
              <w:t xml:space="preserve"> safety island </w:t>
            </w:r>
            <w:proofErr w:type="spellStart"/>
            <w:r>
              <w:rPr>
                <w:sz w:val="15"/>
              </w:rPr>
              <w:t>自身故障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D91F9A" w14:paraId="63469FED" w14:textId="77777777">
        <w:trPr>
          <w:jc w:val="center"/>
        </w:trPr>
        <w:tc>
          <w:tcPr>
            <w:tcW w:w="1701" w:type="dxa"/>
            <w:vAlign w:val="center"/>
          </w:tcPr>
          <w:p w14:paraId="17C06D86" w14:textId="77777777" w:rsidR="00D91F9A" w:rsidRDefault="00000000">
            <w:r>
              <w:rPr>
                <w:sz w:val="15"/>
              </w:rPr>
              <w:t>Heartbeat</w:t>
            </w:r>
          </w:p>
        </w:tc>
        <w:tc>
          <w:tcPr>
            <w:tcW w:w="2268" w:type="dxa"/>
            <w:vAlign w:val="center"/>
          </w:tcPr>
          <w:p w14:paraId="4C366042" w14:textId="77777777" w:rsidR="00D91F9A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内部故障检测链路活性</w:t>
            </w:r>
          </w:p>
        </w:tc>
        <w:tc>
          <w:tcPr>
            <w:tcW w:w="1247" w:type="dxa"/>
            <w:vAlign w:val="center"/>
          </w:tcPr>
          <w:p w14:paraId="5D178EC1" w14:textId="77777777" w:rsidR="00D91F9A" w:rsidRDefault="00000000">
            <w:proofErr w:type="spellStart"/>
            <w:r>
              <w:rPr>
                <w:sz w:val="15"/>
              </w:rPr>
              <w:t>探测型</w:t>
            </w:r>
            <w:proofErr w:type="spellEnd"/>
          </w:p>
        </w:tc>
        <w:tc>
          <w:tcPr>
            <w:tcW w:w="2494" w:type="dxa"/>
            <w:vAlign w:val="center"/>
          </w:tcPr>
          <w:p w14:paraId="6BCC6697" w14:textId="77777777" w:rsidR="00D91F9A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故障上报路径失活、内部控制通路停摆</w:t>
            </w:r>
          </w:p>
        </w:tc>
        <w:tc>
          <w:tcPr>
            <w:tcW w:w="2835" w:type="dxa"/>
            <w:vAlign w:val="center"/>
          </w:tcPr>
          <w:p w14:paraId="1B889EF3" w14:textId="77777777" w:rsidR="00D91F9A" w:rsidRDefault="00000000">
            <w:proofErr w:type="spellStart"/>
            <w:r>
              <w:rPr>
                <w:sz w:val="15"/>
              </w:rPr>
              <w:t>心跳失败置位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heartbeat_fault，汇聚到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safety_island_fault_detect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D91F9A" w14:paraId="2E81F02C" w14:textId="77777777">
        <w:trPr>
          <w:jc w:val="center"/>
        </w:trPr>
        <w:tc>
          <w:tcPr>
            <w:tcW w:w="1701" w:type="dxa"/>
            <w:vAlign w:val="center"/>
          </w:tcPr>
          <w:p w14:paraId="27722429" w14:textId="77777777" w:rsidR="00D91F9A" w:rsidRDefault="00000000">
            <w:r>
              <w:rPr>
                <w:sz w:val="15"/>
              </w:rPr>
              <w:t>Fault Detector sticky latch</w:t>
            </w:r>
          </w:p>
        </w:tc>
        <w:tc>
          <w:tcPr>
            <w:tcW w:w="2268" w:type="dxa"/>
            <w:vAlign w:val="center"/>
          </w:tcPr>
          <w:p w14:paraId="60E2034C" w14:textId="77777777" w:rsidR="00D91F9A" w:rsidRDefault="00000000">
            <w:r>
              <w:rPr>
                <w:sz w:val="15"/>
              </w:rPr>
              <w:t>故障输出和错误码</w:t>
            </w:r>
          </w:p>
        </w:tc>
        <w:tc>
          <w:tcPr>
            <w:tcW w:w="1247" w:type="dxa"/>
            <w:vAlign w:val="center"/>
          </w:tcPr>
          <w:p w14:paraId="59A5629C" w14:textId="77777777" w:rsidR="00D91F9A" w:rsidRDefault="00000000">
            <w:r>
              <w:rPr>
                <w:sz w:val="15"/>
              </w:rPr>
              <w:t>探测保持型</w:t>
            </w:r>
          </w:p>
        </w:tc>
        <w:tc>
          <w:tcPr>
            <w:tcW w:w="2494" w:type="dxa"/>
            <w:vAlign w:val="center"/>
          </w:tcPr>
          <w:p w14:paraId="38C4D902" w14:textId="77777777" w:rsidR="00D91F9A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短脉冲故障、瞬态异常、分类事件丢失</w:t>
            </w:r>
          </w:p>
        </w:tc>
        <w:tc>
          <w:tcPr>
            <w:tcW w:w="2835" w:type="dxa"/>
            <w:vAlign w:val="center"/>
          </w:tcPr>
          <w:p w14:paraId="72C5EF80" w14:textId="77777777" w:rsidR="00D91F9A" w:rsidRDefault="00000000">
            <w:pPr>
              <w:rPr>
                <w:lang w:eastAsia="zh-CN"/>
              </w:rPr>
            </w:pPr>
            <w:r>
              <w:rPr>
                <w:sz w:val="15"/>
                <w:lang w:eastAsia="zh-CN"/>
              </w:rPr>
              <w:t>故障被锁存</w:t>
            </w:r>
            <w:proofErr w:type="gramStart"/>
            <w:r>
              <w:rPr>
                <w:sz w:val="15"/>
                <w:lang w:eastAsia="zh-CN"/>
              </w:rPr>
              <w:t>至软件</w:t>
            </w:r>
            <w:proofErr w:type="gramEnd"/>
            <w:r>
              <w:rPr>
                <w:sz w:val="15"/>
                <w:lang w:eastAsia="zh-CN"/>
              </w:rPr>
              <w:t>读取或清除，降低漏采样风险。</w:t>
            </w:r>
          </w:p>
        </w:tc>
      </w:tr>
    </w:tbl>
    <w:p w14:paraId="49E78666" w14:textId="77777777" w:rsidR="00D91F9A" w:rsidRDefault="00D91F9A">
      <w:pPr>
        <w:spacing w:after="80" w:line="269" w:lineRule="auto"/>
        <w:rPr>
          <w:lang w:eastAsia="zh-CN"/>
        </w:rPr>
      </w:pPr>
    </w:p>
    <w:p w14:paraId="521BDCA8" w14:textId="77777777" w:rsidR="00D91F9A" w:rsidRDefault="00000000">
      <w:pPr>
        <w:pStyle w:val="1"/>
        <w:spacing w:after="80" w:line="269" w:lineRule="auto"/>
        <w:rPr>
          <w:lang w:eastAsia="zh-CN"/>
        </w:rPr>
      </w:pPr>
      <w:bookmarkStart w:id="12" w:name="_Toc233995132"/>
      <w:r>
        <w:rPr>
          <w:rFonts w:ascii="Noto Sans CJK SC" w:eastAsia="Noto Sans CJK SC" w:hAnsi="Noto Sans CJK SC"/>
          <w:color w:val="1F4E79"/>
          <w:lang w:eastAsia="zh-CN"/>
        </w:rPr>
        <w:t>7. 残余风险与验证建议</w:t>
      </w:r>
      <w:bookmarkEnd w:id="12"/>
    </w:p>
    <w:p w14:paraId="11ECFE90" w14:textId="77777777" w:rsidR="00D91F9A" w:rsidRDefault="00000000">
      <w:pPr>
        <w:pStyle w:val="21"/>
        <w:spacing w:after="80" w:line="269" w:lineRule="auto"/>
        <w:rPr>
          <w:lang w:eastAsia="zh-CN"/>
        </w:rPr>
      </w:pPr>
      <w:bookmarkStart w:id="13" w:name="_Toc233995133"/>
      <w:r>
        <w:rPr>
          <w:rFonts w:ascii="Noto Sans CJK SC" w:eastAsia="Noto Sans CJK SC" w:hAnsi="Noto Sans CJK SC"/>
          <w:color w:val="2F558C"/>
          <w:lang w:eastAsia="zh-CN"/>
        </w:rPr>
        <w:t>7.1 残余风险</w:t>
      </w:r>
      <w:bookmarkEnd w:id="1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381"/>
        <w:gridCol w:w="2381"/>
        <w:gridCol w:w="2948"/>
      </w:tblGrid>
      <w:tr w:rsidR="00D91F9A" w14:paraId="48F756EF" w14:textId="77777777">
        <w:trPr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4BEE9282" w14:textId="77777777" w:rsidR="00D91F9A" w:rsidRDefault="00000000">
            <w:proofErr w:type="spellStart"/>
            <w:r>
              <w:rPr>
                <w:b/>
                <w:sz w:val="16"/>
              </w:rPr>
              <w:t>残余风险</w:t>
            </w:r>
            <w:proofErr w:type="spellEnd"/>
          </w:p>
        </w:tc>
        <w:tc>
          <w:tcPr>
            <w:tcW w:w="2381" w:type="dxa"/>
            <w:shd w:val="clear" w:color="auto" w:fill="D9EAF7"/>
            <w:vAlign w:val="center"/>
          </w:tcPr>
          <w:p w14:paraId="1A7767E9" w14:textId="77777777" w:rsidR="00D91F9A" w:rsidRDefault="00000000">
            <w:r>
              <w:rPr>
                <w:b/>
                <w:sz w:val="16"/>
              </w:rPr>
              <w:t>原因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71DA1196" w14:textId="77777777" w:rsidR="00D91F9A" w:rsidRDefault="00000000">
            <w:r>
              <w:rPr>
                <w:b/>
                <w:sz w:val="16"/>
              </w:rPr>
              <w:t>影响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55E18D52" w14:textId="77777777" w:rsidR="00D91F9A" w:rsidRDefault="00000000">
            <w:r>
              <w:rPr>
                <w:b/>
                <w:sz w:val="16"/>
              </w:rPr>
              <w:t>建议措施</w:t>
            </w:r>
          </w:p>
        </w:tc>
      </w:tr>
      <w:tr w:rsidR="00D91F9A" w14:paraId="6A75153D" w14:textId="77777777">
        <w:trPr>
          <w:jc w:val="center"/>
        </w:trPr>
        <w:tc>
          <w:tcPr>
            <w:tcW w:w="1928" w:type="dxa"/>
            <w:vAlign w:val="center"/>
          </w:tcPr>
          <w:p w14:paraId="53CEE7FD" w14:textId="77777777" w:rsidR="00D91F9A" w:rsidRDefault="00000000">
            <w:r>
              <w:rPr>
                <w:sz w:val="16"/>
              </w:rPr>
              <w:t>多 bit 共因故障</w:t>
            </w:r>
          </w:p>
        </w:tc>
        <w:tc>
          <w:tcPr>
            <w:tcW w:w="2381" w:type="dxa"/>
            <w:vAlign w:val="center"/>
          </w:tcPr>
          <w:p w14:paraId="43A6B498" w14:textId="77777777" w:rsidR="00D91F9A" w:rsidRDefault="00000000">
            <w:r>
              <w:rPr>
                <w:sz w:val="16"/>
              </w:rPr>
              <w:t>主寄存器与 Shadow、TMR 三副本或相邻 FIFO entry 物理距离过近</w:t>
            </w:r>
          </w:p>
        </w:tc>
        <w:tc>
          <w:tcPr>
            <w:tcW w:w="2381" w:type="dxa"/>
            <w:vAlign w:val="center"/>
          </w:tcPr>
          <w:p w14:paraId="6D6B0355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可能同时破坏主/备份，导致冗余机制失效</w:t>
            </w:r>
          </w:p>
        </w:tc>
        <w:tc>
          <w:tcPr>
            <w:tcW w:w="2948" w:type="dxa"/>
            <w:vAlign w:val="center"/>
          </w:tcPr>
          <w:p w14:paraId="3D6BC519" w14:textId="77777777" w:rsidR="00D91F9A" w:rsidRDefault="00000000">
            <w:proofErr w:type="spellStart"/>
            <w:r>
              <w:rPr>
                <w:sz w:val="16"/>
              </w:rPr>
              <w:t>后端增加物理隔离；dont_touch</w:t>
            </w:r>
            <w:proofErr w:type="spellEnd"/>
            <w:r>
              <w:rPr>
                <w:sz w:val="16"/>
              </w:rPr>
              <w:t xml:space="preserve">/keep </w:t>
            </w:r>
            <w:proofErr w:type="spellStart"/>
            <w:r>
              <w:rPr>
                <w:sz w:val="16"/>
              </w:rPr>
              <w:t>层级；交织布局；多样化编码</w:t>
            </w:r>
            <w:proofErr w:type="spellEnd"/>
          </w:p>
        </w:tc>
      </w:tr>
      <w:tr w:rsidR="00D91F9A" w14:paraId="52C4F250" w14:textId="77777777">
        <w:trPr>
          <w:jc w:val="center"/>
        </w:trPr>
        <w:tc>
          <w:tcPr>
            <w:tcW w:w="1928" w:type="dxa"/>
            <w:vAlign w:val="center"/>
          </w:tcPr>
          <w:p w14:paraId="28BCB81A" w14:textId="77777777" w:rsidR="00D91F9A" w:rsidRDefault="00000000">
            <w:r>
              <w:rPr>
                <w:sz w:val="16"/>
              </w:rPr>
              <w:t>voter/checker 自身单点故障</w:t>
            </w:r>
          </w:p>
        </w:tc>
        <w:tc>
          <w:tcPr>
            <w:tcW w:w="2381" w:type="dxa"/>
            <w:vAlign w:val="center"/>
          </w:tcPr>
          <w:p w14:paraId="6AEF8958" w14:textId="77777777" w:rsidR="00D91F9A" w:rsidRDefault="00000000">
            <w:r>
              <w:rPr>
                <w:sz w:val="16"/>
              </w:rPr>
              <w:t>TMR 最终仍依赖 voter，Shadow 也依赖 checker</w:t>
            </w:r>
          </w:p>
        </w:tc>
        <w:tc>
          <w:tcPr>
            <w:tcW w:w="2381" w:type="dxa"/>
            <w:vAlign w:val="center"/>
          </w:tcPr>
          <w:p w14:paraId="0274F540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保护链自身失效可能产生静默错误</w:t>
            </w:r>
          </w:p>
        </w:tc>
        <w:tc>
          <w:tcPr>
            <w:tcW w:w="2948" w:type="dxa"/>
            <w:vAlign w:val="center"/>
          </w:tcPr>
          <w:p w14:paraId="5BF14A87" w14:textId="77777777" w:rsidR="00D91F9A" w:rsidRDefault="00000000">
            <w:r>
              <w:rPr>
                <w:sz w:val="16"/>
              </w:rPr>
              <w:t xml:space="preserve">voter </w:t>
            </w:r>
            <w:proofErr w:type="spellStart"/>
            <w:r>
              <w:rPr>
                <w:sz w:val="16"/>
              </w:rPr>
              <w:t>duplication+compare；triplicated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voter；checker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冗余；故障输出独立监视</w:t>
            </w:r>
            <w:proofErr w:type="spellEnd"/>
          </w:p>
        </w:tc>
      </w:tr>
      <w:tr w:rsidR="00D91F9A" w14:paraId="0522D139" w14:textId="77777777">
        <w:trPr>
          <w:jc w:val="center"/>
        </w:trPr>
        <w:tc>
          <w:tcPr>
            <w:tcW w:w="1928" w:type="dxa"/>
            <w:vAlign w:val="center"/>
          </w:tcPr>
          <w:p w14:paraId="6890CCAA" w14:textId="77777777" w:rsidR="00D91F9A" w:rsidRDefault="00000000">
            <w:r>
              <w:rPr>
                <w:sz w:val="16"/>
              </w:rPr>
              <w:t>pending FIFO payload 未完全纠错</w:t>
            </w:r>
          </w:p>
        </w:tc>
        <w:tc>
          <w:tcPr>
            <w:tcW w:w="2381" w:type="dxa"/>
            <w:vAlign w:val="center"/>
          </w:tcPr>
          <w:p w14:paraId="16087B4A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当前主要依赖范围检查，payload 错误可能仍是合法值</w:t>
            </w:r>
          </w:p>
        </w:tc>
        <w:tc>
          <w:tcPr>
            <w:tcW w:w="2381" w:type="dxa"/>
            <w:vAlign w:val="center"/>
          </w:tcPr>
          <w:p w14:paraId="5E6E7E14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响应上下文错绑定，导致误判或漏判</w:t>
            </w:r>
          </w:p>
        </w:tc>
        <w:tc>
          <w:tcPr>
            <w:tcW w:w="2948" w:type="dxa"/>
            <w:vAlign w:val="center"/>
          </w:tcPr>
          <w:p w14:paraId="4FE7A7F2" w14:textId="77777777" w:rsidR="00D91F9A" w:rsidRDefault="00000000">
            <w:r>
              <w:rPr>
                <w:sz w:val="16"/>
              </w:rPr>
              <w:t xml:space="preserve">pending record SECDED 或 </w:t>
            </w:r>
            <w:proofErr w:type="spellStart"/>
            <w:r>
              <w:rPr>
                <w:sz w:val="16"/>
              </w:rPr>
              <w:t>Shadow；指针</w:t>
            </w:r>
            <w:proofErr w:type="spellEnd"/>
            <w:r>
              <w:rPr>
                <w:sz w:val="16"/>
              </w:rPr>
              <w:t xml:space="preserve"> parity/TMR；push/pop invariant 检查</w:t>
            </w:r>
          </w:p>
        </w:tc>
      </w:tr>
      <w:tr w:rsidR="00D91F9A" w14:paraId="134F141C" w14:textId="77777777">
        <w:trPr>
          <w:jc w:val="center"/>
        </w:trPr>
        <w:tc>
          <w:tcPr>
            <w:tcW w:w="1928" w:type="dxa"/>
            <w:vAlign w:val="center"/>
          </w:tcPr>
          <w:p w14:paraId="23C1372C" w14:textId="77777777" w:rsidR="00D91F9A" w:rsidRDefault="00000000">
            <w:r>
              <w:rPr>
                <w:sz w:val="16"/>
              </w:rPr>
              <w:t>地址生成等值错误</w:t>
            </w:r>
          </w:p>
        </w:tc>
        <w:tc>
          <w:tcPr>
            <w:tcW w:w="2381" w:type="dxa"/>
            <w:vAlign w:val="center"/>
          </w:tcPr>
          <w:p w14:paraId="466E670E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地址加法器或 MUX 错误仍可能产生合法地址</w:t>
            </w:r>
          </w:p>
        </w:tc>
        <w:tc>
          <w:tcPr>
            <w:tcW w:w="2381" w:type="dxa"/>
            <w:vAlign w:val="center"/>
          </w:tcPr>
          <w:p w14:paraId="14745649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读错监控对象但不触发地址范围错误</w:t>
            </w:r>
          </w:p>
        </w:tc>
        <w:tc>
          <w:tcPr>
            <w:tcW w:w="2948" w:type="dxa"/>
            <w:vAlign w:val="center"/>
          </w:tcPr>
          <w:p w14:paraId="4E1EEBF6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地址生成双路重算；配置 CRC；KAT 覆盖不同地址样本</w:t>
            </w:r>
          </w:p>
        </w:tc>
      </w:tr>
      <w:tr w:rsidR="00D91F9A" w14:paraId="73B91EC3" w14:textId="77777777">
        <w:trPr>
          <w:jc w:val="center"/>
        </w:trPr>
        <w:tc>
          <w:tcPr>
            <w:tcW w:w="1928" w:type="dxa"/>
            <w:vAlign w:val="center"/>
          </w:tcPr>
          <w:p w14:paraId="5BC3448C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时钟/复位/电源类故障未建模充分</w:t>
            </w:r>
          </w:p>
        </w:tc>
        <w:tc>
          <w:tcPr>
            <w:tcW w:w="2381" w:type="dxa"/>
            <w:vAlign w:val="center"/>
          </w:tcPr>
          <w:p w14:paraId="6D29888C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当前 RTL 未提供电源域、复位树、时钟树细节</w:t>
            </w:r>
          </w:p>
        </w:tc>
        <w:tc>
          <w:tcPr>
            <w:tcW w:w="2381" w:type="dxa"/>
            <w:vAlign w:val="center"/>
          </w:tcPr>
          <w:p w14:paraId="6D684CF5" w14:textId="77777777" w:rsidR="00D91F9A" w:rsidRDefault="00000000">
            <w:proofErr w:type="spellStart"/>
            <w:r>
              <w:rPr>
                <w:sz w:val="16"/>
              </w:rPr>
              <w:t>可能引起全局共因失效</w:t>
            </w:r>
            <w:proofErr w:type="spellEnd"/>
          </w:p>
        </w:tc>
        <w:tc>
          <w:tcPr>
            <w:tcW w:w="2948" w:type="dxa"/>
            <w:vAlign w:val="center"/>
          </w:tcPr>
          <w:p w14:paraId="555D34A2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补充 CDC/RDC、复位释放检查、电源上电自检和初始化约束</w:t>
            </w:r>
          </w:p>
        </w:tc>
      </w:tr>
      <w:tr w:rsidR="00D91F9A" w14:paraId="7200DCB6" w14:textId="77777777">
        <w:trPr>
          <w:jc w:val="center"/>
        </w:trPr>
        <w:tc>
          <w:tcPr>
            <w:tcW w:w="1928" w:type="dxa"/>
            <w:vAlign w:val="center"/>
          </w:tcPr>
          <w:p w14:paraId="1FDE1EF8" w14:textId="77777777" w:rsidR="00D91F9A" w:rsidRDefault="00000000">
            <w:proofErr w:type="spellStart"/>
            <w:r>
              <w:rPr>
                <w:sz w:val="16"/>
              </w:rPr>
              <w:t>综合优化破坏冗余</w:t>
            </w:r>
            <w:proofErr w:type="spellEnd"/>
          </w:p>
        </w:tc>
        <w:tc>
          <w:tcPr>
            <w:tcW w:w="2381" w:type="dxa"/>
            <w:vAlign w:val="center"/>
          </w:tcPr>
          <w:p w14:paraId="2756DAF3" w14:textId="77777777" w:rsidR="00D91F9A" w:rsidRDefault="00000000">
            <w:r>
              <w:rPr>
                <w:sz w:val="16"/>
              </w:rPr>
              <w:t>综合工具可能合并三副本或 checker 逻辑</w:t>
            </w:r>
          </w:p>
        </w:tc>
        <w:tc>
          <w:tcPr>
            <w:tcW w:w="2381" w:type="dxa"/>
            <w:vAlign w:val="center"/>
          </w:tcPr>
          <w:p w14:paraId="4A1A615C" w14:textId="77777777" w:rsidR="00D91F9A" w:rsidRDefault="00000000">
            <w:r>
              <w:rPr>
                <w:sz w:val="16"/>
              </w:rPr>
              <w:t>TMR/Shadow 变成形式保护，实际失效相关性增大</w:t>
            </w:r>
          </w:p>
        </w:tc>
        <w:tc>
          <w:tcPr>
            <w:tcW w:w="2948" w:type="dxa"/>
            <w:vAlign w:val="center"/>
          </w:tcPr>
          <w:p w14:paraId="7115F264" w14:textId="77777777" w:rsidR="00D91F9A" w:rsidRDefault="00000000">
            <w:r>
              <w:rPr>
                <w:sz w:val="16"/>
              </w:rPr>
              <w:t>对冗余副本加 dont_touch/keep_hierarchy；综合后网表审查</w:t>
            </w:r>
          </w:p>
        </w:tc>
      </w:tr>
    </w:tbl>
    <w:p w14:paraId="26203206" w14:textId="77777777" w:rsidR="00D91F9A" w:rsidRDefault="00D91F9A">
      <w:pPr>
        <w:spacing w:after="80" w:line="269" w:lineRule="auto"/>
      </w:pPr>
    </w:p>
    <w:p w14:paraId="3C2BC60E" w14:textId="77777777" w:rsidR="00D91F9A" w:rsidRDefault="00000000">
      <w:pPr>
        <w:pStyle w:val="21"/>
        <w:spacing w:after="80" w:line="269" w:lineRule="auto"/>
      </w:pPr>
      <w:bookmarkStart w:id="14" w:name="_Toc233995134"/>
      <w:r>
        <w:rPr>
          <w:rFonts w:ascii="Noto Sans CJK SC" w:eastAsia="Noto Sans CJK SC" w:hAnsi="Noto Sans CJK SC"/>
          <w:color w:val="2F558C"/>
        </w:rPr>
        <w:t>7.2 注错验证建议</w:t>
      </w:r>
      <w:bookmarkEnd w:id="14"/>
    </w:p>
    <w:p w14:paraId="7659D190" w14:textId="77777777" w:rsidR="00D91F9A" w:rsidRDefault="00000000" w:rsidP="0032406B">
      <w:pPr>
        <w:spacing w:after="80" w:line="269" w:lineRule="auto"/>
        <w:ind w:firstLineChars="200" w:firstLine="420"/>
      </w:pPr>
      <w:r>
        <w:rPr>
          <w:lang w:eastAsia="zh-CN"/>
        </w:rPr>
        <w:t>为了让失效模型和注错仿真形成闭环，建议按“失效点—失效模式—期望现象—覆盖结果”组织 fault campaign，而不是只按 bit 数量随机注入。</w:t>
      </w:r>
      <w:proofErr w:type="spellStart"/>
      <w:r>
        <w:t>下面给出建议注错矩阵</w:t>
      </w:r>
      <w:proofErr w:type="spellEnd"/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608"/>
        <w:gridCol w:w="3402"/>
        <w:gridCol w:w="1928"/>
      </w:tblGrid>
      <w:tr w:rsidR="00D91F9A" w14:paraId="758462AF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EC97047" w14:textId="77777777" w:rsidR="00D91F9A" w:rsidRDefault="00000000">
            <w:r>
              <w:rPr>
                <w:b/>
                <w:sz w:val="16"/>
              </w:rPr>
              <w:t>注错类别</w:t>
            </w:r>
          </w:p>
        </w:tc>
        <w:tc>
          <w:tcPr>
            <w:tcW w:w="2608" w:type="dxa"/>
            <w:shd w:val="clear" w:color="auto" w:fill="D9EAF7"/>
            <w:vAlign w:val="center"/>
          </w:tcPr>
          <w:p w14:paraId="40E55472" w14:textId="77777777" w:rsidR="00D91F9A" w:rsidRDefault="00000000">
            <w:r>
              <w:rPr>
                <w:b/>
                <w:sz w:val="16"/>
              </w:rPr>
              <w:t>注错位置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8E56E9C" w14:textId="77777777" w:rsidR="00D91F9A" w:rsidRDefault="00000000">
            <w:r>
              <w:rPr>
                <w:b/>
                <w:sz w:val="16"/>
              </w:rPr>
              <w:t>期望现象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54D11E4D" w14:textId="77777777" w:rsidR="00D91F9A" w:rsidRDefault="00000000">
            <w:r>
              <w:rPr>
                <w:b/>
                <w:sz w:val="16"/>
              </w:rPr>
              <w:t>判定指标</w:t>
            </w:r>
          </w:p>
        </w:tc>
      </w:tr>
      <w:tr w:rsidR="00D91F9A" w14:paraId="23E6D9CE" w14:textId="77777777">
        <w:trPr>
          <w:jc w:val="center"/>
        </w:trPr>
        <w:tc>
          <w:tcPr>
            <w:tcW w:w="1701" w:type="dxa"/>
            <w:vAlign w:val="center"/>
          </w:tcPr>
          <w:p w14:paraId="72CAD74C" w14:textId="77777777" w:rsidR="00D91F9A" w:rsidRDefault="00000000">
            <w:r>
              <w:rPr>
                <w:sz w:val="16"/>
              </w:rPr>
              <w:t>单 bit 翻转</w:t>
            </w:r>
          </w:p>
        </w:tc>
        <w:tc>
          <w:tcPr>
            <w:tcW w:w="2608" w:type="dxa"/>
            <w:vAlign w:val="center"/>
          </w:tcPr>
          <w:p w14:paraId="6AB26509" w14:textId="77777777" w:rsidR="00D91F9A" w:rsidRDefault="00000000">
            <w:r>
              <w:rPr>
                <w:sz w:val="16"/>
              </w:rPr>
              <w:t>配置表、state、slot、RSP FIFO、fault_status、heartbeat</w:t>
            </w:r>
          </w:p>
        </w:tc>
        <w:tc>
          <w:tcPr>
            <w:tcW w:w="3402" w:type="dxa"/>
            <w:vAlign w:val="center"/>
          </w:tcPr>
          <w:p w14:paraId="58DAEFCC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TMR 对象输出保持正确；Shadow 对象在限定周期内上报自身故障</w:t>
            </w:r>
          </w:p>
        </w:tc>
        <w:tc>
          <w:tcPr>
            <w:tcW w:w="1928" w:type="dxa"/>
            <w:vAlign w:val="center"/>
          </w:tcPr>
          <w:p w14:paraId="622E43AB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保护率、诊断延迟、错误分类</w:t>
            </w:r>
          </w:p>
        </w:tc>
      </w:tr>
      <w:tr w:rsidR="00D91F9A" w14:paraId="77DCA772" w14:textId="77777777">
        <w:trPr>
          <w:jc w:val="center"/>
        </w:trPr>
        <w:tc>
          <w:tcPr>
            <w:tcW w:w="1701" w:type="dxa"/>
            <w:vAlign w:val="center"/>
          </w:tcPr>
          <w:p w14:paraId="6A3E6FC7" w14:textId="77777777" w:rsidR="00D91F9A" w:rsidRDefault="00000000">
            <w:r>
              <w:rPr>
                <w:sz w:val="16"/>
              </w:rPr>
              <w:t>stuck-at-0/1</w:t>
            </w:r>
          </w:p>
        </w:tc>
        <w:tc>
          <w:tcPr>
            <w:tcW w:w="2608" w:type="dxa"/>
            <w:vAlign w:val="center"/>
          </w:tcPr>
          <w:p w14:paraId="78530B1E" w14:textId="77777777" w:rsidR="00D91F9A" w:rsidRDefault="00000000">
            <w:r>
              <w:rPr>
                <w:sz w:val="16"/>
              </w:rPr>
              <w:t>cfg_locked、enable、valid、比较器输出、fault 输出</w:t>
            </w:r>
          </w:p>
        </w:tc>
        <w:tc>
          <w:tcPr>
            <w:tcW w:w="3402" w:type="dxa"/>
            <w:vAlign w:val="center"/>
          </w:tcPr>
          <w:p w14:paraId="24DE7855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单副本 TMR 故障被屏蔽；非 TMR 点触发安全故障</w:t>
            </w:r>
          </w:p>
        </w:tc>
        <w:tc>
          <w:tcPr>
            <w:tcW w:w="1928" w:type="dxa"/>
            <w:vAlign w:val="center"/>
          </w:tcPr>
          <w:p w14:paraId="05BB273B" w14:textId="77777777" w:rsidR="00D91F9A" w:rsidRDefault="00000000">
            <w:r>
              <w:rPr>
                <w:sz w:val="16"/>
              </w:rPr>
              <w:t xml:space="preserve">safe fault </w:t>
            </w:r>
            <w:proofErr w:type="spellStart"/>
            <w:r>
              <w:rPr>
                <w:sz w:val="16"/>
              </w:rPr>
              <w:t>fraction、恢复行为</w:t>
            </w:r>
            <w:proofErr w:type="spellEnd"/>
          </w:p>
        </w:tc>
      </w:tr>
      <w:tr w:rsidR="00D91F9A" w14:paraId="25D9590C" w14:textId="77777777">
        <w:trPr>
          <w:jc w:val="center"/>
        </w:trPr>
        <w:tc>
          <w:tcPr>
            <w:tcW w:w="1701" w:type="dxa"/>
            <w:vAlign w:val="center"/>
          </w:tcPr>
          <w:p w14:paraId="6710B646" w14:textId="77777777" w:rsidR="00D91F9A" w:rsidRDefault="00000000">
            <w:r>
              <w:rPr>
                <w:sz w:val="16"/>
              </w:rPr>
              <w:t>双 bit/相邻 bit 翻转</w:t>
            </w:r>
          </w:p>
        </w:tc>
        <w:tc>
          <w:tcPr>
            <w:tcW w:w="2608" w:type="dxa"/>
            <w:vAlign w:val="center"/>
          </w:tcPr>
          <w:p w14:paraId="072D90FF" w14:textId="77777777" w:rsidR="00D91F9A" w:rsidRDefault="00000000">
            <w:r>
              <w:rPr>
                <w:sz w:val="16"/>
              </w:rPr>
              <w:t>同一 entry、主/影子对、同一 slot、TMR 邻近副本</w:t>
            </w:r>
          </w:p>
        </w:tc>
        <w:tc>
          <w:tcPr>
            <w:tcW w:w="3402" w:type="dxa"/>
            <w:vAlign w:val="center"/>
          </w:tcPr>
          <w:p w14:paraId="7A2039E2" w14:textId="77777777" w:rsidR="00D91F9A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至少被检测并进入 fail-safe，不允许静默通过</w:t>
            </w:r>
          </w:p>
        </w:tc>
        <w:tc>
          <w:tcPr>
            <w:tcW w:w="1928" w:type="dxa"/>
            <w:vAlign w:val="center"/>
          </w:tcPr>
          <w:p w14:paraId="41599C98" w14:textId="77777777" w:rsidR="00D91F9A" w:rsidRDefault="00000000">
            <w:r>
              <w:rPr>
                <w:sz w:val="16"/>
              </w:rPr>
              <w:t xml:space="preserve">DED </w:t>
            </w:r>
            <w:proofErr w:type="spellStart"/>
            <w:r>
              <w:rPr>
                <w:sz w:val="16"/>
              </w:rPr>
              <w:t>coverage、SDC</w:t>
            </w:r>
            <w:proofErr w:type="spellEnd"/>
            <w:r>
              <w:rPr>
                <w:sz w:val="16"/>
              </w:rPr>
              <w:t xml:space="preserve"> rate</w:t>
            </w:r>
          </w:p>
        </w:tc>
      </w:tr>
      <w:tr w:rsidR="00D91F9A" w14:paraId="6B3B20EB" w14:textId="77777777">
        <w:trPr>
          <w:jc w:val="center"/>
        </w:trPr>
        <w:tc>
          <w:tcPr>
            <w:tcW w:w="1701" w:type="dxa"/>
            <w:vAlign w:val="center"/>
          </w:tcPr>
          <w:p w14:paraId="1E39F56E" w14:textId="77777777" w:rsidR="00D91F9A" w:rsidRDefault="00000000">
            <w:r>
              <w:rPr>
                <w:sz w:val="16"/>
              </w:rPr>
              <w:t>SET 瞬态脉冲</w:t>
            </w:r>
          </w:p>
        </w:tc>
        <w:tc>
          <w:tcPr>
            <w:tcW w:w="2608" w:type="dxa"/>
            <w:vAlign w:val="center"/>
          </w:tcPr>
          <w:p w14:paraId="30894F29" w14:textId="77777777" w:rsidR="00D91F9A" w:rsidRDefault="00000000">
            <w:r>
              <w:rPr>
                <w:sz w:val="16"/>
              </w:rPr>
              <w:t>地址生成器、比较器、CRC、fault 输出 OR 树</w:t>
            </w:r>
          </w:p>
        </w:tc>
        <w:tc>
          <w:tcPr>
            <w:tcW w:w="3402" w:type="dxa"/>
            <w:vAlign w:val="center"/>
          </w:tcPr>
          <w:p w14:paraId="1EAE9557" w14:textId="77777777" w:rsidR="00D91F9A" w:rsidRDefault="00000000">
            <w:r>
              <w:rPr>
                <w:sz w:val="16"/>
              </w:rPr>
              <w:t>若被采样，应由冗余比较、sticky latch 或 heartbeat 捕获</w:t>
            </w:r>
          </w:p>
        </w:tc>
        <w:tc>
          <w:tcPr>
            <w:tcW w:w="1928" w:type="dxa"/>
            <w:vAlign w:val="center"/>
          </w:tcPr>
          <w:p w14:paraId="2AA3DBFC" w14:textId="77777777" w:rsidR="00D91F9A" w:rsidRDefault="00000000">
            <w:r>
              <w:rPr>
                <w:sz w:val="16"/>
              </w:rPr>
              <w:t>transient coverage</w:t>
            </w:r>
          </w:p>
        </w:tc>
      </w:tr>
      <w:tr w:rsidR="00D91F9A" w14:paraId="2435142D" w14:textId="77777777">
        <w:trPr>
          <w:jc w:val="center"/>
        </w:trPr>
        <w:tc>
          <w:tcPr>
            <w:tcW w:w="1701" w:type="dxa"/>
            <w:vAlign w:val="center"/>
          </w:tcPr>
          <w:p w14:paraId="566AD76C" w14:textId="77777777" w:rsidR="00D91F9A" w:rsidRDefault="00000000">
            <w:r>
              <w:rPr>
                <w:sz w:val="16"/>
              </w:rPr>
              <w:t>指针/索引错误</w:t>
            </w:r>
          </w:p>
        </w:tc>
        <w:tc>
          <w:tcPr>
            <w:tcW w:w="2608" w:type="dxa"/>
            <w:vAlign w:val="center"/>
          </w:tcPr>
          <w:p w14:paraId="5BD73468" w14:textId="77777777" w:rsidR="00D91F9A" w:rsidRDefault="00000000">
            <w:r>
              <w:rPr>
                <w:sz w:val="16"/>
              </w:rPr>
              <w:t>wr_ptr、rd_ptr、pending_wr_ptr、current_entry、outstanding_count</w:t>
            </w:r>
          </w:p>
        </w:tc>
        <w:tc>
          <w:tcPr>
            <w:tcW w:w="3402" w:type="dxa"/>
            <w:vAlign w:val="center"/>
          </w:tcPr>
          <w:p w14:paraId="6A026261" w14:textId="77777777" w:rsidR="00D91F9A" w:rsidRDefault="00000000">
            <w:r>
              <w:rPr>
                <w:sz w:val="16"/>
              </w:rPr>
              <w:t>触发范围/不变量故障，不允许 silently wrong</w:t>
            </w:r>
          </w:p>
        </w:tc>
        <w:tc>
          <w:tcPr>
            <w:tcW w:w="1928" w:type="dxa"/>
            <w:vAlign w:val="center"/>
          </w:tcPr>
          <w:p w14:paraId="788512F4" w14:textId="77777777" w:rsidR="00D91F9A" w:rsidRDefault="00000000">
            <w:r>
              <w:rPr>
                <w:sz w:val="16"/>
              </w:rPr>
              <w:t>queue integrity coverage</w:t>
            </w:r>
          </w:p>
        </w:tc>
      </w:tr>
      <w:tr w:rsidR="00D91F9A" w14:paraId="5AC0DB09" w14:textId="77777777">
        <w:trPr>
          <w:jc w:val="center"/>
        </w:trPr>
        <w:tc>
          <w:tcPr>
            <w:tcW w:w="1701" w:type="dxa"/>
            <w:vAlign w:val="center"/>
          </w:tcPr>
          <w:p w14:paraId="2353CDCD" w14:textId="77777777" w:rsidR="00D91F9A" w:rsidRDefault="00000000">
            <w:r>
              <w:rPr>
                <w:sz w:val="16"/>
              </w:rPr>
              <w:t>总线异常</w:t>
            </w:r>
          </w:p>
        </w:tc>
        <w:tc>
          <w:tcPr>
            <w:tcW w:w="2608" w:type="dxa"/>
            <w:vAlign w:val="center"/>
          </w:tcPr>
          <w:p w14:paraId="610B07F0" w14:textId="77777777" w:rsidR="00D91F9A" w:rsidRDefault="00000000">
            <w:r>
              <w:rPr>
                <w:sz w:val="16"/>
              </w:rPr>
              <w:t>AR/R 握手、RRESP、timeout、CRC mismatch</w:t>
            </w:r>
          </w:p>
        </w:tc>
        <w:tc>
          <w:tcPr>
            <w:tcW w:w="3402" w:type="dxa"/>
            <w:vAlign w:val="center"/>
          </w:tcPr>
          <w:p w14:paraId="7F3C738D" w14:textId="77777777" w:rsidR="00D91F9A" w:rsidRDefault="00000000">
            <w:r>
              <w:rPr>
                <w:sz w:val="16"/>
              </w:rPr>
              <w:t>上报 bus fault 或 external fault，并保持 fault latch</w:t>
            </w:r>
          </w:p>
        </w:tc>
        <w:tc>
          <w:tcPr>
            <w:tcW w:w="1928" w:type="dxa"/>
            <w:vAlign w:val="center"/>
          </w:tcPr>
          <w:p w14:paraId="4D29E19B" w14:textId="77777777" w:rsidR="00D91F9A" w:rsidRDefault="00000000">
            <w:r>
              <w:rPr>
                <w:sz w:val="16"/>
              </w:rPr>
              <w:t>故障分类准确率</w:t>
            </w:r>
          </w:p>
        </w:tc>
      </w:tr>
    </w:tbl>
    <w:p w14:paraId="339FDF68" w14:textId="77777777" w:rsidR="00D91F9A" w:rsidRDefault="00D91F9A">
      <w:pPr>
        <w:spacing w:after="80" w:line="269" w:lineRule="auto"/>
      </w:pPr>
    </w:p>
    <w:p w14:paraId="174A6B48" w14:textId="77777777" w:rsidR="00D91F9A" w:rsidRDefault="00000000">
      <w:pPr>
        <w:pStyle w:val="1"/>
        <w:spacing w:after="80" w:line="269" w:lineRule="auto"/>
      </w:pPr>
      <w:bookmarkStart w:id="15" w:name="_Toc233995135"/>
      <w:r>
        <w:rPr>
          <w:rFonts w:ascii="Noto Sans CJK SC" w:eastAsia="Noto Sans CJK SC" w:hAnsi="Noto Sans CJK SC"/>
          <w:color w:val="1F4E79"/>
        </w:rPr>
        <w:t>8. 可提交结论</w:t>
      </w:r>
      <w:bookmarkEnd w:id="15"/>
    </w:p>
    <w:p w14:paraId="1D025C1C" w14:textId="77777777" w:rsidR="00D91F9A" w:rsidRDefault="00000000" w:rsidP="0032406B">
      <w:pPr>
        <w:spacing w:after="80" w:line="269" w:lineRule="auto"/>
        <w:ind w:firstLineChars="200" w:firstLine="420"/>
        <w:rPr>
          <w:lang w:eastAsia="zh-CN"/>
        </w:rPr>
      </w:pPr>
      <w:r>
        <w:rPr>
          <w:lang w:eastAsia="zh-CN"/>
        </w:rPr>
        <w:t>本设计对 memory/寄存器和数字逻辑均建立了明确的失效模型。Memory/寄存器侧，主要失效点包括配置表、AXI 写暂存、核心 FSM 状态、pending FIFO、读引擎 slot、顶层响应 FIFO、</w:t>
      </w:r>
      <w:proofErr w:type="spellStart"/>
      <w:r>
        <w:rPr>
          <w:lang w:eastAsia="zh-CN"/>
        </w:rPr>
        <w:t>fault_detector</w:t>
      </w:r>
      <w:proofErr w:type="spellEnd"/>
      <w:r>
        <w:rPr>
          <w:lang w:eastAsia="zh-CN"/>
        </w:rPr>
        <w:t xml:space="preserve"> 状态寄存器和 </w:t>
      </w:r>
      <w:r>
        <w:rPr>
          <w:lang w:eastAsia="zh-CN"/>
        </w:rPr>
        <w:lastRenderedPageBreak/>
        <w:t xml:space="preserve">heartbeat 计数/状态寄存器。可能失效模式包括 SEU 位翻转、stuck-at-0/1、保持失效、写入错误、地址译码错误、指针错位和多 bit </w:t>
      </w:r>
      <w:proofErr w:type="gramStart"/>
      <w:r>
        <w:rPr>
          <w:lang w:eastAsia="zh-CN"/>
        </w:rPr>
        <w:t>共因故障</w:t>
      </w:r>
      <w:proofErr w:type="gramEnd"/>
      <w:r>
        <w:rPr>
          <w:lang w:eastAsia="zh-CN"/>
        </w:rPr>
        <w:t>。当前设计通过 Shadow/反码、TMR、Write-Verify、范围检查、CRC、timeout 和 sticky fault latch 将多数单点失效转化为可检测或可纠正事件。</w:t>
      </w:r>
    </w:p>
    <w:p w14:paraId="7E94656D" w14:textId="77777777" w:rsidR="00D91F9A" w:rsidRDefault="00000000" w:rsidP="0032406B">
      <w:pPr>
        <w:spacing w:after="80" w:line="269" w:lineRule="auto"/>
        <w:ind w:firstLineChars="200" w:firstLine="420"/>
        <w:rPr>
          <w:lang w:eastAsia="zh-CN"/>
        </w:rPr>
      </w:pPr>
      <w:r>
        <w:rPr>
          <w:lang w:eastAsia="zh-CN"/>
        </w:rPr>
        <w:t>数字逻辑侧，主要失效点包括 AXI 握手逻辑、地址译码和地址生成逻辑、扫描 FSM、Outstanding 控制、RID 匹配、Mask/Expected 比较、CRC 计算、stuck-at 判定、heartbeat 自检和 TMR voter。可能失效模式包括组合逻辑 stuck-at、桥接、SET 毛刺、FSM 非法跳转、比较器误判、MUX 选错、输出 OR 树故障和 voter 自身失效。当前设计通过核心 FSM TMR、CRC-16 端到端校验、KAT、Heartbeat、故障分类锁存和安全岛自身故障输出实现保护。</w:t>
      </w:r>
    </w:p>
    <w:p w14:paraId="1E03FCD6" w14:textId="77777777" w:rsidR="00D91F9A" w:rsidRDefault="00000000" w:rsidP="0032406B">
      <w:pPr>
        <w:spacing w:after="80" w:line="269" w:lineRule="auto"/>
        <w:ind w:firstLineChars="200" w:firstLine="420"/>
        <w:rPr>
          <w:lang w:eastAsia="zh-CN"/>
        </w:rPr>
      </w:pPr>
      <w:r>
        <w:rPr>
          <w:lang w:eastAsia="zh-CN"/>
        </w:rPr>
        <w:t>总体来看，AXI Safety Island 已具备较完整的探测型安全机制，并在关键控制状态上具备纠错</w:t>
      </w:r>
      <w:proofErr w:type="gramStart"/>
      <w:r>
        <w:rPr>
          <w:lang w:eastAsia="zh-CN"/>
        </w:rPr>
        <w:t>型保护</w:t>
      </w:r>
      <w:proofErr w:type="gramEnd"/>
      <w:r>
        <w:rPr>
          <w:lang w:eastAsia="zh-CN"/>
        </w:rPr>
        <w:t>能力。若后续希望进一步提高保护范围和比赛得分，建议优先将配置 entry、pending FIFO、read engine slot 和 top RSP FIFO 从 Shadow/范围检查升级为 SECDED/ECC 纠错型保护，同时对 voter、地址生成/RID 匹配和 fault 输出路径增加冗余监视。这样可以把“发现错误”进一步推进到“局部纠正错误”，更贴近 ASIL-D 风格的高完整性安全设计。</w:t>
      </w:r>
    </w:p>
    <w:p w14:paraId="1A07697F" w14:textId="77777777" w:rsidR="00D91F9A" w:rsidRDefault="00000000">
      <w:pPr>
        <w:pStyle w:val="1"/>
        <w:spacing w:after="80" w:line="269" w:lineRule="auto"/>
        <w:rPr>
          <w:lang w:eastAsia="zh-CN"/>
        </w:rPr>
      </w:pPr>
      <w:bookmarkStart w:id="16" w:name="_Toc233995136"/>
      <w:r>
        <w:rPr>
          <w:rFonts w:ascii="Noto Sans CJK SC" w:eastAsia="Noto Sans CJK SC" w:hAnsi="Noto Sans CJK SC"/>
          <w:color w:val="1F4E79"/>
          <w:lang w:eastAsia="zh-CN"/>
        </w:rPr>
        <w:t>附录 A：提交</w:t>
      </w:r>
      <w:proofErr w:type="gramStart"/>
      <w:r>
        <w:rPr>
          <w:rFonts w:ascii="Noto Sans CJK SC" w:eastAsia="Noto Sans CJK SC" w:hAnsi="Noto Sans CJK SC"/>
          <w:color w:val="1F4E79"/>
          <w:lang w:eastAsia="zh-CN"/>
        </w:rPr>
        <w:t>版指标</w:t>
      </w:r>
      <w:proofErr w:type="gramEnd"/>
      <w:r>
        <w:rPr>
          <w:rFonts w:ascii="Noto Sans CJK SC" w:eastAsia="Noto Sans CJK SC" w:hAnsi="Noto Sans CJK SC"/>
          <w:color w:val="1F4E79"/>
          <w:lang w:eastAsia="zh-CN"/>
        </w:rPr>
        <w:t>汇总</w:t>
      </w:r>
      <w:bookmarkEnd w:id="1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4535"/>
      </w:tblGrid>
      <w:tr w:rsidR="00D91F9A" w14:paraId="388BB8F9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966F91E" w14:textId="77777777" w:rsidR="00D91F9A" w:rsidRDefault="00000000">
            <w:proofErr w:type="spellStart"/>
            <w:r>
              <w:rPr>
                <w:b/>
                <w:sz w:val="17"/>
              </w:rPr>
              <w:t>指标项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6E6FAE6A" w14:textId="77777777" w:rsidR="00D91F9A" w:rsidRDefault="00000000">
            <w:r>
              <w:rPr>
                <w:b/>
                <w:sz w:val="17"/>
              </w:rPr>
              <w:t>统计或结论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4D831364" w14:textId="77777777" w:rsidR="00D91F9A" w:rsidRDefault="00000000">
            <w:r>
              <w:rPr>
                <w:b/>
                <w:sz w:val="17"/>
              </w:rPr>
              <w:t>说明</w:t>
            </w:r>
          </w:p>
        </w:tc>
      </w:tr>
      <w:tr w:rsidR="00D91F9A" w14:paraId="5336EF24" w14:textId="77777777">
        <w:trPr>
          <w:jc w:val="center"/>
        </w:trPr>
        <w:tc>
          <w:tcPr>
            <w:tcW w:w="2268" w:type="dxa"/>
            <w:vAlign w:val="center"/>
          </w:tcPr>
          <w:p w14:paraId="6343F389" w14:textId="77777777" w:rsidR="00D91F9A" w:rsidRDefault="00000000">
            <w:r>
              <w:rPr>
                <w:sz w:val="17"/>
              </w:rPr>
              <w:t>Memory/寄存器保护范围</w:t>
            </w:r>
          </w:p>
        </w:tc>
        <w:tc>
          <w:tcPr>
            <w:tcW w:w="2835" w:type="dxa"/>
            <w:vAlign w:val="center"/>
          </w:tcPr>
          <w:p w14:paraId="40E2A8C2" w14:textId="77777777" w:rsidR="00D91F9A" w:rsidRDefault="00000000">
            <w:r>
              <w:rPr>
                <w:sz w:val="17"/>
              </w:rPr>
              <w:t>Config Slave、Core Logic、Fault Detector、Heartbeat、RSP FIFO、Read Engine 均纳入分析</w:t>
            </w:r>
          </w:p>
        </w:tc>
        <w:tc>
          <w:tcPr>
            <w:tcW w:w="4535" w:type="dxa"/>
            <w:vAlign w:val="center"/>
          </w:tcPr>
          <w:p w14:paraId="5270FA16" w14:textId="77777777" w:rsidR="00D91F9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现有文档统计全部功能 bits 均有 Shadow/反码或 TMR 保护；本文进一步区分探测型与纠错型。</w:t>
            </w:r>
          </w:p>
        </w:tc>
      </w:tr>
      <w:tr w:rsidR="00D91F9A" w14:paraId="0A2C9FAA" w14:textId="77777777">
        <w:trPr>
          <w:jc w:val="center"/>
        </w:trPr>
        <w:tc>
          <w:tcPr>
            <w:tcW w:w="2268" w:type="dxa"/>
            <w:vAlign w:val="center"/>
          </w:tcPr>
          <w:p w14:paraId="7D81070D" w14:textId="77777777" w:rsidR="00D91F9A" w:rsidRDefault="00000000">
            <w:proofErr w:type="spellStart"/>
            <w:r>
              <w:rPr>
                <w:sz w:val="17"/>
              </w:rPr>
              <w:t>数字逻辑</w:t>
            </w:r>
            <w:proofErr w:type="spellEnd"/>
            <w:r>
              <w:rPr>
                <w:sz w:val="17"/>
              </w:rPr>
              <w:t xml:space="preserve"> fault site</w:t>
            </w:r>
          </w:p>
        </w:tc>
        <w:tc>
          <w:tcPr>
            <w:tcW w:w="2835" w:type="dxa"/>
            <w:vAlign w:val="center"/>
          </w:tcPr>
          <w:p w14:paraId="59F868CB" w14:textId="77777777" w:rsidR="00D91F9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共识别 65 </w:t>
            </w:r>
            <w:proofErr w:type="gramStart"/>
            <w:r>
              <w:rPr>
                <w:sz w:val="17"/>
                <w:lang w:eastAsia="zh-CN"/>
              </w:rPr>
              <w:t>个</w:t>
            </w:r>
            <w:proofErr w:type="gramEnd"/>
            <w:r>
              <w:rPr>
                <w:sz w:val="17"/>
                <w:lang w:eastAsia="zh-CN"/>
              </w:rPr>
              <w:t>数字逻辑 fault site</w:t>
            </w:r>
          </w:p>
        </w:tc>
        <w:tc>
          <w:tcPr>
            <w:tcW w:w="4535" w:type="dxa"/>
            <w:vAlign w:val="center"/>
          </w:tcPr>
          <w:p w14:paraId="29D92351" w14:textId="77777777" w:rsidR="00D91F9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其中 43 </w:t>
            </w:r>
            <w:proofErr w:type="gramStart"/>
            <w:r>
              <w:rPr>
                <w:sz w:val="17"/>
                <w:lang w:eastAsia="zh-CN"/>
              </w:rPr>
              <w:t>个</w:t>
            </w:r>
            <w:proofErr w:type="gramEnd"/>
            <w:r>
              <w:rPr>
                <w:sz w:val="17"/>
                <w:lang w:eastAsia="zh-CN"/>
              </w:rPr>
              <w:t xml:space="preserve">直接保护，22 </w:t>
            </w:r>
            <w:proofErr w:type="gramStart"/>
            <w:r>
              <w:rPr>
                <w:sz w:val="17"/>
                <w:lang w:eastAsia="zh-CN"/>
              </w:rPr>
              <w:t>个</w:t>
            </w:r>
            <w:proofErr w:type="gramEnd"/>
            <w:r>
              <w:rPr>
                <w:sz w:val="17"/>
                <w:lang w:eastAsia="zh-CN"/>
              </w:rPr>
              <w:t>通过结构等同/不可达/端到</w:t>
            </w:r>
            <w:proofErr w:type="gramStart"/>
            <w:r>
              <w:rPr>
                <w:sz w:val="17"/>
                <w:lang w:eastAsia="zh-CN"/>
              </w:rPr>
              <w:t>端机制</w:t>
            </w:r>
            <w:proofErr w:type="gramEnd"/>
            <w:r>
              <w:rPr>
                <w:sz w:val="17"/>
                <w:lang w:eastAsia="zh-CN"/>
              </w:rPr>
              <w:t>论证覆盖。</w:t>
            </w:r>
          </w:p>
        </w:tc>
      </w:tr>
      <w:tr w:rsidR="00D91F9A" w14:paraId="57193B7B" w14:textId="77777777">
        <w:trPr>
          <w:jc w:val="center"/>
        </w:trPr>
        <w:tc>
          <w:tcPr>
            <w:tcW w:w="2268" w:type="dxa"/>
            <w:vAlign w:val="center"/>
          </w:tcPr>
          <w:p w14:paraId="6CF5E9F0" w14:textId="77777777" w:rsidR="00D91F9A" w:rsidRDefault="00000000">
            <w:proofErr w:type="spellStart"/>
            <w:r>
              <w:rPr>
                <w:sz w:val="17"/>
              </w:rPr>
              <w:t>注错仿真参考结果</w:t>
            </w:r>
            <w:proofErr w:type="spellEnd"/>
          </w:p>
        </w:tc>
        <w:tc>
          <w:tcPr>
            <w:tcW w:w="2835" w:type="dxa"/>
            <w:vAlign w:val="center"/>
          </w:tcPr>
          <w:p w14:paraId="311C8A55" w14:textId="77777777" w:rsidR="00D91F9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基础注错与 bit 注错结果均为 0 未探知</w:t>
            </w:r>
          </w:p>
        </w:tc>
        <w:tc>
          <w:tcPr>
            <w:tcW w:w="4535" w:type="dxa"/>
            <w:vAlign w:val="center"/>
          </w:tcPr>
          <w:p w14:paraId="2EF3B952" w14:textId="77777777" w:rsidR="00D91F9A" w:rsidRDefault="00000000">
            <w:r>
              <w:rPr>
                <w:sz w:val="17"/>
              </w:rPr>
              <w:t xml:space="preserve">README </w:t>
            </w:r>
            <w:proofErr w:type="spellStart"/>
            <w:r>
              <w:rPr>
                <w:sz w:val="17"/>
              </w:rPr>
              <w:t>中给出</w:t>
            </w:r>
            <w:proofErr w:type="spellEnd"/>
            <w:r>
              <w:rPr>
                <w:sz w:val="17"/>
              </w:rPr>
              <w:t xml:space="preserve"> 54/54、610/610 和 SPFM/LFM 100% 的提交结果。</w:t>
            </w:r>
          </w:p>
        </w:tc>
      </w:tr>
      <w:tr w:rsidR="00D91F9A" w14:paraId="58E72E99" w14:textId="77777777">
        <w:trPr>
          <w:jc w:val="center"/>
        </w:trPr>
        <w:tc>
          <w:tcPr>
            <w:tcW w:w="2268" w:type="dxa"/>
            <w:vAlign w:val="center"/>
          </w:tcPr>
          <w:p w14:paraId="7E0BBC77" w14:textId="77777777" w:rsidR="00D91F9A" w:rsidRDefault="00000000">
            <w:r>
              <w:rPr>
                <w:sz w:val="17"/>
              </w:rPr>
              <w:t>ASIL-D 风格目标</w:t>
            </w:r>
          </w:p>
        </w:tc>
        <w:tc>
          <w:tcPr>
            <w:tcW w:w="2835" w:type="dxa"/>
            <w:vAlign w:val="center"/>
          </w:tcPr>
          <w:p w14:paraId="234A18D1" w14:textId="77777777" w:rsidR="00D91F9A" w:rsidRDefault="00000000">
            <w:r>
              <w:rPr>
                <w:sz w:val="17"/>
              </w:rPr>
              <w:t>SPFM ≥99%，LFM ≥90%</w:t>
            </w:r>
          </w:p>
        </w:tc>
        <w:tc>
          <w:tcPr>
            <w:tcW w:w="4535" w:type="dxa"/>
            <w:vAlign w:val="center"/>
          </w:tcPr>
          <w:p w14:paraId="6CA6DFDE" w14:textId="77777777" w:rsidR="00D91F9A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本文按安全机制与失效模型对应关系描述保护结果。</w:t>
            </w:r>
          </w:p>
        </w:tc>
      </w:tr>
    </w:tbl>
    <w:p w14:paraId="37F3939A" w14:textId="77777777" w:rsidR="00D91F9A" w:rsidRDefault="00D91F9A">
      <w:pPr>
        <w:spacing w:after="80" w:line="269" w:lineRule="auto"/>
        <w:rPr>
          <w:lang w:eastAsia="zh-CN"/>
        </w:rPr>
      </w:pPr>
    </w:p>
    <w:sectPr w:rsidR="00D91F9A" w:rsidSect="00034616">
      <w:headerReference w:type="default" r:id="rId8"/>
      <w:footerReference w:type="default" r:id="rId9"/>
      <w:pgSz w:w="11906" w:h="16838"/>
      <w:pgMar w:top="964" w:right="907" w:bottom="96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63379" w14:textId="77777777" w:rsidR="00B25F11" w:rsidRDefault="00B25F11">
      <w:pPr>
        <w:spacing w:after="0" w:line="240" w:lineRule="auto"/>
      </w:pPr>
      <w:r>
        <w:separator/>
      </w:r>
    </w:p>
  </w:endnote>
  <w:endnote w:type="continuationSeparator" w:id="0">
    <w:p w14:paraId="4453DE19" w14:textId="77777777" w:rsidR="00B25F11" w:rsidRDefault="00B25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3E127" w14:textId="77777777" w:rsidR="00D91F9A" w:rsidRDefault="00000000">
    <w:pPr>
      <w:pStyle w:val="a7"/>
      <w:jc w:val="center"/>
    </w:pPr>
    <w:proofErr w:type="spellStart"/>
    <w:r>
      <w:rPr>
        <w:sz w:val="18"/>
      </w:rPr>
      <w:t>提交版文档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98ABD" w14:textId="77777777" w:rsidR="00B25F11" w:rsidRDefault="00B25F11">
      <w:pPr>
        <w:spacing w:after="0" w:line="240" w:lineRule="auto"/>
      </w:pPr>
      <w:r>
        <w:separator/>
      </w:r>
    </w:p>
  </w:footnote>
  <w:footnote w:type="continuationSeparator" w:id="0">
    <w:p w14:paraId="7959E220" w14:textId="77777777" w:rsidR="00B25F11" w:rsidRDefault="00B25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7A4E6" w14:textId="77777777" w:rsidR="00D91F9A" w:rsidRDefault="00000000">
    <w:pPr>
      <w:pStyle w:val="a5"/>
      <w:jc w:val="center"/>
    </w:pPr>
    <w:r>
      <w:rPr>
        <w:sz w:val="18"/>
      </w:rPr>
      <w:t xml:space="preserve">AXI Safety Island </w:t>
    </w:r>
    <w:proofErr w:type="spellStart"/>
    <w:r>
      <w:rPr>
        <w:sz w:val="18"/>
      </w:rPr>
      <w:t>失效模型描述与安全性理论分析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019212">
    <w:abstractNumId w:val="8"/>
  </w:num>
  <w:num w:numId="2" w16cid:durableId="234242370">
    <w:abstractNumId w:val="6"/>
  </w:num>
  <w:num w:numId="3" w16cid:durableId="1448038861">
    <w:abstractNumId w:val="5"/>
  </w:num>
  <w:num w:numId="4" w16cid:durableId="136848896">
    <w:abstractNumId w:val="4"/>
  </w:num>
  <w:num w:numId="5" w16cid:durableId="1189565112">
    <w:abstractNumId w:val="7"/>
  </w:num>
  <w:num w:numId="6" w16cid:durableId="777918609">
    <w:abstractNumId w:val="3"/>
  </w:num>
  <w:num w:numId="7" w16cid:durableId="942569871">
    <w:abstractNumId w:val="2"/>
  </w:num>
  <w:num w:numId="8" w16cid:durableId="1046219431">
    <w:abstractNumId w:val="1"/>
  </w:num>
  <w:num w:numId="9" w16cid:durableId="1010062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06B"/>
    <w:rsid w:val="00325A45"/>
    <w:rsid w:val="00326F90"/>
    <w:rsid w:val="008F2F5F"/>
    <w:rsid w:val="00AA1D8D"/>
    <w:rsid w:val="00B25F11"/>
    <w:rsid w:val="00B47730"/>
    <w:rsid w:val="00CB0664"/>
    <w:rsid w:val="00D91F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AD2943"/>
  <w14:defaultImageDpi w14:val="300"/>
  <w15:docId w15:val="{2349BF82-0761-4FFE-95E8-0A2DDB05F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325A45"/>
  </w:style>
  <w:style w:type="paragraph" w:styleId="TOC2">
    <w:name w:val="toc 2"/>
    <w:basedOn w:val="a1"/>
    <w:next w:val="a1"/>
    <w:autoRedefine/>
    <w:uiPriority w:val="39"/>
    <w:unhideWhenUsed/>
    <w:rsid w:val="00325A45"/>
    <w:pPr>
      <w:ind w:leftChars="200" w:left="420"/>
    </w:pPr>
  </w:style>
  <w:style w:type="character" w:styleId="aff9">
    <w:name w:val="Hyperlink"/>
    <w:basedOn w:val="a2"/>
    <w:uiPriority w:val="99"/>
    <w:unhideWhenUsed/>
    <w:rsid w:val="00325A4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2652</Words>
  <Characters>15121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落 鲸</cp:lastModifiedBy>
  <cp:revision>3</cp:revision>
  <dcterms:created xsi:type="dcterms:W3CDTF">2013-12-23T23:15:00Z</dcterms:created>
  <dcterms:modified xsi:type="dcterms:W3CDTF">2026-07-03T10:18:00Z</dcterms:modified>
  <cp:category/>
</cp:coreProperties>
</file>