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8B019" w14:textId="77777777" w:rsidR="00F679B7" w:rsidRDefault="0091625F">
      <w:pPr>
        <w:tabs>
          <w:tab w:val="center" w:pos="1678"/>
          <w:tab w:val="center" w:pos="4773"/>
        </w:tabs>
        <w:spacing w:after="6" w:line="259" w:lineRule="auto"/>
        <w:ind w:left="0" w:firstLine="0"/>
        <w:jc w:val="left"/>
      </w:pPr>
      <w:r>
        <w:rPr>
          <w:rFonts w:ascii="Calibri" w:eastAsia="Calibri" w:hAnsi="Calibri" w:cs="Calibri"/>
          <w:sz w:val="22"/>
        </w:rPr>
        <w:tab/>
      </w:r>
      <w:r>
        <w:rPr>
          <w:sz w:val="20"/>
        </w:rPr>
        <w:t xml:space="preserve"> </w:t>
      </w:r>
      <w:r>
        <w:rPr>
          <w:sz w:val="20"/>
        </w:rPr>
        <w:tab/>
      </w:r>
      <w:r>
        <w:rPr>
          <w:noProof/>
        </w:rPr>
        <w:drawing>
          <wp:inline distT="0" distB="0" distL="0" distR="0" wp14:anchorId="707121CB" wp14:editId="3F2A6667">
            <wp:extent cx="1609725" cy="13817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609725" cy="1381760"/>
                    </a:xfrm>
                    <a:prstGeom prst="rect">
                      <a:avLst/>
                    </a:prstGeom>
                  </pic:spPr>
                </pic:pic>
              </a:graphicData>
            </a:graphic>
          </wp:inline>
        </w:drawing>
      </w:r>
    </w:p>
    <w:p w14:paraId="28686196" w14:textId="77777777" w:rsidR="00F679B7" w:rsidRDefault="0091625F">
      <w:pPr>
        <w:spacing w:after="0" w:line="259" w:lineRule="auto"/>
        <w:ind w:left="0" w:firstLine="0"/>
        <w:jc w:val="left"/>
      </w:pPr>
      <w:r>
        <w:rPr>
          <w:sz w:val="20"/>
        </w:rPr>
        <w:t xml:space="preserve"> </w:t>
      </w:r>
    </w:p>
    <w:p w14:paraId="47747B4D" w14:textId="77777777" w:rsidR="00F679B7" w:rsidRDefault="0091625F">
      <w:pPr>
        <w:spacing w:after="0" w:line="259" w:lineRule="auto"/>
        <w:ind w:left="0" w:firstLine="0"/>
        <w:jc w:val="left"/>
      </w:pPr>
      <w:r>
        <w:rPr>
          <w:sz w:val="20"/>
        </w:rPr>
        <w:t xml:space="preserve"> </w:t>
      </w:r>
    </w:p>
    <w:p w14:paraId="5AAB2192" w14:textId="77777777" w:rsidR="00F679B7" w:rsidRDefault="0091625F">
      <w:pPr>
        <w:spacing w:after="269" w:line="259" w:lineRule="auto"/>
        <w:ind w:left="0" w:firstLine="0"/>
        <w:jc w:val="left"/>
      </w:pPr>
      <w:r>
        <w:rPr>
          <w:sz w:val="20"/>
        </w:rPr>
        <w:t xml:space="preserve"> </w:t>
      </w:r>
    </w:p>
    <w:p w14:paraId="7233CDC1" w14:textId="77777777" w:rsidR="00F679B7" w:rsidRDefault="0091625F">
      <w:pPr>
        <w:spacing w:after="0" w:line="259" w:lineRule="auto"/>
        <w:ind w:left="102" w:firstLine="0"/>
        <w:jc w:val="center"/>
      </w:pPr>
      <w:r>
        <w:rPr>
          <w:b/>
          <w:sz w:val="28"/>
        </w:rPr>
        <w:t xml:space="preserve">Internship Agreement </w:t>
      </w:r>
    </w:p>
    <w:p w14:paraId="48695EA6" w14:textId="77777777" w:rsidR="00F679B7" w:rsidRDefault="0091625F">
      <w:pPr>
        <w:spacing w:after="52" w:line="259" w:lineRule="auto"/>
        <w:ind w:left="0" w:firstLine="0"/>
        <w:jc w:val="left"/>
      </w:pPr>
      <w:r>
        <w:rPr>
          <w:b/>
          <w:sz w:val="30"/>
        </w:rPr>
        <w:t xml:space="preserve"> </w:t>
      </w:r>
    </w:p>
    <w:p w14:paraId="0D60D1C3" w14:textId="77777777" w:rsidR="00F679B7" w:rsidRDefault="0091625F">
      <w:pPr>
        <w:spacing w:after="0" w:line="259" w:lineRule="auto"/>
        <w:ind w:left="0" w:firstLine="0"/>
        <w:jc w:val="left"/>
      </w:pPr>
      <w:r>
        <w:rPr>
          <w:b/>
          <w:sz w:val="38"/>
        </w:rPr>
        <w:t xml:space="preserve"> </w:t>
      </w:r>
    </w:p>
    <w:p w14:paraId="565BD5F1" w14:textId="77777777" w:rsidR="00F679B7" w:rsidRDefault="0091625F">
      <w:pPr>
        <w:spacing w:after="14"/>
        <w:ind w:left="96"/>
      </w:pPr>
      <w:r>
        <w:t xml:space="preserve">Between the undersigned: </w:t>
      </w:r>
    </w:p>
    <w:p w14:paraId="1C2B6FEB" w14:textId="77777777" w:rsidR="00F679B7" w:rsidRDefault="0091625F">
      <w:pPr>
        <w:numPr>
          <w:ilvl w:val="0"/>
          <w:numId w:val="1"/>
        </w:numPr>
        <w:spacing w:after="12"/>
        <w:ind w:right="6" w:hanging="358"/>
      </w:pPr>
      <w:r>
        <w:rPr>
          <w:b/>
        </w:rPr>
        <w:t xml:space="preserve">Association « Together </w:t>
      </w:r>
      <w:proofErr w:type="gramStart"/>
      <w:r>
        <w:rPr>
          <w:b/>
        </w:rPr>
        <w:t>For</w:t>
      </w:r>
      <w:proofErr w:type="gramEnd"/>
      <w:r>
        <w:rPr>
          <w:b/>
        </w:rPr>
        <w:t xml:space="preserve"> </w:t>
      </w:r>
      <w:proofErr w:type="spellStart"/>
      <w:r>
        <w:rPr>
          <w:b/>
        </w:rPr>
        <w:t>Chehim</w:t>
      </w:r>
      <w:proofErr w:type="spellEnd"/>
      <w:r>
        <w:rPr>
          <w:b/>
        </w:rPr>
        <w:t xml:space="preserve"> »</w:t>
      </w:r>
      <w:r>
        <w:t xml:space="preserve">, located at </w:t>
      </w:r>
      <w:proofErr w:type="spellStart"/>
      <w:r>
        <w:t>Chehim</w:t>
      </w:r>
      <w:proofErr w:type="spellEnd"/>
      <w:r>
        <w:t xml:space="preserve">, Lebanon, represented by Mr. Fawzi Al Hajjar, as the president. </w:t>
      </w:r>
    </w:p>
    <w:p w14:paraId="49715D64" w14:textId="77777777" w:rsidR="00F679B7" w:rsidRDefault="0091625F">
      <w:pPr>
        <w:numPr>
          <w:ilvl w:val="0"/>
          <w:numId w:val="1"/>
        </w:numPr>
        <w:spacing w:after="14" w:line="259" w:lineRule="auto"/>
        <w:ind w:right="6" w:hanging="358"/>
      </w:pPr>
      <w:r>
        <w:rPr>
          <w:b/>
        </w:rPr>
        <w:t>Intern</w:t>
      </w:r>
      <w:r>
        <w:t xml:space="preserve">, Ms. </w:t>
      </w:r>
      <w:r>
        <w:rPr>
          <w:b/>
        </w:rPr>
        <w:t xml:space="preserve">Lyn </w:t>
      </w:r>
      <w:proofErr w:type="spellStart"/>
      <w:r>
        <w:rPr>
          <w:b/>
        </w:rPr>
        <w:t>Shafik</w:t>
      </w:r>
      <w:proofErr w:type="spellEnd"/>
      <w:r>
        <w:rPr>
          <w:b/>
        </w:rPr>
        <w:t xml:space="preserve"> RAMMAL</w:t>
      </w:r>
      <w:r>
        <w:t xml:space="preserve">, born on 14/06/2004, residing at </w:t>
      </w:r>
      <w:proofErr w:type="spellStart"/>
      <w:r>
        <w:t>Nabatiye</w:t>
      </w:r>
      <w:proofErr w:type="spellEnd"/>
      <w:r>
        <w:t xml:space="preserve"> </w:t>
      </w:r>
    </w:p>
    <w:p w14:paraId="1D18A90F" w14:textId="77777777" w:rsidR="00F679B7" w:rsidRDefault="0091625F">
      <w:pPr>
        <w:ind w:left="831"/>
      </w:pPr>
      <w:proofErr w:type="spellStart"/>
      <w:proofErr w:type="gramStart"/>
      <w:r>
        <w:t>Douier</w:t>
      </w:r>
      <w:proofErr w:type="spellEnd"/>
      <w:r>
        <w:t>,  hereafter</w:t>
      </w:r>
      <w:proofErr w:type="gramEnd"/>
      <w:r>
        <w:t xml:space="preserve"> referred to as "The Intern". </w:t>
      </w:r>
    </w:p>
    <w:p w14:paraId="561A7539" w14:textId="77777777" w:rsidR="00F679B7" w:rsidRDefault="0091625F">
      <w:pPr>
        <w:spacing w:after="0" w:line="259" w:lineRule="auto"/>
        <w:ind w:left="0" w:firstLine="0"/>
        <w:jc w:val="left"/>
      </w:pPr>
      <w:r>
        <w:rPr>
          <w:sz w:val="27"/>
        </w:rPr>
        <w:t xml:space="preserve"> </w:t>
      </w:r>
    </w:p>
    <w:p w14:paraId="500FDE34" w14:textId="77777777" w:rsidR="00F679B7" w:rsidRDefault="0091625F">
      <w:pPr>
        <w:ind w:left="96"/>
      </w:pPr>
      <w:r>
        <w:t xml:space="preserve">The following has been agreed: </w:t>
      </w:r>
    </w:p>
    <w:p w14:paraId="0BCC4A35" w14:textId="77777777" w:rsidR="00F679B7" w:rsidRDefault="0091625F">
      <w:pPr>
        <w:spacing w:after="0" w:line="259" w:lineRule="auto"/>
        <w:ind w:left="0" w:firstLine="0"/>
        <w:jc w:val="left"/>
      </w:pPr>
      <w:r>
        <w:rPr>
          <w:sz w:val="31"/>
        </w:rPr>
        <w:t xml:space="preserve"> </w:t>
      </w:r>
    </w:p>
    <w:p w14:paraId="37479A83" w14:textId="77777777" w:rsidR="00F679B7" w:rsidRDefault="0091625F">
      <w:pPr>
        <w:pStyle w:val="Heading1"/>
        <w:ind w:left="96"/>
      </w:pPr>
      <w:r>
        <w:t xml:space="preserve">Article 1 - Purpose </w:t>
      </w:r>
    </w:p>
    <w:p w14:paraId="50FF6376" w14:textId="77777777" w:rsidR="00F679B7" w:rsidRDefault="0091625F">
      <w:pPr>
        <w:ind w:left="96"/>
      </w:pPr>
      <w:r>
        <w:t xml:space="preserve">The purpose of this agreement is to define the conditions under which the Intern will carry out an internship within the Host Organization. </w:t>
      </w:r>
    </w:p>
    <w:p w14:paraId="709797D5" w14:textId="77777777" w:rsidR="00F679B7" w:rsidRDefault="0091625F">
      <w:pPr>
        <w:spacing w:after="0" w:line="259" w:lineRule="auto"/>
        <w:ind w:left="0" w:firstLine="0"/>
        <w:jc w:val="left"/>
      </w:pPr>
      <w:r>
        <w:rPr>
          <w:sz w:val="27"/>
        </w:rPr>
        <w:t xml:space="preserve"> </w:t>
      </w:r>
    </w:p>
    <w:p w14:paraId="02A8AAC9" w14:textId="77777777" w:rsidR="00F679B7" w:rsidRDefault="0091625F">
      <w:pPr>
        <w:pStyle w:val="Heading1"/>
        <w:ind w:left="96"/>
      </w:pPr>
      <w:r>
        <w:t xml:space="preserve">Article 2 - Duration of the Internship </w:t>
      </w:r>
    </w:p>
    <w:p w14:paraId="1BACA3C8" w14:textId="77777777" w:rsidR="00F679B7" w:rsidRDefault="0091625F">
      <w:pPr>
        <w:ind w:left="96"/>
      </w:pPr>
      <w:r>
        <w:t xml:space="preserve">The internship will start on 17/03/2025 and will end on 17/05/2025, for a total duration of two months. </w:t>
      </w:r>
    </w:p>
    <w:p w14:paraId="4914036E" w14:textId="77777777" w:rsidR="00F679B7" w:rsidRDefault="0091625F">
      <w:pPr>
        <w:spacing w:after="0" w:line="259" w:lineRule="auto"/>
        <w:ind w:left="0" w:firstLine="0"/>
        <w:jc w:val="left"/>
      </w:pPr>
      <w:r>
        <w:rPr>
          <w:sz w:val="27"/>
        </w:rPr>
        <w:t xml:space="preserve"> </w:t>
      </w:r>
    </w:p>
    <w:p w14:paraId="1FD4604A" w14:textId="77777777" w:rsidR="00F679B7" w:rsidRDefault="0091625F">
      <w:pPr>
        <w:pStyle w:val="Heading1"/>
        <w:ind w:left="96"/>
      </w:pPr>
      <w:r>
        <w:t xml:space="preserve">Article 3 - Modalities of the Internship </w:t>
      </w:r>
    </w:p>
    <w:p w14:paraId="317EBBBE" w14:textId="77777777" w:rsidR="00F679B7" w:rsidRDefault="0091625F">
      <w:pPr>
        <w:ind w:left="96"/>
      </w:pPr>
      <w:r>
        <w:t>The internship will be conducted remotely, with the possibility for</w:t>
      </w:r>
      <w:r>
        <w:t xml:space="preserve"> the Intern to attend in-person meetings or short periods of on-site work. </w:t>
      </w:r>
    </w:p>
    <w:p w14:paraId="65F53F17" w14:textId="77777777" w:rsidR="00F679B7" w:rsidRDefault="0091625F">
      <w:pPr>
        <w:spacing w:after="0" w:line="259" w:lineRule="auto"/>
        <w:ind w:left="0" w:firstLine="0"/>
        <w:jc w:val="left"/>
      </w:pPr>
      <w:r>
        <w:rPr>
          <w:sz w:val="27"/>
        </w:rPr>
        <w:t xml:space="preserve"> </w:t>
      </w:r>
    </w:p>
    <w:p w14:paraId="0C8231BF" w14:textId="77777777" w:rsidR="00F679B7" w:rsidRDefault="0091625F">
      <w:pPr>
        <w:pStyle w:val="Heading1"/>
        <w:ind w:left="96"/>
      </w:pPr>
      <w:r>
        <w:t xml:space="preserve">Article 4 - Supervision </w:t>
      </w:r>
    </w:p>
    <w:p w14:paraId="79BB1E70" w14:textId="77777777" w:rsidR="00F679B7" w:rsidRDefault="0091625F">
      <w:pPr>
        <w:ind w:left="96"/>
      </w:pPr>
      <w:r>
        <w:t xml:space="preserve">The internship will be supervised by a member of the CRPC committee of the Host Organization. </w:t>
      </w:r>
    </w:p>
    <w:p w14:paraId="1A8B956B" w14:textId="77777777" w:rsidR="00F679B7" w:rsidRDefault="0091625F">
      <w:pPr>
        <w:spacing w:after="0" w:line="259" w:lineRule="auto"/>
        <w:ind w:left="0" w:firstLine="0"/>
        <w:jc w:val="left"/>
      </w:pPr>
      <w:r>
        <w:rPr>
          <w:sz w:val="27"/>
        </w:rPr>
        <w:t xml:space="preserve"> </w:t>
      </w:r>
    </w:p>
    <w:p w14:paraId="77EFDE8B" w14:textId="77777777" w:rsidR="00F679B7" w:rsidRDefault="0091625F">
      <w:pPr>
        <w:pStyle w:val="Heading1"/>
        <w:ind w:left="96"/>
      </w:pPr>
      <w:r>
        <w:t xml:space="preserve">Article 5 - Confidentiality </w:t>
      </w:r>
    </w:p>
    <w:p w14:paraId="48396EEF" w14:textId="5C09F549" w:rsidR="00F679B7" w:rsidRDefault="0067493B">
      <w:pPr>
        <w:spacing w:after="749"/>
        <w:ind w:left="96"/>
      </w:pPr>
      <w:r>
        <w:rPr>
          <w:noProof/>
        </w:rPr>
        <mc:AlternateContent>
          <mc:Choice Requires="wps">
            <w:drawing>
              <wp:anchor distT="0" distB="0" distL="114300" distR="114300" simplePos="0" relativeHeight="251659264" behindDoc="0" locked="0" layoutInCell="1" allowOverlap="1" wp14:anchorId="0513C824" wp14:editId="0E19D842">
                <wp:simplePos x="0" y="0"/>
                <wp:positionH relativeFrom="column">
                  <wp:posOffset>5306060</wp:posOffset>
                </wp:positionH>
                <wp:positionV relativeFrom="paragraph">
                  <wp:posOffset>878840</wp:posOffset>
                </wp:positionV>
                <wp:extent cx="617220" cy="8077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617220" cy="8077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9E46" id="Rectangle 3" o:spid="_x0000_s1026" style="position:absolute;margin-left:417.8pt;margin-top:69.2pt;width:48.6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" filled="f" strokecolor="black [3213]" strokeweight=".5pt"/>
            </w:pict>
          </mc:Fallback>
        </mc:AlternateContent>
      </w:r>
      <w:r w:rsidR="0091625F">
        <w:t>All information and data ha</w:t>
      </w:r>
      <w:r w:rsidR="0091625F">
        <w:t xml:space="preserve">ndled or acquired during the internship will be considered confidential and may not under any circumstances be communicated to third parties outside of the Host Organization's team. </w:t>
      </w:r>
    </w:p>
    <w:p w14:paraId="5E61AB27" w14:textId="77777777" w:rsidR="00F679B7" w:rsidRDefault="0091625F" w:rsidP="0067493B">
      <w:pPr>
        <w:jc w:val="right"/>
      </w:pPr>
      <w:r>
        <w:t xml:space="preserve">Initials </w:t>
      </w:r>
      <w:r>
        <w:t xml:space="preserve"> </w:t>
      </w:r>
    </w:p>
    <w:p w14:paraId="63EFD952" w14:textId="77777777" w:rsidR="00F679B7" w:rsidRDefault="00526F5C" w:rsidP="0067493B">
      <w:pPr>
        <w:jc w:val="right"/>
      </w:pPr>
      <w:bookmarkStart w:id="0" w:name="_GoBack"/>
      <w:bookmarkEnd w:id="0"/>
      <w:r w:rsidRPr="00526F5C">
        <w:drawing>
          <wp:inline distT="0" distB="0" distL="0" distR="0" wp14:anchorId="58A7486C" wp14:editId="744533BF">
            <wp:extent cx="340921" cy="22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21" cy="228600"/>
                    </a:xfrm>
                    <a:prstGeom prst="rect">
                      <a:avLst/>
                    </a:prstGeom>
                  </pic:spPr>
                </pic:pic>
              </a:graphicData>
            </a:graphic>
          </wp:inline>
        </w:drawing>
      </w:r>
      <w:r w:rsidR="0091625F">
        <w:t xml:space="preserve"> </w:t>
      </w:r>
    </w:p>
    <w:p w14:paraId="03711D0C" w14:textId="77777777" w:rsidR="00F679B7" w:rsidRDefault="0091625F">
      <w:pPr>
        <w:tabs>
          <w:tab w:val="center" w:pos="1678"/>
          <w:tab w:val="center" w:pos="4773"/>
        </w:tabs>
        <w:spacing w:after="6" w:line="259" w:lineRule="auto"/>
        <w:ind w:left="0" w:firstLine="0"/>
        <w:jc w:val="left"/>
      </w:pPr>
      <w:r>
        <w:rPr>
          <w:rFonts w:ascii="Calibri" w:eastAsia="Calibri" w:hAnsi="Calibri" w:cs="Calibri"/>
          <w:sz w:val="22"/>
        </w:rPr>
        <w:lastRenderedPageBreak/>
        <w:tab/>
      </w:r>
      <w:r>
        <w:rPr>
          <w:sz w:val="20"/>
        </w:rPr>
        <w:t xml:space="preserve"> </w:t>
      </w:r>
      <w:r>
        <w:rPr>
          <w:sz w:val="20"/>
        </w:rPr>
        <w:tab/>
      </w:r>
      <w:r>
        <w:rPr>
          <w:noProof/>
        </w:rPr>
        <w:drawing>
          <wp:inline distT="0" distB="0" distL="0" distR="0" wp14:anchorId="12A5688A" wp14:editId="6EA83DB0">
            <wp:extent cx="1609725" cy="138176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5"/>
                    <a:stretch>
                      <a:fillRect/>
                    </a:stretch>
                  </pic:blipFill>
                  <pic:spPr>
                    <a:xfrm>
                      <a:off x="0" y="0"/>
                      <a:ext cx="1609725" cy="1381760"/>
                    </a:xfrm>
                    <a:prstGeom prst="rect">
                      <a:avLst/>
                    </a:prstGeom>
                  </pic:spPr>
                </pic:pic>
              </a:graphicData>
            </a:graphic>
          </wp:inline>
        </w:drawing>
      </w:r>
    </w:p>
    <w:p w14:paraId="25740B4F" w14:textId="77777777" w:rsidR="00F679B7" w:rsidRDefault="0091625F">
      <w:pPr>
        <w:spacing w:after="0" w:line="259" w:lineRule="auto"/>
        <w:ind w:left="0" w:firstLine="0"/>
        <w:jc w:val="left"/>
      </w:pPr>
      <w:r>
        <w:rPr>
          <w:sz w:val="20"/>
        </w:rPr>
        <w:t xml:space="preserve"> </w:t>
      </w:r>
    </w:p>
    <w:p w14:paraId="6FE2A725" w14:textId="77777777" w:rsidR="00F679B7" w:rsidRDefault="0091625F">
      <w:pPr>
        <w:spacing w:after="0" w:line="259" w:lineRule="auto"/>
        <w:ind w:left="0" w:firstLine="0"/>
        <w:jc w:val="left"/>
      </w:pPr>
      <w:r>
        <w:rPr>
          <w:sz w:val="20"/>
        </w:rPr>
        <w:t xml:space="preserve"> </w:t>
      </w:r>
    </w:p>
    <w:p w14:paraId="6533214A" w14:textId="77777777" w:rsidR="00F679B7" w:rsidRDefault="0091625F">
      <w:pPr>
        <w:spacing w:after="10" w:line="259" w:lineRule="auto"/>
        <w:ind w:left="0" w:firstLine="0"/>
        <w:jc w:val="left"/>
      </w:pPr>
      <w:r>
        <w:rPr>
          <w:sz w:val="20"/>
        </w:rPr>
        <w:t xml:space="preserve"> </w:t>
      </w:r>
    </w:p>
    <w:p w14:paraId="7590EE9E" w14:textId="77777777" w:rsidR="00F679B7" w:rsidRDefault="0091625F">
      <w:pPr>
        <w:spacing w:after="0" w:line="259" w:lineRule="auto"/>
        <w:ind w:left="0" w:firstLine="0"/>
        <w:jc w:val="left"/>
      </w:pPr>
      <w:r>
        <w:rPr>
          <w:sz w:val="23"/>
        </w:rPr>
        <w:t xml:space="preserve"> </w:t>
      </w:r>
    </w:p>
    <w:p w14:paraId="541F2253" w14:textId="77777777" w:rsidR="00F679B7" w:rsidRDefault="0091625F">
      <w:pPr>
        <w:pStyle w:val="Heading1"/>
        <w:ind w:left="96"/>
      </w:pPr>
      <w:r>
        <w:t xml:space="preserve">Article 6 - Deliverables </w:t>
      </w:r>
    </w:p>
    <w:p w14:paraId="4974BEF7" w14:textId="77777777" w:rsidR="00F679B7" w:rsidRDefault="0091625F">
      <w:pPr>
        <w:spacing w:after="11"/>
        <w:ind w:left="96"/>
      </w:pPr>
      <w:r>
        <w:t xml:space="preserve">The Intern commits to delivering the following before the end of the internship: </w:t>
      </w:r>
    </w:p>
    <w:p w14:paraId="1ECEEA64" w14:textId="77777777" w:rsidR="00F679B7" w:rsidRDefault="0091625F">
      <w:pPr>
        <w:numPr>
          <w:ilvl w:val="0"/>
          <w:numId w:val="2"/>
        </w:numPr>
        <w:spacing w:after="11"/>
        <w:ind w:right="139" w:hanging="360"/>
      </w:pPr>
      <w:r>
        <w:t xml:space="preserve">An oral or written presentation of the work carried out. </w:t>
      </w:r>
    </w:p>
    <w:p w14:paraId="0302BDF2" w14:textId="77777777" w:rsidR="00F679B7" w:rsidRDefault="0091625F">
      <w:pPr>
        <w:numPr>
          <w:ilvl w:val="0"/>
          <w:numId w:val="2"/>
        </w:numPr>
        <w:ind w:right="139" w:hanging="360"/>
      </w:pPr>
      <w:r>
        <w:t>A final report detailing the activities and results achieved. 3.</w:t>
      </w:r>
      <w:r>
        <w:rPr>
          <w:rFonts w:ascii="Arial" w:eastAsia="Arial" w:hAnsi="Arial" w:cs="Arial"/>
        </w:rPr>
        <w:t xml:space="preserve"> </w:t>
      </w:r>
      <w:r>
        <w:t>The source code of the programs or systems develope</w:t>
      </w:r>
      <w:r>
        <w:t xml:space="preserve">d, annotated and documented. </w:t>
      </w:r>
    </w:p>
    <w:p w14:paraId="1B3DA88F" w14:textId="77777777" w:rsidR="00F679B7" w:rsidRDefault="0091625F">
      <w:pPr>
        <w:spacing w:after="0" w:line="259" w:lineRule="auto"/>
        <w:ind w:left="0" w:firstLine="0"/>
        <w:jc w:val="left"/>
      </w:pPr>
      <w:r>
        <w:rPr>
          <w:sz w:val="31"/>
        </w:rPr>
        <w:t xml:space="preserve"> </w:t>
      </w:r>
    </w:p>
    <w:p w14:paraId="27783FE8" w14:textId="77777777" w:rsidR="00F679B7" w:rsidRDefault="0091625F">
      <w:pPr>
        <w:pStyle w:val="Heading1"/>
        <w:ind w:left="96"/>
      </w:pPr>
      <w:r>
        <w:t xml:space="preserve">Article 7 - Working Hours </w:t>
      </w:r>
    </w:p>
    <w:p w14:paraId="4B387C79" w14:textId="77777777" w:rsidR="00F679B7" w:rsidRDefault="0091625F">
      <w:pPr>
        <w:ind w:left="96"/>
      </w:pPr>
      <w:r>
        <w:t xml:space="preserve">Although the internship will be conducted remotely, the Intern commits to working a significant number of hours per day, reaching a minimum of 35 hours per week. </w:t>
      </w:r>
    </w:p>
    <w:p w14:paraId="510C1BF3" w14:textId="77777777" w:rsidR="00F679B7" w:rsidRDefault="0091625F">
      <w:pPr>
        <w:spacing w:after="0" w:line="259" w:lineRule="auto"/>
        <w:ind w:left="0" w:firstLine="0"/>
        <w:jc w:val="left"/>
      </w:pPr>
      <w:r>
        <w:rPr>
          <w:sz w:val="27"/>
        </w:rPr>
        <w:t xml:space="preserve"> </w:t>
      </w:r>
    </w:p>
    <w:p w14:paraId="58992BFE" w14:textId="77777777" w:rsidR="00F679B7" w:rsidRDefault="0091625F">
      <w:pPr>
        <w:pStyle w:val="Heading1"/>
        <w:ind w:left="96"/>
      </w:pPr>
      <w:r>
        <w:t xml:space="preserve">Article 8 - Meetings </w:t>
      </w:r>
      <w:r>
        <w:t xml:space="preserve">and Presentations </w:t>
      </w:r>
    </w:p>
    <w:p w14:paraId="07398CA3" w14:textId="77777777" w:rsidR="00F679B7" w:rsidRDefault="0091625F">
      <w:pPr>
        <w:ind w:left="96"/>
      </w:pPr>
      <w:r>
        <w:t xml:space="preserve">The Intern must adhere to the meeting schedules set by the supervisory team. At each meeting, the Intern is required to present an update of 10 to 15 minutes on the progress of their internship and work. </w:t>
      </w:r>
    </w:p>
    <w:p w14:paraId="45D50921" w14:textId="77777777" w:rsidR="00F679B7" w:rsidRDefault="0091625F">
      <w:pPr>
        <w:spacing w:after="0" w:line="259" w:lineRule="auto"/>
        <w:ind w:left="0" w:firstLine="0"/>
        <w:jc w:val="left"/>
      </w:pPr>
      <w:r>
        <w:rPr>
          <w:sz w:val="27"/>
        </w:rPr>
        <w:t xml:space="preserve"> </w:t>
      </w:r>
    </w:p>
    <w:p w14:paraId="18CC0E82" w14:textId="77777777" w:rsidR="00F679B7" w:rsidRDefault="0091625F">
      <w:pPr>
        <w:pStyle w:val="Heading1"/>
        <w:ind w:left="96"/>
      </w:pPr>
      <w:r>
        <w:t>Article 9 – Remuneration and B</w:t>
      </w:r>
      <w:r>
        <w:t xml:space="preserve">onus </w:t>
      </w:r>
    </w:p>
    <w:p w14:paraId="67554AB2" w14:textId="77777777" w:rsidR="00F679B7" w:rsidRDefault="0091625F">
      <w:pPr>
        <w:ind w:left="96"/>
      </w:pPr>
      <w:r>
        <w:t xml:space="preserve">The project is not funded, and therefore, no financial compensation will be provided for this internship. However, in the case of funded projects, a financial bonus may be granted to the intern. </w:t>
      </w:r>
    </w:p>
    <w:p w14:paraId="4E1F74B7" w14:textId="77777777" w:rsidR="00F679B7" w:rsidRDefault="0091625F">
      <w:pPr>
        <w:spacing w:after="0" w:line="259" w:lineRule="auto"/>
        <w:ind w:left="0" w:firstLine="0"/>
        <w:jc w:val="left"/>
      </w:pPr>
      <w:r>
        <w:rPr>
          <w:sz w:val="27"/>
        </w:rPr>
        <w:t xml:space="preserve"> </w:t>
      </w:r>
    </w:p>
    <w:p w14:paraId="27CD7975" w14:textId="77777777" w:rsidR="00F679B7" w:rsidRDefault="0091625F">
      <w:pPr>
        <w:pStyle w:val="Heading1"/>
        <w:ind w:left="96"/>
      </w:pPr>
      <w:r>
        <w:t xml:space="preserve">Article 10 - Penalties and Warnings </w:t>
      </w:r>
    </w:p>
    <w:p w14:paraId="10B94357" w14:textId="77777777" w:rsidR="00F679B7" w:rsidRDefault="0091625F">
      <w:pPr>
        <w:ind w:left="96"/>
      </w:pPr>
      <w:r>
        <w:t>In the event th</w:t>
      </w:r>
      <w:r>
        <w:t xml:space="preserve">e Intern fails to comply with the conditions stated in this agreement, a warning will be issued. Accumulation of three such warnings will result in the immediate and permanent termination of the internship. </w:t>
      </w:r>
    </w:p>
    <w:p w14:paraId="2E591F2C" w14:textId="77777777" w:rsidR="00F679B7" w:rsidRDefault="0091625F">
      <w:pPr>
        <w:spacing w:after="0" w:line="259" w:lineRule="auto"/>
        <w:ind w:left="0" w:firstLine="0"/>
        <w:jc w:val="left"/>
      </w:pPr>
      <w:r>
        <w:rPr>
          <w:sz w:val="27"/>
        </w:rPr>
        <w:t xml:space="preserve"> </w:t>
      </w:r>
    </w:p>
    <w:p w14:paraId="1ACC649E" w14:textId="6B97742A" w:rsidR="004B1546" w:rsidRDefault="0091625F">
      <w:pPr>
        <w:ind w:left="96" w:right="4511"/>
        <w:rPr>
          <w:b/>
        </w:rPr>
      </w:pPr>
      <w:r>
        <w:rPr>
          <w:b/>
        </w:rPr>
        <w:t xml:space="preserve">Article 11 </w:t>
      </w:r>
      <w:r w:rsidR="004B1546">
        <w:rPr>
          <w:b/>
        </w:rPr>
        <w:t>–</w:t>
      </w:r>
      <w:r>
        <w:rPr>
          <w:b/>
        </w:rPr>
        <w:t xml:space="preserve"> Signature</w:t>
      </w:r>
    </w:p>
    <w:p w14:paraId="2C0DA829" w14:textId="6A16D6B0" w:rsidR="00F679B7" w:rsidRDefault="0091625F" w:rsidP="0067493B">
      <w:pPr>
        <w:ind w:left="96" w:right="4511"/>
      </w:pPr>
      <w:r>
        <w:rPr>
          <w:b/>
        </w:rPr>
        <w:t xml:space="preserve"> </w:t>
      </w:r>
      <w:r>
        <w:t xml:space="preserve">Made in two copies at </w:t>
      </w:r>
      <w:proofErr w:type="spellStart"/>
      <w:r>
        <w:t>C</w:t>
      </w:r>
      <w:r>
        <w:t>hehim</w:t>
      </w:r>
      <w:proofErr w:type="spellEnd"/>
      <w:r>
        <w:t>,</w:t>
      </w:r>
      <w:r>
        <w:t xml:space="preserve"> on 17/03/2025. </w:t>
      </w:r>
    </w:p>
    <w:p w14:paraId="22F90A2F" w14:textId="77777777" w:rsidR="00F679B7" w:rsidRDefault="0091625F">
      <w:pPr>
        <w:spacing w:after="0" w:line="259" w:lineRule="auto"/>
        <w:ind w:left="0" w:firstLine="0"/>
        <w:jc w:val="left"/>
      </w:pPr>
      <w:r>
        <w:rPr>
          <w:sz w:val="31"/>
        </w:rPr>
        <w:t xml:space="preserve"> </w:t>
      </w:r>
    </w:p>
    <w:tbl>
      <w:tblPr>
        <w:tblStyle w:val="TableGrid"/>
        <w:tblW w:w="8711" w:type="dxa"/>
        <w:tblInd w:w="161" w:type="dxa"/>
        <w:tblCellMar>
          <w:top w:w="0" w:type="dxa"/>
          <w:left w:w="0" w:type="dxa"/>
          <w:bottom w:w="0" w:type="dxa"/>
          <w:right w:w="0" w:type="dxa"/>
        </w:tblCellMar>
        <w:tblLook w:val="04A0" w:firstRow="1" w:lastRow="0" w:firstColumn="1" w:lastColumn="0" w:noHBand="0" w:noVBand="1"/>
      </w:tblPr>
      <w:tblGrid>
        <w:gridCol w:w="5451"/>
        <w:gridCol w:w="3260"/>
      </w:tblGrid>
      <w:tr w:rsidR="00F679B7" w14:paraId="65BF2527" w14:textId="77777777">
        <w:trPr>
          <w:trHeight w:val="604"/>
        </w:trPr>
        <w:tc>
          <w:tcPr>
            <w:tcW w:w="5451" w:type="dxa"/>
            <w:tcBorders>
              <w:top w:val="nil"/>
              <w:left w:val="nil"/>
              <w:bottom w:val="nil"/>
              <w:right w:val="nil"/>
            </w:tcBorders>
          </w:tcPr>
          <w:p w14:paraId="47086605" w14:textId="77777777" w:rsidR="00F679B7" w:rsidRDefault="0091625F">
            <w:pPr>
              <w:spacing w:after="0" w:line="259" w:lineRule="auto"/>
              <w:ind w:left="487" w:firstLine="0"/>
              <w:jc w:val="left"/>
            </w:pPr>
            <w:r>
              <w:t xml:space="preserve">  Intern</w:t>
            </w:r>
            <w:r>
              <w:rPr>
                <w:sz w:val="22"/>
              </w:rPr>
              <w:t xml:space="preserve"> </w:t>
            </w:r>
          </w:p>
        </w:tc>
        <w:tc>
          <w:tcPr>
            <w:tcW w:w="3260" w:type="dxa"/>
            <w:tcBorders>
              <w:top w:val="nil"/>
              <w:left w:val="nil"/>
              <w:bottom w:val="nil"/>
              <w:right w:val="nil"/>
            </w:tcBorders>
          </w:tcPr>
          <w:p w14:paraId="283EA975" w14:textId="77777777" w:rsidR="00F679B7" w:rsidRDefault="0091625F">
            <w:pPr>
              <w:spacing w:after="52" w:line="259" w:lineRule="auto"/>
              <w:ind w:left="0" w:right="61" w:firstLine="0"/>
              <w:jc w:val="right"/>
            </w:pPr>
            <w:r>
              <w:t xml:space="preserve">President of the Association </w:t>
            </w:r>
          </w:p>
          <w:p w14:paraId="06F7A69A" w14:textId="77777777" w:rsidR="00F679B7" w:rsidRDefault="0091625F">
            <w:pPr>
              <w:spacing w:after="0" w:line="259" w:lineRule="auto"/>
              <w:ind w:left="742" w:firstLine="0"/>
              <w:jc w:val="left"/>
            </w:pPr>
            <w:r>
              <w:t xml:space="preserve">“Together for </w:t>
            </w:r>
            <w:proofErr w:type="spellStart"/>
            <w:r>
              <w:t>Chehim</w:t>
            </w:r>
            <w:proofErr w:type="spellEnd"/>
            <w:r>
              <w:t xml:space="preserve">” </w:t>
            </w:r>
          </w:p>
        </w:tc>
      </w:tr>
      <w:tr w:rsidR="00F679B7" w14:paraId="0842D15E" w14:textId="77777777">
        <w:trPr>
          <w:trHeight w:val="290"/>
        </w:trPr>
        <w:tc>
          <w:tcPr>
            <w:tcW w:w="5451" w:type="dxa"/>
            <w:tcBorders>
              <w:top w:val="nil"/>
              <w:left w:val="nil"/>
              <w:bottom w:val="nil"/>
              <w:right w:val="nil"/>
            </w:tcBorders>
          </w:tcPr>
          <w:p w14:paraId="710146BF" w14:textId="77777777" w:rsidR="00F679B7" w:rsidRDefault="0091625F">
            <w:pPr>
              <w:spacing w:after="0" w:line="259" w:lineRule="auto"/>
              <w:ind w:left="0" w:firstLine="0"/>
              <w:jc w:val="left"/>
            </w:pPr>
            <w:r>
              <w:t xml:space="preserve">Lyn </w:t>
            </w:r>
            <w:proofErr w:type="spellStart"/>
            <w:r>
              <w:t>Shafik</w:t>
            </w:r>
            <w:proofErr w:type="spellEnd"/>
            <w:r>
              <w:t xml:space="preserve"> </w:t>
            </w:r>
            <w:proofErr w:type="spellStart"/>
            <w:r>
              <w:t>Rammal</w:t>
            </w:r>
            <w:proofErr w:type="spellEnd"/>
            <w:r>
              <w:t xml:space="preserve"> </w:t>
            </w:r>
          </w:p>
        </w:tc>
        <w:tc>
          <w:tcPr>
            <w:tcW w:w="3260" w:type="dxa"/>
            <w:tcBorders>
              <w:top w:val="nil"/>
              <w:left w:val="nil"/>
              <w:bottom w:val="nil"/>
              <w:right w:val="nil"/>
            </w:tcBorders>
          </w:tcPr>
          <w:p w14:paraId="5903F7B5" w14:textId="77777777" w:rsidR="00F679B7" w:rsidRDefault="0091625F">
            <w:pPr>
              <w:spacing w:after="0" w:line="259" w:lineRule="auto"/>
              <w:ind w:left="1147" w:firstLine="0"/>
              <w:jc w:val="left"/>
            </w:pPr>
            <w:r>
              <w:t xml:space="preserve">Fawzi Al Hajjar </w:t>
            </w:r>
          </w:p>
        </w:tc>
      </w:tr>
    </w:tbl>
    <w:p w14:paraId="0666CB3C" w14:textId="77777777" w:rsidR="00F679B7" w:rsidRDefault="00526F5C">
      <w:pPr>
        <w:spacing w:after="17" w:line="259" w:lineRule="auto"/>
        <w:ind w:left="161" w:firstLine="0"/>
        <w:jc w:val="left"/>
      </w:pPr>
      <w:r w:rsidRPr="00526F5C">
        <w:rPr>
          <w:sz w:val="22"/>
        </w:rPr>
        <w:drawing>
          <wp:anchor distT="0" distB="0" distL="114300" distR="114300" simplePos="0" relativeHeight="251658240" behindDoc="0" locked="0" layoutInCell="1" allowOverlap="1" wp14:anchorId="6395A8C8" wp14:editId="4F595075">
            <wp:simplePos x="0" y="0"/>
            <wp:positionH relativeFrom="column">
              <wp:posOffset>276860</wp:posOffset>
            </wp:positionH>
            <wp:positionV relativeFrom="paragraph">
              <wp:posOffset>97790</wp:posOffset>
            </wp:positionV>
            <wp:extent cx="632460" cy="601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460" cy="601345"/>
                    </a:xfrm>
                    <a:prstGeom prst="rect">
                      <a:avLst/>
                    </a:prstGeom>
                  </pic:spPr>
                </pic:pic>
              </a:graphicData>
            </a:graphic>
            <wp14:sizeRelH relativeFrom="page">
              <wp14:pctWidth>0</wp14:pctWidth>
            </wp14:sizeRelH>
            <wp14:sizeRelV relativeFrom="page">
              <wp14:pctHeight>0</wp14:pctHeight>
            </wp14:sizeRelV>
          </wp:anchor>
        </w:drawing>
      </w:r>
      <w:r w:rsidR="0091625F">
        <w:rPr>
          <w:sz w:val="22"/>
        </w:rPr>
        <w:t xml:space="preserve"> </w:t>
      </w:r>
    </w:p>
    <w:p w14:paraId="308F663C" w14:textId="77777777" w:rsidR="00F679B7" w:rsidRDefault="0091625F">
      <w:pPr>
        <w:spacing w:after="14" w:line="259" w:lineRule="auto"/>
        <w:ind w:left="161" w:firstLine="0"/>
        <w:jc w:val="left"/>
      </w:pPr>
      <w:r>
        <w:rPr>
          <w:sz w:val="22"/>
        </w:rPr>
        <w:t xml:space="preserve"> </w:t>
      </w:r>
    </w:p>
    <w:p w14:paraId="0851D06F" w14:textId="77777777" w:rsidR="00F679B7" w:rsidRDefault="0091625F" w:rsidP="00526F5C">
      <w:pPr>
        <w:spacing w:after="14" w:line="259" w:lineRule="auto"/>
        <w:ind w:left="161" w:firstLine="0"/>
        <w:jc w:val="left"/>
      </w:pPr>
      <w:r>
        <w:rPr>
          <w:sz w:val="22"/>
        </w:rPr>
        <w:t xml:space="preserve"> </w:t>
      </w:r>
    </w:p>
    <w:p w14:paraId="45B5F47C" w14:textId="77777777" w:rsidR="00F679B7" w:rsidRDefault="0091625F">
      <w:pPr>
        <w:spacing w:after="0" w:line="259" w:lineRule="auto"/>
        <w:ind w:left="161" w:firstLine="0"/>
        <w:jc w:val="left"/>
      </w:pPr>
      <w:r>
        <w:rPr>
          <w:sz w:val="22"/>
        </w:rPr>
        <w:t xml:space="preserve"> </w:t>
      </w:r>
    </w:p>
    <w:sectPr w:rsidR="00F679B7">
      <w:pgSz w:w="11921" w:h="16841"/>
      <w:pgMar w:top="884" w:right="1454" w:bottom="126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86706"/>
    <w:multiLevelType w:val="hybridMultilevel"/>
    <w:tmpl w:val="515CA688"/>
    <w:lvl w:ilvl="0" w:tplc="17CAE716">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7C674E">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40C6B8">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864C9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14A258">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E825F0">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438FE">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C188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9686E4">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DA735F"/>
    <w:multiLevelType w:val="hybridMultilevel"/>
    <w:tmpl w:val="98B6FCAC"/>
    <w:lvl w:ilvl="0" w:tplc="F33A8146">
      <w:start w:val="1"/>
      <w:numFmt w:val="bullet"/>
      <w:lvlText w:val="●"/>
      <w:lvlJc w:val="left"/>
      <w:pPr>
        <w:ind w:left="588"/>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F2E609D0">
      <w:start w:val="1"/>
      <w:numFmt w:val="bullet"/>
      <w:lvlText w:val="o"/>
      <w:lvlJc w:val="left"/>
      <w:pPr>
        <w:ind w:left="15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F6466DE4">
      <w:start w:val="1"/>
      <w:numFmt w:val="bullet"/>
      <w:lvlText w:val="▪"/>
      <w:lvlJc w:val="left"/>
      <w:pPr>
        <w:ind w:left="22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519A0790">
      <w:start w:val="1"/>
      <w:numFmt w:val="bullet"/>
      <w:lvlText w:val="•"/>
      <w:lvlJc w:val="left"/>
      <w:pPr>
        <w:ind w:left="29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89BEBD3A">
      <w:start w:val="1"/>
      <w:numFmt w:val="bullet"/>
      <w:lvlText w:val="o"/>
      <w:lvlJc w:val="left"/>
      <w:pPr>
        <w:ind w:left="37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DD046E8C">
      <w:start w:val="1"/>
      <w:numFmt w:val="bullet"/>
      <w:lvlText w:val="▪"/>
      <w:lvlJc w:val="left"/>
      <w:pPr>
        <w:ind w:left="44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89CCFF18">
      <w:start w:val="1"/>
      <w:numFmt w:val="bullet"/>
      <w:lvlText w:val="•"/>
      <w:lvlJc w:val="left"/>
      <w:pPr>
        <w:ind w:left="51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E3AC00F8">
      <w:start w:val="1"/>
      <w:numFmt w:val="bullet"/>
      <w:lvlText w:val="o"/>
      <w:lvlJc w:val="left"/>
      <w:pPr>
        <w:ind w:left="58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739817E6">
      <w:start w:val="1"/>
      <w:numFmt w:val="bullet"/>
      <w:lvlText w:val="▪"/>
      <w:lvlJc w:val="left"/>
      <w:pPr>
        <w:ind w:left="65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9B7"/>
    <w:rsid w:val="004B1546"/>
    <w:rsid w:val="00516C35"/>
    <w:rsid w:val="00526F5C"/>
    <w:rsid w:val="0067493B"/>
    <w:rsid w:val="0091625F"/>
    <w:rsid w:val="00F67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8023"/>
  <w15:docId w15:val="{0644DCF4-77FF-4DF0-BEFF-F7AB2852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8" w:line="268" w:lineRule="auto"/>
      <w:ind w:left="1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ind w:left="11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بلا عنوان</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بلا عنوان</dc:title>
  <dc:subject/>
  <dc:creator>utilisateur</dc:creator>
  <cp:keywords/>
  <cp:lastModifiedBy>lenovo</cp:lastModifiedBy>
  <cp:revision>4</cp:revision>
  <cp:lastPrinted>2025-03-15T11:08:00Z</cp:lastPrinted>
  <dcterms:created xsi:type="dcterms:W3CDTF">2025-03-15T10:06:00Z</dcterms:created>
  <dcterms:modified xsi:type="dcterms:W3CDTF">2025-03-15T11:52:00Z</dcterms:modified>
</cp:coreProperties>
</file>