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BFAC3" w14:textId="448FB505" w:rsidR="003D641E" w:rsidRPr="00D65416" w:rsidRDefault="00930F55" w:rsidP="00D65416">
      <w:pPr>
        <w:jc w:val="center"/>
        <w:rPr>
          <w:b/>
          <w:bCs/>
          <w:sz w:val="32"/>
          <w:szCs w:val="36"/>
        </w:rPr>
      </w:pPr>
      <w:r w:rsidRPr="00D65416">
        <w:rPr>
          <w:rFonts w:hint="eastAsia"/>
          <w:b/>
          <w:bCs/>
          <w:sz w:val="32"/>
          <w:szCs w:val="36"/>
        </w:rPr>
        <w:t>互动媒体技术-数据可视化</w:t>
      </w:r>
      <w:r w:rsidR="00BD322A">
        <w:rPr>
          <w:rFonts w:hint="eastAsia"/>
          <w:b/>
          <w:bCs/>
          <w:sz w:val="32"/>
          <w:szCs w:val="36"/>
        </w:rPr>
        <w:t>程序说明</w:t>
      </w:r>
    </w:p>
    <w:p w14:paraId="1D260AEE" w14:textId="59BDF5EC" w:rsidR="00930F55" w:rsidRPr="00930F55" w:rsidRDefault="00D65416" w:rsidP="00D65416">
      <w:pPr>
        <w:jc w:val="center"/>
        <w:rPr>
          <w:sz w:val="24"/>
          <w:szCs w:val="28"/>
        </w:rPr>
      </w:pPr>
      <w:r>
        <w:rPr>
          <w:rFonts w:hint="eastAsia"/>
          <w:sz w:val="24"/>
          <w:szCs w:val="28"/>
        </w:rPr>
        <w:t>王树 吕扬</w:t>
      </w:r>
    </w:p>
    <w:p w14:paraId="5F92C571" w14:textId="638A9D88" w:rsidR="004B7543" w:rsidRPr="007B15A7" w:rsidRDefault="004B7543" w:rsidP="004B7543">
      <w:pPr>
        <w:pStyle w:val="1"/>
        <w:spacing w:line="240" w:lineRule="exact"/>
        <w:rPr>
          <w:sz w:val="28"/>
          <w:szCs w:val="32"/>
        </w:rPr>
      </w:pPr>
      <w:r w:rsidRPr="007B15A7">
        <w:rPr>
          <w:rFonts w:hint="eastAsia"/>
          <w:sz w:val="28"/>
          <w:szCs w:val="32"/>
        </w:rPr>
        <w:t>1</w:t>
      </w:r>
      <w:r w:rsidRPr="007B15A7">
        <w:rPr>
          <w:sz w:val="28"/>
          <w:szCs w:val="32"/>
        </w:rPr>
        <w:t xml:space="preserve">. </w:t>
      </w:r>
      <w:r w:rsidR="00D65416" w:rsidRPr="007B15A7">
        <w:rPr>
          <w:rFonts w:hint="eastAsia"/>
          <w:sz w:val="28"/>
          <w:szCs w:val="32"/>
        </w:rPr>
        <w:t>数据集</w:t>
      </w:r>
      <w:r w:rsidR="00930F55" w:rsidRPr="007B15A7">
        <w:rPr>
          <w:rFonts w:hint="eastAsia"/>
          <w:sz w:val="28"/>
          <w:szCs w:val="32"/>
        </w:rPr>
        <w:t>选择</w:t>
      </w:r>
    </w:p>
    <w:p w14:paraId="17CAAC1F" w14:textId="734226D3" w:rsidR="00930F55" w:rsidRDefault="00930F55" w:rsidP="004B7543">
      <w:pPr>
        <w:rPr>
          <w:sz w:val="22"/>
          <w:szCs w:val="24"/>
        </w:rPr>
      </w:pPr>
      <w:r w:rsidRPr="004B7543">
        <w:rPr>
          <w:rFonts w:hint="eastAsia"/>
          <w:sz w:val="22"/>
          <w:szCs w:val="24"/>
        </w:rPr>
        <w:t>找异类</w:t>
      </w:r>
      <w:r w:rsidRPr="004B7543">
        <w:rPr>
          <w:sz w:val="22"/>
          <w:szCs w:val="24"/>
        </w:rPr>
        <w:t>-字体的视觉差异度评测</w:t>
      </w:r>
      <w:r w:rsidR="004B7543" w:rsidRPr="004B7543">
        <w:rPr>
          <w:rFonts w:hint="eastAsia"/>
          <w:sz w:val="22"/>
          <w:szCs w:val="24"/>
        </w:rPr>
        <w:t>。</w:t>
      </w:r>
    </w:p>
    <w:p w14:paraId="37653AF8" w14:textId="77777777" w:rsidR="003800E6" w:rsidRDefault="003800E6" w:rsidP="004B7543">
      <w:pPr>
        <w:rPr>
          <w:sz w:val="22"/>
          <w:szCs w:val="24"/>
        </w:rPr>
      </w:pPr>
    </w:p>
    <w:p w14:paraId="36B5C7D1" w14:textId="77777777" w:rsidR="002A1052" w:rsidRPr="004B7543" w:rsidRDefault="002A1052" w:rsidP="004B7543">
      <w:pPr>
        <w:rPr>
          <w:sz w:val="22"/>
          <w:szCs w:val="24"/>
        </w:rPr>
      </w:pPr>
    </w:p>
    <w:p w14:paraId="677C561E" w14:textId="3223EA83" w:rsidR="003800E6" w:rsidRPr="007B15A7" w:rsidRDefault="003800E6" w:rsidP="003800E6">
      <w:pPr>
        <w:pStyle w:val="1"/>
        <w:spacing w:line="240" w:lineRule="exact"/>
        <w:rPr>
          <w:sz w:val="28"/>
          <w:szCs w:val="32"/>
        </w:rPr>
      </w:pPr>
      <w:r w:rsidRPr="007B15A7">
        <w:rPr>
          <w:rFonts w:hint="eastAsia"/>
          <w:sz w:val="28"/>
          <w:szCs w:val="32"/>
        </w:rPr>
        <w:t>2</w:t>
      </w:r>
      <w:r w:rsidRPr="007B15A7">
        <w:rPr>
          <w:sz w:val="28"/>
          <w:szCs w:val="32"/>
        </w:rPr>
        <w:t xml:space="preserve">. </w:t>
      </w:r>
      <w:r w:rsidR="00930F55" w:rsidRPr="007B15A7">
        <w:rPr>
          <w:rFonts w:hint="eastAsia"/>
          <w:sz w:val="28"/>
          <w:szCs w:val="32"/>
        </w:rPr>
        <w:t>数据筛选与预处理</w:t>
      </w:r>
    </w:p>
    <w:p w14:paraId="02BD9F23" w14:textId="41940B25" w:rsidR="00930F55" w:rsidRPr="004B7543" w:rsidRDefault="00930F55" w:rsidP="007B15A7">
      <w:pPr>
        <w:spacing w:line="288" w:lineRule="auto"/>
        <w:rPr>
          <w:sz w:val="22"/>
          <w:szCs w:val="24"/>
        </w:rPr>
      </w:pPr>
      <w:r w:rsidRPr="004B7543">
        <w:rPr>
          <w:rFonts w:hint="eastAsia"/>
          <w:sz w:val="22"/>
          <w:szCs w:val="24"/>
        </w:rPr>
        <w:t>我们筛选出所有仅包含了</w:t>
      </w:r>
    </w:p>
    <w:p w14:paraId="055D17BF" w14:textId="5D9A5560" w:rsidR="00930F55" w:rsidRPr="00930F55" w:rsidRDefault="00930F55" w:rsidP="00930F55">
      <w:pPr>
        <w:widowControl/>
        <w:shd w:val="clear" w:color="auto" w:fill="1F1F1F"/>
        <w:spacing w:line="285" w:lineRule="atLeast"/>
        <w:jc w:val="left"/>
        <w:rPr>
          <w:rFonts w:ascii="Consolas" w:eastAsia="宋体" w:hAnsi="Consolas" w:cs="宋体"/>
          <w:color w:val="CCCCCC"/>
          <w:kern w:val="0"/>
          <w:szCs w:val="21"/>
        </w:rPr>
      </w:pPr>
      <w:r w:rsidRPr="00930F55">
        <w:rPr>
          <w:rFonts w:ascii="Consolas" w:eastAsia="宋体" w:hAnsi="Consolas" w:cs="宋体"/>
          <w:color w:val="CCCCCC"/>
          <w:kern w:val="0"/>
          <w:szCs w:val="21"/>
        </w:rPr>
        <w:t>trial,</w:t>
      </w:r>
      <w:r w:rsidRPr="00930F55">
        <w:rPr>
          <w:rFonts w:ascii="Consolas" w:eastAsia="宋体" w:hAnsi="Consolas" w:cs="宋体"/>
          <w:color w:val="569CD6"/>
          <w:kern w:val="0"/>
          <w:szCs w:val="21"/>
        </w:rPr>
        <w:t>AlienRatio,</w:t>
      </w:r>
      <w:r w:rsidRPr="00930F55">
        <w:rPr>
          <w:rFonts w:ascii="Consolas" w:eastAsia="宋体" w:hAnsi="Consolas" w:cs="宋体"/>
          <w:color w:val="DCDCAA"/>
          <w:kern w:val="0"/>
          <w:szCs w:val="21"/>
        </w:rPr>
        <w:t>distortMode,</w:t>
      </w:r>
      <w:r w:rsidRPr="00930F55">
        <w:rPr>
          <w:rFonts w:ascii="Consolas" w:eastAsia="宋体" w:hAnsi="Consolas" w:cs="宋体"/>
          <w:color w:val="6A9955"/>
          <w:kern w:val="0"/>
          <w:szCs w:val="21"/>
        </w:rPr>
        <w:t>i,</w:t>
      </w:r>
      <w:r w:rsidRPr="00930F55">
        <w:rPr>
          <w:rFonts w:ascii="Consolas" w:eastAsia="宋体" w:hAnsi="Consolas" w:cs="宋体"/>
          <w:color w:val="CE9178"/>
          <w:kern w:val="0"/>
          <w:szCs w:val="21"/>
        </w:rPr>
        <w:t>j,</w:t>
      </w:r>
      <w:r w:rsidRPr="00930F55">
        <w:rPr>
          <w:rFonts w:ascii="Consolas" w:eastAsia="宋体" w:hAnsi="Consolas" w:cs="宋体"/>
          <w:color w:val="9CDCFE"/>
          <w:kern w:val="0"/>
          <w:szCs w:val="21"/>
        </w:rPr>
        <w:t>charID,</w:t>
      </w:r>
      <w:r w:rsidRPr="00930F55">
        <w:rPr>
          <w:rFonts w:ascii="Consolas" w:eastAsia="宋体" w:hAnsi="Consolas" w:cs="宋体"/>
          <w:color w:val="B5CEA8"/>
          <w:kern w:val="0"/>
          <w:szCs w:val="21"/>
        </w:rPr>
        <w:t>scale,</w:t>
      </w:r>
      <w:r w:rsidRPr="00930F55">
        <w:rPr>
          <w:rFonts w:ascii="Consolas" w:eastAsia="宋体" w:hAnsi="Consolas" w:cs="宋体"/>
          <w:color w:val="4EC9B0"/>
          <w:kern w:val="0"/>
          <w:szCs w:val="21"/>
        </w:rPr>
        <w:t>rotate,</w:t>
      </w:r>
      <w:r w:rsidRPr="00930F55">
        <w:rPr>
          <w:rFonts w:ascii="Consolas" w:eastAsia="宋体" w:hAnsi="Consolas" w:cs="宋体"/>
          <w:b/>
          <w:bCs/>
          <w:color w:val="569CD6"/>
          <w:kern w:val="0"/>
          <w:szCs w:val="21"/>
        </w:rPr>
        <w:t>alien,</w:t>
      </w:r>
      <w:r w:rsidRPr="00930F55">
        <w:rPr>
          <w:rFonts w:ascii="Consolas" w:eastAsia="宋体" w:hAnsi="Consolas" w:cs="宋体"/>
          <w:color w:val="F44747"/>
          <w:kern w:val="0"/>
          <w:szCs w:val="21"/>
        </w:rPr>
        <w:t>0,</w:t>
      </w:r>
      <w:r w:rsidRPr="00930F55">
        <w:rPr>
          <w:rFonts w:ascii="Consolas" w:eastAsia="宋体" w:hAnsi="Consolas" w:cs="宋体"/>
          <w:color w:val="CCCCCC"/>
          <w:kern w:val="0"/>
          <w:szCs w:val="21"/>
        </w:rPr>
        <w:t>1,</w:t>
      </w:r>
      <w:r w:rsidRPr="00930F55">
        <w:rPr>
          <w:rFonts w:ascii="Consolas" w:eastAsia="宋体" w:hAnsi="Consolas" w:cs="宋体"/>
          <w:color w:val="569CD6"/>
          <w:kern w:val="0"/>
          <w:szCs w:val="21"/>
        </w:rPr>
        <w:t>2,</w:t>
      </w:r>
      <w:r>
        <w:rPr>
          <w:rFonts w:ascii="Consolas" w:eastAsia="宋体" w:hAnsi="Consolas" w:cs="宋体"/>
          <w:color w:val="DCDCAA"/>
          <w:kern w:val="0"/>
          <w:szCs w:val="21"/>
        </w:rPr>
        <w:t>…</w:t>
      </w:r>
      <w:r w:rsidRPr="00930F55">
        <w:rPr>
          <w:rFonts w:ascii="Consolas" w:eastAsia="宋体" w:hAnsi="Consolas" w:cs="宋体"/>
          <w:color w:val="DCDCAA"/>
          <w:kern w:val="0"/>
          <w:szCs w:val="21"/>
        </w:rPr>
        <w:t>,</w:t>
      </w:r>
      <w:r w:rsidRPr="00930F55">
        <w:rPr>
          <w:rFonts w:ascii="Consolas" w:eastAsia="宋体" w:hAnsi="Consolas" w:cs="宋体"/>
          <w:color w:val="F44747"/>
          <w:kern w:val="0"/>
          <w:szCs w:val="21"/>
        </w:rPr>
        <w:t>correct_choice</w:t>
      </w:r>
    </w:p>
    <w:p w14:paraId="3A6920BD" w14:textId="04D01711" w:rsidR="00930F55" w:rsidRPr="004B7543" w:rsidRDefault="00930F55" w:rsidP="007B15A7">
      <w:pPr>
        <w:spacing w:line="288" w:lineRule="auto"/>
        <w:rPr>
          <w:sz w:val="22"/>
          <w:szCs w:val="24"/>
        </w:rPr>
      </w:pPr>
      <w:r w:rsidRPr="004B7543">
        <w:rPr>
          <w:rFonts w:hint="eastAsia"/>
          <w:sz w:val="22"/>
          <w:szCs w:val="24"/>
        </w:rPr>
        <w:t>这几列数据的csv文件。同时，在筛选的过程中，清理所有在A</w:t>
      </w:r>
      <w:r w:rsidRPr="004B7543">
        <w:rPr>
          <w:sz w:val="22"/>
          <w:szCs w:val="24"/>
        </w:rPr>
        <w:t>lienRation</w:t>
      </w:r>
      <w:r w:rsidRPr="004B7543">
        <w:rPr>
          <w:rFonts w:hint="eastAsia"/>
          <w:sz w:val="22"/>
          <w:szCs w:val="24"/>
        </w:rPr>
        <w:t>，distort</w:t>
      </w:r>
      <w:r w:rsidRPr="004B7543">
        <w:rPr>
          <w:sz w:val="22"/>
          <w:szCs w:val="24"/>
        </w:rPr>
        <w:t>Mode</w:t>
      </w:r>
      <w:r w:rsidRPr="004B7543">
        <w:rPr>
          <w:rFonts w:hint="eastAsia"/>
          <w:sz w:val="22"/>
          <w:szCs w:val="24"/>
        </w:rPr>
        <w:t>等列中包含undefined数据的行。因为包含了undefined，就代表该行数据无效。</w:t>
      </w:r>
    </w:p>
    <w:p w14:paraId="7C2C27A7" w14:textId="77777777" w:rsidR="00930F55" w:rsidRPr="004B7543" w:rsidRDefault="00930F55" w:rsidP="007B15A7">
      <w:pPr>
        <w:spacing w:line="288" w:lineRule="auto"/>
        <w:rPr>
          <w:sz w:val="22"/>
          <w:szCs w:val="24"/>
        </w:rPr>
      </w:pPr>
    </w:p>
    <w:p w14:paraId="4EF31757" w14:textId="4D7CC0E4" w:rsidR="00930F55" w:rsidRPr="004B7543" w:rsidRDefault="00930F55" w:rsidP="007B15A7">
      <w:pPr>
        <w:spacing w:line="288" w:lineRule="auto"/>
        <w:rPr>
          <w:sz w:val="22"/>
          <w:szCs w:val="24"/>
        </w:rPr>
      </w:pPr>
      <w:r w:rsidRPr="004B7543">
        <w:rPr>
          <w:rFonts w:hint="eastAsia"/>
          <w:sz w:val="22"/>
          <w:szCs w:val="24"/>
        </w:rPr>
        <w:t>清洗完成后，将他们全部重命名并保存到f</w:t>
      </w:r>
      <w:r w:rsidRPr="004B7543">
        <w:rPr>
          <w:sz w:val="22"/>
          <w:szCs w:val="24"/>
        </w:rPr>
        <w:t>iltered_dataset</w:t>
      </w:r>
      <w:r w:rsidRPr="004B7543">
        <w:rPr>
          <w:rFonts w:hint="eastAsia"/>
          <w:sz w:val="22"/>
          <w:szCs w:val="24"/>
        </w:rPr>
        <w:t>文件夹中。但重命名的同时保留其尾部的编号。</w:t>
      </w:r>
    </w:p>
    <w:p w14:paraId="0F63E3C5" w14:textId="77739289" w:rsidR="00F24F9E" w:rsidRPr="004B7543" w:rsidRDefault="00F24F9E" w:rsidP="007B15A7">
      <w:pPr>
        <w:spacing w:line="288" w:lineRule="auto"/>
        <w:rPr>
          <w:sz w:val="22"/>
          <w:szCs w:val="24"/>
        </w:rPr>
      </w:pPr>
      <w:r w:rsidRPr="004B7543">
        <w:rPr>
          <w:rFonts w:hint="eastAsia"/>
          <w:sz w:val="22"/>
          <w:szCs w:val="24"/>
        </w:rPr>
        <w:t>这样，数据预处理的环节就完成了</w:t>
      </w:r>
    </w:p>
    <w:p w14:paraId="78232F88" w14:textId="77777777" w:rsidR="00F24F9E" w:rsidRPr="004B7543" w:rsidRDefault="00F24F9E">
      <w:pPr>
        <w:rPr>
          <w:sz w:val="22"/>
          <w:szCs w:val="24"/>
        </w:rPr>
      </w:pPr>
    </w:p>
    <w:p w14:paraId="4922B4AA" w14:textId="77777777" w:rsidR="00F24F9E" w:rsidRPr="004B7543" w:rsidRDefault="00F24F9E">
      <w:pPr>
        <w:rPr>
          <w:sz w:val="22"/>
          <w:szCs w:val="24"/>
        </w:rPr>
      </w:pPr>
    </w:p>
    <w:p w14:paraId="7D2F5526" w14:textId="4B73CE3B" w:rsidR="00F24F9E" w:rsidRPr="007B15A7" w:rsidRDefault="007B15A7" w:rsidP="007B15A7">
      <w:pPr>
        <w:pStyle w:val="1"/>
        <w:spacing w:line="240" w:lineRule="exact"/>
        <w:rPr>
          <w:sz w:val="28"/>
          <w:szCs w:val="32"/>
        </w:rPr>
      </w:pPr>
      <w:r w:rsidRPr="007B15A7">
        <w:rPr>
          <w:rFonts w:hint="eastAsia"/>
          <w:sz w:val="28"/>
          <w:szCs w:val="32"/>
        </w:rPr>
        <w:t>3</w:t>
      </w:r>
      <w:r w:rsidRPr="007B15A7">
        <w:rPr>
          <w:sz w:val="28"/>
          <w:szCs w:val="32"/>
        </w:rPr>
        <w:t xml:space="preserve">. </w:t>
      </w:r>
      <w:r w:rsidR="00D65416" w:rsidRPr="007B15A7">
        <w:rPr>
          <w:rFonts w:hint="eastAsia"/>
          <w:sz w:val="28"/>
          <w:szCs w:val="32"/>
        </w:rPr>
        <w:t>环境配置与程序运行</w:t>
      </w:r>
    </w:p>
    <w:p w14:paraId="6A6773EA" w14:textId="202B4EAB" w:rsidR="00F24F9E" w:rsidRPr="004B7543" w:rsidRDefault="00F24F9E" w:rsidP="007B15A7">
      <w:pPr>
        <w:spacing w:line="288" w:lineRule="auto"/>
        <w:rPr>
          <w:sz w:val="22"/>
          <w:szCs w:val="24"/>
        </w:rPr>
      </w:pPr>
      <w:r w:rsidRPr="004B7543">
        <w:rPr>
          <w:rFonts w:hint="eastAsia"/>
          <w:sz w:val="22"/>
          <w:szCs w:val="24"/>
        </w:rPr>
        <w:t>下载Anaconda并安装。安装好后进入A</w:t>
      </w:r>
      <w:r w:rsidRPr="004B7543">
        <w:rPr>
          <w:sz w:val="22"/>
          <w:szCs w:val="24"/>
        </w:rPr>
        <w:t>naconda Prompt</w:t>
      </w:r>
      <w:r w:rsidRPr="004B7543">
        <w:rPr>
          <w:rFonts w:hint="eastAsia"/>
          <w:sz w:val="22"/>
          <w:szCs w:val="24"/>
        </w:rPr>
        <w:t>，重定位到项目文件夹下，运行以下命令：</w:t>
      </w:r>
    </w:p>
    <w:p w14:paraId="013946EF" w14:textId="77777777" w:rsidR="00F24F9E" w:rsidRPr="00F24F9E" w:rsidRDefault="00F24F9E" w:rsidP="00F24F9E">
      <w:pPr>
        <w:widowControl/>
        <w:shd w:val="clear" w:color="auto" w:fill="1F1F1F"/>
        <w:spacing w:line="285" w:lineRule="atLeast"/>
        <w:jc w:val="left"/>
        <w:rPr>
          <w:rFonts w:ascii="Consolas" w:eastAsia="宋体" w:hAnsi="Consolas" w:cs="宋体"/>
          <w:color w:val="CCCCCC"/>
          <w:kern w:val="0"/>
          <w:szCs w:val="21"/>
        </w:rPr>
      </w:pPr>
      <w:r w:rsidRPr="00F24F9E">
        <w:rPr>
          <w:rFonts w:ascii="Consolas" w:eastAsia="宋体" w:hAnsi="Consolas" w:cs="宋体"/>
          <w:color w:val="D4D4D4"/>
          <w:kern w:val="0"/>
          <w:szCs w:val="21"/>
        </w:rPr>
        <w:t xml:space="preserve">  </w:t>
      </w:r>
      <w:r w:rsidRPr="00F24F9E">
        <w:rPr>
          <w:rFonts w:ascii="Consolas" w:eastAsia="宋体" w:hAnsi="Consolas" w:cs="宋体"/>
          <w:color w:val="DCDCAA"/>
          <w:kern w:val="0"/>
          <w:szCs w:val="21"/>
        </w:rPr>
        <w:t>conda</w:t>
      </w:r>
      <w:r w:rsidRPr="00F24F9E">
        <w:rPr>
          <w:rFonts w:ascii="Consolas" w:eastAsia="宋体" w:hAnsi="Consolas" w:cs="宋体"/>
          <w:color w:val="D4D4D4"/>
          <w:kern w:val="0"/>
          <w:szCs w:val="21"/>
        </w:rPr>
        <w:t xml:space="preserve"> </w:t>
      </w:r>
      <w:r w:rsidRPr="00F24F9E">
        <w:rPr>
          <w:rFonts w:ascii="Consolas" w:eastAsia="宋体" w:hAnsi="Consolas" w:cs="宋体"/>
          <w:color w:val="CE9178"/>
          <w:kern w:val="0"/>
          <w:szCs w:val="21"/>
        </w:rPr>
        <w:t>env</w:t>
      </w:r>
      <w:r w:rsidRPr="00F24F9E">
        <w:rPr>
          <w:rFonts w:ascii="Consolas" w:eastAsia="宋体" w:hAnsi="Consolas" w:cs="宋体"/>
          <w:color w:val="D4D4D4"/>
          <w:kern w:val="0"/>
          <w:szCs w:val="21"/>
        </w:rPr>
        <w:t xml:space="preserve"> </w:t>
      </w:r>
      <w:r w:rsidRPr="00F24F9E">
        <w:rPr>
          <w:rFonts w:ascii="Consolas" w:eastAsia="宋体" w:hAnsi="Consolas" w:cs="宋体"/>
          <w:color w:val="CE9178"/>
          <w:kern w:val="0"/>
          <w:szCs w:val="21"/>
        </w:rPr>
        <w:t>create</w:t>
      </w:r>
      <w:r w:rsidRPr="00F24F9E">
        <w:rPr>
          <w:rFonts w:ascii="Consolas" w:eastAsia="宋体" w:hAnsi="Consolas" w:cs="宋体"/>
          <w:color w:val="D4D4D4"/>
          <w:kern w:val="0"/>
          <w:szCs w:val="21"/>
        </w:rPr>
        <w:t xml:space="preserve"> </w:t>
      </w:r>
      <w:r w:rsidRPr="00F24F9E">
        <w:rPr>
          <w:rFonts w:ascii="Consolas" w:eastAsia="宋体" w:hAnsi="Consolas" w:cs="宋体"/>
          <w:color w:val="569CD6"/>
          <w:kern w:val="0"/>
          <w:szCs w:val="21"/>
        </w:rPr>
        <w:t>-f</w:t>
      </w:r>
      <w:r w:rsidRPr="00F24F9E">
        <w:rPr>
          <w:rFonts w:ascii="Consolas" w:eastAsia="宋体" w:hAnsi="Consolas" w:cs="宋体"/>
          <w:color w:val="D4D4D4"/>
          <w:kern w:val="0"/>
          <w:szCs w:val="21"/>
        </w:rPr>
        <w:t xml:space="preserve"> </w:t>
      </w:r>
      <w:r w:rsidRPr="00F24F9E">
        <w:rPr>
          <w:rFonts w:ascii="Consolas" w:eastAsia="宋体" w:hAnsi="Consolas" w:cs="宋体"/>
          <w:color w:val="CE9178"/>
          <w:kern w:val="0"/>
          <w:szCs w:val="21"/>
        </w:rPr>
        <w:t>environment.yml</w:t>
      </w:r>
    </w:p>
    <w:p w14:paraId="21A3FE31" w14:textId="13BD56A5" w:rsidR="00F24F9E" w:rsidRPr="004B7543" w:rsidRDefault="00F24F9E" w:rsidP="007B15A7">
      <w:pPr>
        <w:spacing w:line="288" w:lineRule="auto"/>
        <w:rPr>
          <w:sz w:val="22"/>
          <w:szCs w:val="24"/>
        </w:rPr>
      </w:pPr>
      <w:r w:rsidRPr="004B7543">
        <w:rPr>
          <w:rFonts w:hint="eastAsia"/>
          <w:sz w:val="22"/>
          <w:szCs w:val="24"/>
        </w:rPr>
        <w:t>等到环境创建好后，执行以下命令来进入新的环境：</w:t>
      </w:r>
    </w:p>
    <w:p w14:paraId="04A41B62" w14:textId="77777777" w:rsidR="00F24F9E" w:rsidRPr="00F24F9E" w:rsidRDefault="00F24F9E" w:rsidP="00F24F9E">
      <w:pPr>
        <w:widowControl/>
        <w:shd w:val="clear" w:color="auto" w:fill="1F1F1F"/>
        <w:spacing w:line="285" w:lineRule="atLeast"/>
        <w:jc w:val="left"/>
        <w:rPr>
          <w:rFonts w:ascii="Consolas" w:eastAsia="宋体" w:hAnsi="Consolas" w:cs="宋体"/>
          <w:color w:val="CCCCCC"/>
          <w:kern w:val="0"/>
          <w:szCs w:val="21"/>
        </w:rPr>
      </w:pPr>
      <w:r w:rsidRPr="00F24F9E">
        <w:rPr>
          <w:rFonts w:ascii="Consolas" w:eastAsia="宋体" w:hAnsi="Consolas" w:cs="宋体"/>
          <w:color w:val="D4D4D4"/>
          <w:kern w:val="0"/>
          <w:szCs w:val="21"/>
        </w:rPr>
        <w:t xml:space="preserve">  </w:t>
      </w:r>
      <w:r w:rsidRPr="00F24F9E">
        <w:rPr>
          <w:rFonts w:ascii="Consolas" w:eastAsia="宋体" w:hAnsi="Consolas" w:cs="宋体"/>
          <w:color w:val="DCDCAA"/>
          <w:kern w:val="0"/>
          <w:szCs w:val="21"/>
        </w:rPr>
        <w:t>conda</w:t>
      </w:r>
      <w:r w:rsidRPr="00F24F9E">
        <w:rPr>
          <w:rFonts w:ascii="Consolas" w:eastAsia="宋体" w:hAnsi="Consolas" w:cs="宋体"/>
          <w:color w:val="D4D4D4"/>
          <w:kern w:val="0"/>
          <w:szCs w:val="21"/>
        </w:rPr>
        <w:t xml:space="preserve"> </w:t>
      </w:r>
      <w:r w:rsidRPr="00F24F9E">
        <w:rPr>
          <w:rFonts w:ascii="Consolas" w:eastAsia="宋体" w:hAnsi="Consolas" w:cs="宋体"/>
          <w:color w:val="CE9178"/>
          <w:kern w:val="0"/>
          <w:szCs w:val="21"/>
        </w:rPr>
        <w:t>activate</w:t>
      </w:r>
      <w:r w:rsidRPr="00F24F9E">
        <w:rPr>
          <w:rFonts w:ascii="Consolas" w:eastAsia="宋体" w:hAnsi="Consolas" w:cs="宋体"/>
          <w:color w:val="D4D4D4"/>
          <w:kern w:val="0"/>
          <w:szCs w:val="21"/>
        </w:rPr>
        <w:t xml:space="preserve"> </w:t>
      </w:r>
      <w:r w:rsidRPr="00F24F9E">
        <w:rPr>
          <w:rFonts w:ascii="Consolas" w:eastAsia="宋体" w:hAnsi="Consolas" w:cs="宋体"/>
          <w:color w:val="CE9178"/>
          <w:kern w:val="0"/>
          <w:szCs w:val="21"/>
        </w:rPr>
        <w:t>IAct</w:t>
      </w:r>
    </w:p>
    <w:p w14:paraId="79714960" w14:textId="06E8CE86" w:rsidR="00F24F9E" w:rsidRPr="004B7543" w:rsidRDefault="00F24F9E" w:rsidP="007B15A7">
      <w:pPr>
        <w:spacing w:line="288" w:lineRule="auto"/>
        <w:rPr>
          <w:sz w:val="22"/>
          <w:szCs w:val="24"/>
        </w:rPr>
      </w:pPr>
      <w:r w:rsidRPr="004B7543">
        <w:rPr>
          <w:rFonts w:hint="eastAsia"/>
          <w:sz w:val="22"/>
          <w:szCs w:val="24"/>
        </w:rPr>
        <w:t>如果运行过程中提示缺少依赖包，则需要运行以下命令：</w:t>
      </w:r>
    </w:p>
    <w:p w14:paraId="5E058411" w14:textId="77777777" w:rsidR="00F24F9E" w:rsidRPr="00F24F9E" w:rsidRDefault="00F24F9E" w:rsidP="00F24F9E">
      <w:pPr>
        <w:widowControl/>
        <w:shd w:val="clear" w:color="auto" w:fill="1F1F1F"/>
        <w:spacing w:line="285" w:lineRule="atLeast"/>
        <w:jc w:val="left"/>
        <w:rPr>
          <w:rFonts w:ascii="Consolas" w:eastAsia="宋体" w:hAnsi="Consolas" w:cs="宋体"/>
          <w:color w:val="CCCCCC"/>
          <w:kern w:val="0"/>
          <w:szCs w:val="21"/>
        </w:rPr>
      </w:pPr>
      <w:r w:rsidRPr="00F24F9E">
        <w:rPr>
          <w:rFonts w:ascii="Consolas" w:eastAsia="宋体" w:hAnsi="Consolas" w:cs="宋体"/>
          <w:color w:val="D4D4D4"/>
          <w:kern w:val="0"/>
          <w:szCs w:val="21"/>
        </w:rPr>
        <w:t xml:space="preserve">  </w:t>
      </w:r>
      <w:r w:rsidRPr="00F24F9E">
        <w:rPr>
          <w:rFonts w:ascii="Consolas" w:eastAsia="宋体" w:hAnsi="Consolas" w:cs="宋体"/>
          <w:color w:val="DCDCAA"/>
          <w:kern w:val="0"/>
          <w:szCs w:val="21"/>
        </w:rPr>
        <w:t>pip</w:t>
      </w:r>
      <w:r w:rsidRPr="00F24F9E">
        <w:rPr>
          <w:rFonts w:ascii="Consolas" w:eastAsia="宋体" w:hAnsi="Consolas" w:cs="宋体"/>
          <w:color w:val="D4D4D4"/>
          <w:kern w:val="0"/>
          <w:szCs w:val="21"/>
        </w:rPr>
        <w:t xml:space="preserve"> </w:t>
      </w:r>
      <w:r w:rsidRPr="00F24F9E">
        <w:rPr>
          <w:rFonts w:ascii="Consolas" w:eastAsia="宋体" w:hAnsi="Consolas" w:cs="宋体"/>
          <w:color w:val="CE9178"/>
          <w:kern w:val="0"/>
          <w:szCs w:val="21"/>
        </w:rPr>
        <w:t>install</w:t>
      </w:r>
      <w:r w:rsidRPr="00F24F9E">
        <w:rPr>
          <w:rFonts w:ascii="Consolas" w:eastAsia="宋体" w:hAnsi="Consolas" w:cs="宋体"/>
          <w:color w:val="D4D4D4"/>
          <w:kern w:val="0"/>
          <w:szCs w:val="21"/>
        </w:rPr>
        <w:t xml:space="preserve"> </w:t>
      </w:r>
      <w:r w:rsidRPr="00F24F9E">
        <w:rPr>
          <w:rFonts w:ascii="Consolas" w:eastAsia="宋体" w:hAnsi="Consolas" w:cs="宋体"/>
          <w:color w:val="569CD6"/>
          <w:kern w:val="0"/>
          <w:szCs w:val="21"/>
        </w:rPr>
        <w:t>-r</w:t>
      </w:r>
      <w:r w:rsidRPr="00F24F9E">
        <w:rPr>
          <w:rFonts w:ascii="Consolas" w:eastAsia="宋体" w:hAnsi="Consolas" w:cs="宋体"/>
          <w:color w:val="D4D4D4"/>
          <w:kern w:val="0"/>
          <w:szCs w:val="21"/>
        </w:rPr>
        <w:t xml:space="preserve"> </w:t>
      </w:r>
      <w:r w:rsidRPr="00F24F9E">
        <w:rPr>
          <w:rFonts w:ascii="Consolas" w:eastAsia="宋体" w:hAnsi="Consolas" w:cs="宋体"/>
          <w:color w:val="CE9178"/>
          <w:kern w:val="0"/>
          <w:szCs w:val="21"/>
        </w:rPr>
        <w:t>requirements.txt</w:t>
      </w:r>
    </w:p>
    <w:p w14:paraId="2C41D5D2" w14:textId="30A5925F" w:rsidR="002E76C1" w:rsidRDefault="00D65416" w:rsidP="002E76C1">
      <w:pPr>
        <w:spacing w:line="288" w:lineRule="auto"/>
        <w:rPr>
          <w:sz w:val="22"/>
          <w:szCs w:val="24"/>
        </w:rPr>
      </w:pPr>
      <w:r w:rsidRPr="004B7543">
        <w:rPr>
          <w:rFonts w:hint="eastAsia"/>
          <w:sz w:val="22"/>
          <w:szCs w:val="24"/>
        </w:rPr>
        <w:t>配置好环境后，运行</w:t>
      </w:r>
      <w:r w:rsidRPr="004B7543">
        <w:rPr>
          <w:sz w:val="22"/>
          <w:szCs w:val="24"/>
        </w:rPr>
        <w:t>python gui.py</w:t>
      </w:r>
      <w:r w:rsidRPr="004B7543">
        <w:rPr>
          <w:rFonts w:hint="eastAsia"/>
          <w:sz w:val="22"/>
          <w:szCs w:val="24"/>
        </w:rPr>
        <w:t>，将会弹出程序主界面</w:t>
      </w:r>
    </w:p>
    <w:p w14:paraId="562A0C6D" w14:textId="77777777" w:rsidR="002E76C1" w:rsidRDefault="002E76C1" w:rsidP="002E76C1">
      <w:pPr>
        <w:spacing w:line="288" w:lineRule="auto"/>
        <w:rPr>
          <w:sz w:val="22"/>
          <w:szCs w:val="24"/>
        </w:rPr>
      </w:pPr>
    </w:p>
    <w:p w14:paraId="71BBE066" w14:textId="77777777" w:rsidR="002E76C1" w:rsidRPr="002E76C1" w:rsidRDefault="002E76C1" w:rsidP="002E76C1">
      <w:pPr>
        <w:spacing w:line="288" w:lineRule="auto"/>
        <w:rPr>
          <w:sz w:val="22"/>
          <w:szCs w:val="24"/>
        </w:rPr>
      </w:pPr>
    </w:p>
    <w:p w14:paraId="42C54CBF" w14:textId="4907A528" w:rsidR="007F111B" w:rsidRPr="00F0182A" w:rsidRDefault="007B15A7" w:rsidP="00F0182A">
      <w:pPr>
        <w:pStyle w:val="1"/>
        <w:spacing w:line="240" w:lineRule="exact"/>
        <w:rPr>
          <w:sz w:val="28"/>
          <w:szCs w:val="32"/>
        </w:rPr>
      </w:pPr>
      <w:r w:rsidRPr="007B15A7">
        <w:rPr>
          <w:rFonts w:hint="eastAsia"/>
          <w:sz w:val="28"/>
          <w:szCs w:val="32"/>
        </w:rPr>
        <w:lastRenderedPageBreak/>
        <w:t>4</w:t>
      </w:r>
      <w:r w:rsidRPr="007B15A7">
        <w:rPr>
          <w:sz w:val="28"/>
          <w:szCs w:val="32"/>
        </w:rPr>
        <w:t xml:space="preserve">. </w:t>
      </w:r>
      <w:r w:rsidR="00D65416" w:rsidRPr="007B15A7">
        <w:rPr>
          <w:rFonts w:hint="eastAsia"/>
          <w:sz w:val="28"/>
          <w:szCs w:val="32"/>
        </w:rPr>
        <w:t>程序说明</w:t>
      </w:r>
    </w:p>
    <w:p w14:paraId="7B6D3EEC" w14:textId="52330B36" w:rsidR="007F111B" w:rsidRPr="007F111B" w:rsidRDefault="009A0EE8" w:rsidP="007F111B">
      <w:pPr>
        <w:spacing w:line="288" w:lineRule="auto"/>
        <w:rPr>
          <w:sz w:val="22"/>
          <w:szCs w:val="24"/>
        </w:rPr>
      </w:pPr>
      <w:r>
        <w:rPr>
          <w:noProof/>
        </w:rPr>
        <w:drawing>
          <wp:inline distT="0" distB="0" distL="0" distR="0" wp14:anchorId="19064C61" wp14:editId="1A51DFFD">
            <wp:extent cx="5274310" cy="3856990"/>
            <wp:effectExtent l="0" t="0" r="2540" b="0"/>
            <wp:docPr id="1342836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856990"/>
                    </a:xfrm>
                    <a:prstGeom prst="rect">
                      <a:avLst/>
                    </a:prstGeom>
                    <a:noFill/>
                    <a:ln>
                      <a:noFill/>
                    </a:ln>
                  </pic:spPr>
                </pic:pic>
              </a:graphicData>
            </a:graphic>
          </wp:inline>
        </w:drawing>
      </w:r>
    </w:p>
    <w:p w14:paraId="6CFCA630" w14:textId="77777777" w:rsidR="007F111B" w:rsidRPr="007F111B" w:rsidRDefault="007F111B" w:rsidP="007F111B">
      <w:pPr>
        <w:spacing w:line="288" w:lineRule="auto"/>
        <w:rPr>
          <w:sz w:val="22"/>
          <w:szCs w:val="24"/>
        </w:rPr>
      </w:pPr>
    </w:p>
    <w:p w14:paraId="5E69ED6B" w14:textId="1A91E809" w:rsidR="00341229" w:rsidRDefault="007F111B" w:rsidP="007F111B">
      <w:pPr>
        <w:spacing w:line="288" w:lineRule="auto"/>
        <w:rPr>
          <w:sz w:val="22"/>
          <w:szCs w:val="24"/>
        </w:rPr>
      </w:pPr>
      <w:r>
        <w:rPr>
          <w:rFonts w:hint="eastAsia"/>
          <w:sz w:val="22"/>
          <w:szCs w:val="24"/>
        </w:rPr>
        <w:t>左侧</w:t>
      </w:r>
      <w:r w:rsidR="00341229">
        <w:rPr>
          <w:rFonts w:hint="eastAsia"/>
          <w:sz w:val="22"/>
          <w:szCs w:val="24"/>
        </w:rPr>
        <w:t>部分</w:t>
      </w:r>
    </w:p>
    <w:p w14:paraId="61FE5BB9" w14:textId="2E71CA48" w:rsidR="007F111B" w:rsidRPr="00341229" w:rsidRDefault="007F111B" w:rsidP="00341229">
      <w:pPr>
        <w:pStyle w:val="a3"/>
        <w:numPr>
          <w:ilvl w:val="0"/>
          <w:numId w:val="1"/>
        </w:numPr>
        <w:spacing w:line="288" w:lineRule="auto"/>
        <w:ind w:firstLineChars="0"/>
        <w:rPr>
          <w:sz w:val="22"/>
          <w:szCs w:val="24"/>
        </w:rPr>
      </w:pPr>
      <w:r w:rsidRPr="00341229">
        <w:rPr>
          <w:rFonts w:hint="eastAsia"/>
          <w:sz w:val="22"/>
          <w:szCs w:val="24"/>
        </w:rPr>
        <w:t>按钮为分析模式选择。点选按钮后，在顶部会显示当前选择的分析模式</w:t>
      </w:r>
    </w:p>
    <w:p w14:paraId="71719BC5" w14:textId="78A7FA8A" w:rsidR="00341229" w:rsidRPr="00341229" w:rsidRDefault="00341229" w:rsidP="00341229">
      <w:pPr>
        <w:pStyle w:val="a3"/>
        <w:numPr>
          <w:ilvl w:val="0"/>
          <w:numId w:val="1"/>
        </w:numPr>
        <w:spacing w:line="288" w:lineRule="auto"/>
        <w:ind w:firstLineChars="0"/>
        <w:rPr>
          <w:sz w:val="22"/>
          <w:szCs w:val="24"/>
        </w:rPr>
      </w:pPr>
      <w:r w:rsidRPr="00341229">
        <w:rPr>
          <w:rFonts w:hint="eastAsia"/>
          <w:sz w:val="22"/>
          <w:szCs w:val="24"/>
        </w:rPr>
        <w:t>按钮下方的文字为分析模式的简单解释，皆在让用户能够最快地理解当前选择的分析模式的分析内容和输出图像含义。</w:t>
      </w:r>
    </w:p>
    <w:p w14:paraId="54FD015B" w14:textId="060824BC" w:rsidR="00341229" w:rsidRPr="00341229" w:rsidRDefault="00341229" w:rsidP="00341229">
      <w:pPr>
        <w:pStyle w:val="a3"/>
        <w:numPr>
          <w:ilvl w:val="0"/>
          <w:numId w:val="1"/>
        </w:numPr>
        <w:spacing w:line="288" w:lineRule="auto"/>
        <w:ind w:firstLineChars="0"/>
        <w:rPr>
          <w:sz w:val="22"/>
          <w:szCs w:val="24"/>
        </w:rPr>
      </w:pPr>
      <w:r w:rsidRPr="00341229">
        <w:rPr>
          <w:rFonts w:hint="eastAsia"/>
          <w:sz w:val="22"/>
          <w:szCs w:val="24"/>
        </w:rPr>
        <w:t>解释文字下方为梗图，图一乐</w:t>
      </w:r>
      <w:r w:rsidRPr="00341229">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16DF075" w14:textId="77777777" w:rsidR="00341229" w:rsidRDefault="00341229" w:rsidP="007F111B">
      <w:pPr>
        <w:spacing w:line="288" w:lineRule="auto"/>
        <w:rPr>
          <w:sz w:val="22"/>
          <w:szCs w:val="24"/>
        </w:rPr>
      </w:pPr>
    </w:p>
    <w:p w14:paraId="6F4B417E" w14:textId="210753B5" w:rsidR="00341229" w:rsidRDefault="00341229" w:rsidP="007F111B">
      <w:pPr>
        <w:spacing w:line="288" w:lineRule="auto"/>
        <w:rPr>
          <w:sz w:val="22"/>
          <w:szCs w:val="24"/>
        </w:rPr>
      </w:pPr>
      <w:r>
        <w:rPr>
          <w:rFonts w:hint="eastAsia"/>
          <w:sz w:val="22"/>
          <w:szCs w:val="24"/>
        </w:rPr>
        <w:t>右侧部分</w:t>
      </w:r>
    </w:p>
    <w:p w14:paraId="7266FEB5" w14:textId="77777777" w:rsidR="004259BD" w:rsidRDefault="00341229" w:rsidP="00341229">
      <w:pPr>
        <w:pStyle w:val="a3"/>
        <w:numPr>
          <w:ilvl w:val="0"/>
          <w:numId w:val="2"/>
        </w:numPr>
        <w:spacing w:line="288" w:lineRule="auto"/>
        <w:ind w:firstLineChars="0"/>
        <w:rPr>
          <w:sz w:val="22"/>
          <w:szCs w:val="24"/>
        </w:rPr>
      </w:pPr>
      <w:r w:rsidRPr="00341229">
        <w:rPr>
          <w:rFonts w:hint="eastAsia"/>
          <w:sz w:val="22"/>
          <w:szCs w:val="24"/>
        </w:rPr>
        <w:t>上方空白区域为图像显示。当分析完成后，分析结果（也就是图像）会在这里进行显示。该区域大小随着窗口大小改变而改变，图像也会自动进行调整以适应改变。</w:t>
      </w:r>
    </w:p>
    <w:p w14:paraId="28E038D6" w14:textId="14CC084C" w:rsidR="00341229" w:rsidRDefault="00341229" w:rsidP="004259BD">
      <w:pPr>
        <w:pStyle w:val="a3"/>
        <w:spacing w:line="288" w:lineRule="auto"/>
        <w:ind w:left="440" w:firstLineChars="0" w:firstLine="0"/>
        <w:rPr>
          <w:sz w:val="22"/>
          <w:szCs w:val="24"/>
        </w:rPr>
      </w:pPr>
      <w:r w:rsidRPr="00341229">
        <w:rPr>
          <w:rFonts w:hint="eastAsia"/>
          <w:sz w:val="22"/>
          <w:szCs w:val="24"/>
        </w:rPr>
        <w:t>也就是说，当图像过小时，只需将程序全屏，即可尽可能大地展示图像。</w:t>
      </w:r>
    </w:p>
    <w:p w14:paraId="480F7A1A" w14:textId="77777777" w:rsidR="004259BD" w:rsidRDefault="00CE3B92" w:rsidP="00341229">
      <w:pPr>
        <w:pStyle w:val="a3"/>
        <w:numPr>
          <w:ilvl w:val="0"/>
          <w:numId w:val="2"/>
        </w:numPr>
        <w:spacing w:line="288" w:lineRule="auto"/>
        <w:ind w:firstLineChars="0"/>
        <w:rPr>
          <w:sz w:val="22"/>
          <w:szCs w:val="24"/>
        </w:rPr>
      </w:pPr>
      <w:r>
        <w:rPr>
          <w:rFonts w:hint="eastAsia"/>
          <w:sz w:val="22"/>
          <w:szCs w:val="24"/>
        </w:rPr>
        <w:t>中间的部分分为左右两个区域。左侧为选择文件区域。该部分通过一个下拉菜单，实现了用户选择要分析的文件的选择功能。右侧则为问候语。</w:t>
      </w:r>
    </w:p>
    <w:p w14:paraId="188F6F17" w14:textId="68F2DCDA" w:rsidR="00CE3B92" w:rsidRDefault="00CE3B92" w:rsidP="004259BD">
      <w:pPr>
        <w:pStyle w:val="a3"/>
        <w:spacing w:line="288" w:lineRule="auto"/>
        <w:ind w:left="440" w:firstLineChars="0" w:firstLine="0"/>
        <w:rPr>
          <w:sz w:val="22"/>
          <w:szCs w:val="24"/>
        </w:rPr>
      </w:pPr>
      <w:r>
        <w:rPr>
          <w:rFonts w:hint="eastAsia"/>
          <w:sz w:val="22"/>
          <w:szCs w:val="24"/>
        </w:rPr>
        <w:t>当选择某些需要给定特定异类以进行分析的模式的时候，这里将会变成“选择特定异类”的部分。</w:t>
      </w:r>
    </w:p>
    <w:p w14:paraId="1A029ACE" w14:textId="77777777" w:rsidR="004259BD" w:rsidRDefault="00CE3B92" w:rsidP="00341229">
      <w:pPr>
        <w:pStyle w:val="a3"/>
        <w:numPr>
          <w:ilvl w:val="0"/>
          <w:numId w:val="2"/>
        </w:numPr>
        <w:spacing w:line="288" w:lineRule="auto"/>
        <w:ind w:firstLineChars="0"/>
        <w:rPr>
          <w:sz w:val="22"/>
          <w:szCs w:val="24"/>
        </w:rPr>
      </w:pPr>
      <w:r>
        <w:rPr>
          <w:rFonts w:hint="eastAsia"/>
          <w:sz w:val="22"/>
          <w:szCs w:val="24"/>
        </w:rPr>
        <w:t>下方左侧为文件信息显示。点击右侧“显示文件详情”，这里将会展示当前所选文件中所包含的总局数，总数据条目数，错误选择数和正确率。</w:t>
      </w:r>
    </w:p>
    <w:p w14:paraId="6898C71B" w14:textId="7A4DE978" w:rsidR="00CE3B92" w:rsidRDefault="00076C11" w:rsidP="004259BD">
      <w:pPr>
        <w:pStyle w:val="a3"/>
        <w:spacing w:line="288" w:lineRule="auto"/>
        <w:ind w:left="440" w:firstLineChars="0" w:firstLine="0"/>
        <w:rPr>
          <w:sz w:val="22"/>
          <w:szCs w:val="24"/>
        </w:rPr>
      </w:pPr>
      <w:r>
        <w:rPr>
          <w:rFonts w:hint="eastAsia"/>
          <w:sz w:val="22"/>
          <w:szCs w:val="24"/>
        </w:rPr>
        <w:t>右侧按钮为更新图表。当选择好分析模式，操作类型后，即可点击更新图表的按钮</w:t>
      </w:r>
      <w:r>
        <w:rPr>
          <w:rFonts w:hint="eastAsia"/>
          <w:sz w:val="22"/>
          <w:szCs w:val="24"/>
        </w:rPr>
        <w:lastRenderedPageBreak/>
        <w:t>进行分析并更新图表。</w:t>
      </w:r>
    </w:p>
    <w:p w14:paraId="33E067FE" w14:textId="42D064BC" w:rsidR="00076C11" w:rsidRDefault="00076C11" w:rsidP="00341229">
      <w:pPr>
        <w:pStyle w:val="a3"/>
        <w:numPr>
          <w:ilvl w:val="0"/>
          <w:numId w:val="2"/>
        </w:numPr>
        <w:spacing w:line="288" w:lineRule="auto"/>
        <w:ind w:firstLineChars="0"/>
        <w:rPr>
          <w:sz w:val="22"/>
          <w:szCs w:val="24"/>
        </w:rPr>
      </w:pPr>
      <w:r>
        <w:rPr>
          <w:rFonts w:hint="eastAsia"/>
          <w:sz w:val="22"/>
          <w:szCs w:val="24"/>
        </w:rPr>
        <w:t>最下方部分为状态展示，显示图表生成状态。</w:t>
      </w:r>
    </w:p>
    <w:p w14:paraId="6C912778" w14:textId="77777777" w:rsidR="00E92F08" w:rsidRDefault="00E92F08" w:rsidP="00E92F08">
      <w:pPr>
        <w:spacing w:line="288" w:lineRule="auto"/>
        <w:rPr>
          <w:sz w:val="22"/>
          <w:szCs w:val="24"/>
        </w:rPr>
      </w:pPr>
    </w:p>
    <w:p w14:paraId="43CEEC12" w14:textId="77777777" w:rsidR="002E76C1" w:rsidRDefault="002E76C1" w:rsidP="00E92F08">
      <w:pPr>
        <w:spacing w:line="288" w:lineRule="auto"/>
        <w:rPr>
          <w:sz w:val="22"/>
          <w:szCs w:val="24"/>
        </w:rPr>
      </w:pPr>
    </w:p>
    <w:p w14:paraId="67EBAB50" w14:textId="42F2EFAC" w:rsidR="00E92F08" w:rsidRDefault="00F0182A" w:rsidP="00F0182A">
      <w:pPr>
        <w:pStyle w:val="1"/>
        <w:spacing w:line="240" w:lineRule="exact"/>
        <w:rPr>
          <w:sz w:val="28"/>
          <w:szCs w:val="32"/>
        </w:rPr>
      </w:pPr>
      <w:r>
        <w:rPr>
          <w:rFonts w:hint="eastAsia"/>
          <w:sz w:val="28"/>
          <w:szCs w:val="28"/>
        </w:rPr>
        <w:t>5</w:t>
      </w:r>
      <w:r>
        <w:rPr>
          <w:sz w:val="28"/>
          <w:szCs w:val="28"/>
        </w:rPr>
        <w:t xml:space="preserve">. </w:t>
      </w:r>
      <w:r w:rsidRPr="00F0182A">
        <w:rPr>
          <w:rFonts w:hint="eastAsia"/>
          <w:sz w:val="28"/>
          <w:szCs w:val="28"/>
        </w:rPr>
        <w:t>模式介</w:t>
      </w:r>
      <w:r w:rsidRPr="00F0182A">
        <w:rPr>
          <w:rFonts w:hint="eastAsia"/>
          <w:sz w:val="28"/>
          <w:szCs w:val="32"/>
        </w:rPr>
        <w:t>绍</w:t>
      </w:r>
    </w:p>
    <w:p w14:paraId="3B68DAF0" w14:textId="139D89CF" w:rsidR="001B6D7C" w:rsidRPr="00926336" w:rsidRDefault="001B6D7C" w:rsidP="001B6D7C">
      <w:pPr>
        <w:pStyle w:val="2"/>
        <w:spacing w:line="264" w:lineRule="auto"/>
        <w:rPr>
          <w:sz w:val="20"/>
          <w:szCs w:val="20"/>
        </w:rPr>
      </w:pPr>
      <w:r w:rsidRPr="00926336">
        <w:rPr>
          <w:rFonts w:hint="eastAsia"/>
          <w:sz w:val="20"/>
          <w:szCs w:val="20"/>
        </w:rPr>
        <w:t>5</w:t>
      </w:r>
      <w:r w:rsidRPr="00926336">
        <w:rPr>
          <w:sz w:val="20"/>
          <w:szCs w:val="20"/>
        </w:rPr>
        <w:t xml:space="preserve">.1 </w:t>
      </w:r>
      <w:r w:rsidRPr="00926336">
        <w:rPr>
          <w:rFonts w:hint="eastAsia"/>
          <w:sz w:val="20"/>
          <w:szCs w:val="20"/>
        </w:rPr>
        <w:t>错误模式</w:t>
      </w:r>
    </w:p>
    <w:p w14:paraId="10E955F5" w14:textId="3149F850" w:rsidR="00341229" w:rsidRDefault="001B6D7C" w:rsidP="007F111B">
      <w:pPr>
        <w:spacing w:line="288" w:lineRule="auto"/>
        <w:rPr>
          <w:sz w:val="22"/>
          <w:szCs w:val="24"/>
        </w:rPr>
      </w:pPr>
      <w:r w:rsidRPr="001B6D7C">
        <w:rPr>
          <w:noProof/>
          <w:sz w:val="22"/>
          <w:szCs w:val="24"/>
        </w:rPr>
        <w:drawing>
          <wp:inline distT="0" distB="0" distL="0" distR="0" wp14:anchorId="7DC7D739" wp14:editId="68132556">
            <wp:extent cx="5274310" cy="3870960"/>
            <wp:effectExtent l="0" t="0" r="2540" b="0"/>
            <wp:docPr id="1148480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80493" name=""/>
                    <pic:cNvPicPr/>
                  </pic:nvPicPr>
                  <pic:blipFill>
                    <a:blip r:embed="rId9"/>
                    <a:stretch>
                      <a:fillRect/>
                    </a:stretch>
                  </pic:blipFill>
                  <pic:spPr>
                    <a:xfrm>
                      <a:off x="0" y="0"/>
                      <a:ext cx="5274310" cy="3870960"/>
                    </a:xfrm>
                    <a:prstGeom prst="rect">
                      <a:avLst/>
                    </a:prstGeom>
                  </pic:spPr>
                </pic:pic>
              </a:graphicData>
            </a:graphic>
          </wp:inline>
        </w:drawing>
      </w:r>
    </w:p>
    <w:p w14:paraId="57889703" w14:textId="1307AC86" w:rsidR="00754FED" w:rsidRDefault="00754FED" w:rsidP="007F111B">
      <w:pPr>
        <w:spacing w:line="288" w:lineRule="auto"/>
        <w:rPr>
          <w:sz w:val="22"/>
          <w:szCs w:val="24"/>
        </w:rPr>
      </w:pPr>
      <w:r w:rsidRPr="00754FED">
        <w:rPr>
          <w:rFonts w:hint="eastAsia"/>
          <w:sz w:val="22"/>
          <w:szCs w:val="24"/>
        </w:rPr>
        <w:t>显示一个柱状图，它列出了每种不同类型（异类）的情况下，玩家做出正确选择和错误选择的次数。</w:t>
      </w:r>
    </w:p>
    <w:p w14:paraId="442EB2E0" w14:textId="77777777" w:rsidR="00754FED" w:rsidRDefault="00754FED" w:rsidP="007F111B">
      <w:pPr>
        <w:spacing w:line="288" w:lineRule="auto"/>
        <w:rPr>
          <w:sz w:val="22"/>
          <w:szCs w:val="24"/>
        </w:rPr>
      </w:pPr>
    </w:p>
    <w:p w14:paraId="2C91CB8E" w14:textId="77777777" w:rsidR="00754FED" w:rsidRDefault="00754FED" w:rsidP="007F111B">
      <w:pPr>
        <w:spacing w:line="288" w:lineRule="auto"/>
        <w:rPr>
          <w:sz w:val="22"/>
          <w:szCs w:val="24"/>
        </w:rPr>
      </w:pPr>
    </w:p>
    <w:p w14:paraId="65EECFE5" w14:textId="429A076C" w:rsidR="00754FED" w:rsidRPr="00926336" w:rsidRDefault="00754FED" w:rsidP="00926336">
      <w:pPr>
        <w:pStyle w:val="2"/>
        <w:rPr>
          <w:sz w:val="20"/>
          <w:szCs w:val="20"/>
        </w:rPr>
      </w:pPr>
      <w:r w:rsidRPr="00926336">
        <w:rPr>
          <w:rFonts w:hint="eastAsia"/>
          <w:sz w:val="20"/>
          <w:szCs w:val="20"/>
        </w:rPr>
        <w:lastRenderedPageBreak/>
        <w:t>5</w:t>
      </w:r>
      <w:r w:rsidRPr="00926336">
        <w:rPr>
          <w:sz w:val="20"/>
          <w:szCs w:val="20"/>
        </w:rPr>
        <w:t xml:space="preserve">.2 </w:t>
      </w:r>
      <w:r w:rsidRPr="00926336">
        <w:rPr>
          <w:rFonts w:hint="eastAsia"/>
          <w:sz w:val="20"/>
          <w:szCs w:val="20"/>
        </w:rPr>
        <w:t xml:space="preserve">正确率 </w:t>
      </w:r>
      <w:r w:rsidRPr="00926336">
        <w:rPr>
          <w:sz w:val="20"/>
          <w:szCs w:val="20"/>
        </w:rPr>
        <w:t xml:space="preserve">/ </w:t>
      </w:r>
      <w:r w:rsidRPr="00926336">
        <w:rPr>
          <w:rFonts w:hint="eastAsia"/>
          <w:sz w:val="20"/>
          <w:szCs w:val="20"/>
        </w:rPr>
        <w:t>每个异类比例</w:t>
      </w:r>
    </w:p>
    <w:p w14:paraId="7E9973BE" w14:textId="7AD2D461" w:rsidR="00754FED" w:rsidRDefault="00754FED" w:rsidP="007F111B">
      <w:pPr>
        <w:spacing w:line="288" w:lineRule="auto"/>
        <w:rPr>
          <w:sz w:val="22"/>
          <w:szCs w:val="24"/>
        </w:rPr>
      </w:pPr>
      <w:r w:rsidRPr="00754FED">
        <w:rPr>
          <w:noProof/>
          <w:sz w:val="22"/>
          <w:szCs w:val="24"/>
        </w:rPr>
        <w:drawing>
          <wp:inline distT="0" distB="0" distL="0" distR="0" wp14:anchorId="052A8414" wp14:editId="3FA9B63C">
            <wp:extent cx="5274310" cy="3893185"/>
            <wp:effectExtent l="0" t="0" r="2540" b="0"/>
            <wp:docPr id="17865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09492" name=""/>
                    <pic:cNvPicPr/>
                  </pic:nvPicPr>
                  <pic:blipFill>
                    <a:blip r:embed="rId10"/>
                    <a:stretch>
                      <a:fillRect/>
                    </a:stretch>
                  </pic:blipFill>
                  <pic:spPr>
                    <a:xfrm>
                      <a:off x="0" y="0"/>
                      <a:ext cx="5274310" cy="3893185"/>
                    </a:xfrm>
                    <a:prstGeom prst="rect">
                      <a:avLst/>
                    </a:prstGeom>
                  </pic:spPr>
                </pic:pic>
              </a:graphicData>
            </a:graphic>
          </wp:inline>
        </w:drawing>
      </w:r>
    </w:p>
    <w:p w14:paraId="06F15CF1" w14:textId="78AD48E5" w:rsidR="00754FED" w:rsidRDefault="00754FED" w:rsidP="007F111B">
      <w:pPr>
        <w:spacing w:line="288" w:lineRule="auto"/>
        <w:rPr>
          <w:sz w:val="22"/>
          <w:szCs w:val="24"/>
        </w:rPr>
      </w:pPr>
      <w:r>
        <w:rPr>
          <w:rFonts w:hint="eastAsia"/>
          <w:sz w:val="22"/>
          <w:szCs w:val="24"/>
        </w:rPr>
        <w:t>下方选择要分析的异类类型后，点击更新图表，其将会展示图像。</w:t>
      </w:r>
    </w:p>
    <w:p w14:paraId="3F465AC9" w14:textId="63C4A447" w:rsidR="00754FED" w:rsidRDefault="00754FED" w:rsidP="007F111B">
      <w:pPr>
        <w:spacing w:line="288" w:lineRule="auto"/>
        <w:rPr>
          <w:sz w:val="22"/>
          <w:szCs w:val="24"/>
        </w:rPr>
      </w:pPr>
      <w:r>
        <w:rPr>
          <w:rFonts w:hint="eastAsia"/>
          <w:sz w:val="22"/>
          <w:szCs w:val="24"/>
        </w:rPr>
        <w:t>该模式用于</w:t>
      </w:r>
      <w:r w:rsidRPr="00754FED">
        <w:rPr>
          <w:rFonts w:hint="eastAsia"/>
          <w:sz w:val="22"/>
          <w:szCs w:val="24"/>
        </w:rPr>
        <w:t>分析随着不同类型（异类）比例增加，玩家识别目标的速度和正确率的变化趋势。</w:t>
      </w:r>
      <w:r w:rsidR="004D396F">
        <w:rPr>
          <w:rFonts w:hint="eastAsia"/>
          <w:sz w:val="22"/>
          <w:szCs w:val="24"/>
        </w:rPr>
        <w:t>（单位是异类比例，一个异类比例可能对应着多局。取平均正确率）</w:t>
      </w:r>
    </w:p>
    <w:p w14:paraId="79C45DFD" w14:textId="77777777" w:rsidR="00782B74" w:rsidRDefault="00782B74" w:rsidP="007F111B">
      <w:pPr>
        <w:spacing w:line="288" w:lineRule="auto"/>
        <w:rPr>
          <w:sz w:val="22"/>
          <w:szCs w:val="24"/>
        </w:rPr>
      </w:pPr>
    </w:p>
    <w:p w14:paraId="7F1A1432" w14:textId="77777777" w:rsidR="00782B74" w:rsidRDefault="00782B74" w:rsidP="007F111B">
      <w:pPr>
        <w:spacing w:line="288" w:lineRule="auto"/>
        <w:rPr>
          <w:sz w:val="22"/>
          <w:szCs w:val="24"/>
        </w:rPr>
      </w:pPr>
    </w:p>
    <w:p w14:paraId="75811641" w14:textId="1D40B902" w:rsidR="00782B74" w:rsidRPr="00926336" w:rsidRDefault="00782B74" w:rsidP="00926336">
      <w:pPr>
        <w:pStyle w:val="2"/>
        <w:rPr>
          <w:sz w:val="20"/>
          <w:szCs w:val="20"/>
        </w:rPr>
      </w:pPr>
      <w:r w:rsidRPr="00926336">
        <w:rPr>
          <w:sz w:val="20"/>
          <w:szCs w:val="20"/>
        </w:rPr>
        <w:lastRenderedPageBreak/>
        <w:t xml:space="preserve">5.3 </w:t>
      </w:r>
      <w:r w:rsidRPr="00926336">
        <w:rPr>
          <w:rFonts w:hint="eastAsia"/>
          <w:sz w:val="20"/>
          <w:szCs w:val="20"/>
        </w:rPr>
        <w:t>总异类比例与正确率</w:t>
      </w:r>
      <w:r w:rsidRPr="00926336">
        <w:rPr>
          <w:sz w:val="20"/>
          <w:szCs w:val="20"/>
        </w:rPr>
        <w:t xml:space="preserve"> / 每局</w:t>
      </w:r>
    </w:p>
    <w:p w14:paraId="13C4D34E" w14:textId="34A5A08D" w:rsidR="00754FED" w:rsidRDefault="00782B74" w:rsidP="007F111B">
      <w:pPr>
        <w:spacing w:line="288" w:lineRule="auto"/>
        <w:rPr>
          <w:sz w:val="22"/>
          <w:szCs w:val="24"/>
        </w:rPr>
      </w:pPr>
      <w:r w:rsidRPr="00782B74">
        <w:rPr>
          <w:noProof/>
          <w:sz w:val="22"/>
          <w:szCs w:val="24"/>
        </w:rPr>
        <w:drawing>
          <wp:inline distT="0" distB="0" distL="0" distR="0" wp14:anchorId="510D1B23" wp14:editId="02916DE0">
            <wp:extent cx="5274310" cy="3846830"/>
            <wp:effectExtent l="0" t="0" r="2540" b="1270"/>
            <wp:docPr id="32244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980" name=""/>
                    <pic:cNvPicPr/>
                  </pic:nvPicPr>
                  <pic:blipFill>
                    <a:blip r:embed="rId11"/>
                    <a:stretch>
                      <a:fillRect/>
                    </a:stretch>
                  </pic:blipFill>
                  <pic:spPr>
                    <a:xfrm>
                      <a:off x="0" y="0"/>
                      <a:ext cx="5274310" cy="3846830"/>
                    </a:xfrm>
                    <a:prstGeom prst="rect">
                      <a:avLst/>
                    </a:prstGeom>
                  </pic:spPr>
                </pic:pic>
              </a:graphicData>
            </a:graphic>
          </wp:inline>
        </w:drawing>
      </w:r>
    </w:p>
    <w:p w14:paraId="7600D68F" w14:textId="56A381EE" w:rsidR="00782B74" w:rsidRDefault="00782B74" w:rsidP="007F111B">
      <w:pPr>
        <w:spacing w:line="288" w:lineRule="auto"/>
        <w:rPr>
          <w:sz w:val="22"/>
          <w:szCs w:val="24"/>
        </w:rPr>
      </w:pPr>
      <w:r w:rsidRPr="00782B74">
        <w:rPr>
          <w:rFonts w:hint="eastAsia"/>
          <w:sz w:val="22"/>
          <w:szCs w:val="24"/>
        </w:rPr>
        <w:t>通过折线图展示每局游戏中不同类型比例与玩家正确率之间的关系，揭示随着游戏进程的变化，这两个指标如何相互影响。</w:t>
      </w:r>
    </w:p>
    <w:p w14:paraId="2A5AFF3E" w14:textId="77777777" w:rsidR="00782B74" w:rsidRDefault="00782B74" w:rsidP="007F111B">
      <w:pPr>
        <w:spacing w:line="288" w:lineRule="auto"/>
        <w:rPr>
          <w:sz w:val="22"/>
          <w:szCs w:val="24"/>
        </w:rPr>
      </w:pPr>
    </w:p>
    <w:p w14:paraId="69224FC3" w14:textId="77777777" w:rsidR="00782B74" w:rsidRDefault="00782B74" w:rsidP="007F111B">
      <w:pPr>
        <w:spacing w:line="288" w:lineRule="auto"/>
        <w:rPr>
          <w:sz w:val="22"/>
          <w:szCs w:val="24"/>
        </w:rPr>
      </w:pPr>
    </w:p>
    <w:p w14:paraId="0B3020EF" w14:textId="5FD47B9F" w:rsidR="00782B74" w:rsidRPr="00926336" w:rsidRDefault="00782B74" w:rsidP="00926336">
      <w:pPr>
        <w:pStyle w:val="2"/>
        <w:rPr>
          <w:sz w:val="20"/>
          <w:szCs w:val="20"/>
        </w:rPr>
      </w:pPr>
      <w:r w:rsidRPr="00926336">
        <w:rPr>
          <w:rFonts w:hint="eastAsia"/>
          <w:sz w:val="20"/>
          <w:szCs w:val="20"/>
        </w:rPr>
        <w:lastRenderedPageBreak/>
        <w:t>5</w:t>
      </w:r>
      <w:r w:rsidRPr="00926336">
        <w:rPr>
          <w:sz w:val="20"/>
          <w:szCs w:val="20"/>
        </w:rPr>
        <w:t xml:space="preserve">.4 </w:t>
      </w:r>
      <w:r w:rsidR="006D4F3C">
        <w:rPr>
          <w:rFonts w:hint="eastAsia"/>
          <w:sz w:val="20"/>
          <w:szCs w:val="20"/>
        </w:rPr>
        <w:t>总耗时</w:t>
      </w:r>
      <w:r w:rsidRPr="00926336">
        <w:rPr>
          <w:rFonts w:hint="eastAsia"/>
          <w:sz w:val="20"/>
          <w:szCs w:val="20"/>
        </w:rPr>
        <w:t>与正确率</w:t>
      </w:r>
      <w:r w:rsidRPr="00926336">
        <w:rPr>
          <w:sz w:val="20"/>
          <w:szCs w:val="20"/>
        </w:rPr>
        <w:t xml:space="preserve"> / 每局</w:t>
      </w:r>
    </w:p>
    <w:p w14:paraId="3430E554" w14:textId="48633BB5" w:rsidR="00782B74" w:rsidRDefault="00782B74" w:rsidP="007F111B">
      <w:pPr>
        <w:spacing w:line="288" w:lineRule="auto"/>
        <w:rPr>
          <w:sz w:val="22"/>
          <w:szCs w:val="24"/>
        </w:rPr>
      </w:pPr>
      <w:r w:rsidRPr="00782B74">
        <w:rPr>
          <w:noProof/>
          <w:sz w:val="22"/>
          <w:szCs w:val="24"/>
        </w:rPr>
        <w:drawing>
          <wp:inline distT="0" distB="0" distL="0" distR="0" wp14:anchorId="21F6751C" wp14:editId="70815969">
            <wp:extent cx="5274310" cy="3854450"/>
            <wp:effectExtent l="0" t="0" r="2540" b="0"/>
            <wp:docPr id="1359822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22098" name=""/>
                    <pic:cNvPicPr/>
                  </pic:nvPicPr>
                  <pic:blipFill>
                    <a:blip r:embed="rId12"/>
                    <a:stretch>
                      <a:fillRect/>
                    </a:stretch>
                  </pic:blipFill>
                  <pic:spPr>
                    <a:xfrm>
                      <a:off x="0" y="0"/>
                      <a:ext cx="5274310" cy="3854450"/>
                    </a:xfrm>
                    <a:prstGeom prst="rect">
                      <a:avLst/>
                    </a:prstGeom>
                  </pic:spPr>
                </pic:pic>
              </a:graphicData>
            </a:graphic>
          </wp:inline>
        </w:drawing>
      </w:r>
    </w:p>
    <w:p w14:paraId="24FA796F" w14:textId="0FE15A8E" w:rsidR="00782B74" w:rsidRPr="00782B74" w:rsidRDefault="00782B74" w:rsidP="007F111B">
      <w:pPr>
        <w:spacing w:line="288" w:lineRule="auto"/>
        <w:rPr>
          <w:sz w:val="22"/>
          <w:szCs w:val="24"/>
        </w:rPr>
      </w:pPr>
      <w:r w:rsidRPr="00782B74">
        <w:rPr>
          <w:rFonts w:hint="eastAsia"/>
          <w:sz w:val="22"/>
          <w:szCs w:val="24"/>
        </w:rPr>
        <w:t>统计并比较每局游戏的</w:t>
      </w:r>
      <w:r w:rsidR="00E61491">
        <w:rPr>
          <w:rFonts w:hint="eastAsia"/>
          <w:sz w:val="22"/>
          <w:szCs w:val="24"/>
        </w:rPr>
        <w:t>总耗时</w:t>
      </w:r>
      <w:r w:rsidRPr="00782B74">
        <w:rPr>
          <w:rFonts w:hint="eastAsia"/>
          <w:sz w:val="22"/>
          <w:szCs w:val="24"/>
        </w:rPr>
        <w:t>和正确率，以查看玩家用时和正确率之间是否存在相关性。</w:t>
      </w:r>
    </w:p>
    <w:p w14:paraId="01BCA3DA" w14:textId="77777777" w:rsidR="00782B74" w:rsidRDefault="00782B74" w:rsidP="007F111B">
      <w:pPr>
        <w:spacing w:line="288" w:lineRule="auto"/>
        <w:rPr>
          <w:sz w:val="22"/>
          <w:szCs w:val="24"/>
        </w:rPr>
      </w:pPr>
    </w:p>
    <w:p w14:paraId="7365D8B2" w14:textId="77777777" w:rsidR="00782B74" w:rsidRDefault="00782B74" w:rsidP="007F111B">
      <w:pPr>
        <w:spacing w:line="288" w:lineRule="auto"/>
        <w:rPr>
          <w:sz w:val="22"/>
          <w:szCs w:val="24"/>
        </w:rPr>
      </w:pPr>
    </w:p>
    <w:p w14:paraId="5093BEB3" w14:textId="0247EF4C" w:rsidR="00782B74" w:rsidRPr="00926336" w:rsidRDefault="00782B74" w:rsidP="00926336">
      <w:pPr>
        <w:pStyle w:val="2"/>
        <w:rPr>
          <w:sz w:val="20"/>
          <w:szCs w:val="20"/>
        </w:rPr>
      </w:pPr>
      <w:r w:rsidRPr="00926336">
        <w:rPr>
          <w:rFonts w:hint="eastAsia"/>
          <w:sz w:val="20"/>
          <w:szCs w:val="20"/>
        </w:rPr>
        <w:lastRenderedPageBreak/>
        <w:t>5</w:t>
      </w:r>
      <w:r w:rsidRPr="00926336">
        <w:rPr>
          <w:sz w:val="20"/>
          <w:szCs w:val="20"/>
        </w:rPr>
        <w:t xml:space="preserve">.5 </w:t>
      </w:r>
      <w:r w:rsidRPr="00926336">
        <w:rPr>
          <w:rFonts w:hint="eastAsia"/>
          <w:sz w:val="20"/>
          <w:szCs w:val="20"/>
        </w:rPr>
        <w:t>总错误热图</w:t>
      </w:r>
    </w:p>
    <w:p w14:paraId="3EC04D4D" w14:textId="51A046F0" w:rsidR="00782B74" w:rsidRDefault="00782B74" w:rsidP="007F111B">
      <w:pPr>
        <w:spacing w:line="288" w:lineRule="auto"/>
        <w:rPr>
          <w:sz w:val="22"/>
          <w:szCs w:val="24"/>
        </w:rPr>
      </w:pPr>
      <w:r w:rsidRPr="00782B74">
        <w:rPr>
          <w:noProof/>
          <w:sz w:val="22"/>
          <w:szCs w:val="24"/>
        </w:rPr>
        <w:drawing>
          <wp:inline distT="0" distB="0" distL="0" distR="0" wp14:anchorId="0CCE38E3" wp14:editId="7CEC984D">
            <wp:extent cx="5274310" cy="3839845"/>
            <wp:effectExtent l="0" t="0" r="2540" b="8255"/>
            <wp:docPr id="6741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4970" name=""/>
                    <pic:cNvPicPr/>
                  </pic:nvPicPr>
                  <pic:blipFill>
                    <a:blip r:embed="rId13"/>
                    <a:stretch>
                      <a:fillRect/>
                    </a:stretch>
                  </pic:blipFill>
                  <pic:spPr>
                    <a:xfrm>
                      <a:off x="0" y="0"/>
                      <a:ext cx="5274310" cy="3839845"/>
                    </a:xfrm>
                    <a:prstGeom prst="rect">
                      <a:avLst/>
                    </a:prstGeom>
                  </pic:spPr>
                </pic:pic>
              </a:graphicData>
            </a:graphic>
          </wp:inline>
        </w:drawing>
      </w:r>
    </w:p>
    <w:p w14:paraId="447AF31F" w14:textId="29DFFAD3" w:rsidR="00782B74" w:rsidRDefault="00782B74" w:rsidP="007F111B">
      <w:pPr>
        <w:spacing w:line="288" w:lineRule="auto"/>
        <w:rPr>
          <w:sz w:val="22"/>
          <w:szCs w:val="24"/>
        </w:rPr>
      </w:pPr>
      <w:r w:rsidRPr="00782B74">
        <w:rPr>
          <w:rFonts w:hint="eastAsia"/>
          <w:sz w:val="22"/>
          <w:szCs w:val="24"/>
        </w:rPr>
        <w:t>以热图形式显示玩家在游戏中所有错误选择的位置分布，展示错误集中的区域。</w:t>
      </w:r>
    </w:p>
    <w:p w14:paraId="56A43406" w14:textId="77777777" w:rsidR="00782B74" w:rsidRDefault="00782B74" w:rsidP="007F111B">
      <w:pPr>
        <w:spacing w:line="288" w:lineRule="auto"/>
        <w:rPr>
          <w:sz w:val="22"/>
          <w:szCs w:val="24"/>
        </w:rPr>
      </w:pPr>
    </w:p>
    <w:p w14:paraId="41BA06FE" w14:textId="77777777" w:rsidR="00782B74" w:rsidRDefault="00782B74" w:rsidP="007F111B">
      <w:pPr>
        <w:spacing w:line="288" w:lineRule="auto"/>
        <w:rPr>
          <w:sz w:val="22"/>
          <w:szCs w:val="24"/>
        </w:rPr>
      </w:pPr>
    </w:p>
    <w:p w14:paraId="74701D3C" w14:textId="7E3B5D16" w:rsidR="00782B74" w:rsidRPr="00926336" w:rsidRDefault="00782B74" w:rsidP="00926336">
      <w:pPr>
        <w:pStyle w:val="2"/>
        <w:rPr>
          <w:sz w:val="20"/>
          <w:szCs w:val="20"/>
        </w:rPr>
      </w:pPr>
      <w:r w:rsidRPr="00926336">
        <w:rPr>
          <w:rFonts w:hint="eastAsia"/>
          <w:sz w:val="20"/>
          <w:szCs w:val="20"/>
        </w:rPr>
        <w:lastRenderedPageBreak/>
        <w:t>5</w:t>
      </w:r>
      <w:r w:rsidRPr="00926336">
        <w:rPr>
          <w:sz w:val="20"/>
          <w:szCs w:val="20"/>
        </w:rPr>
        <w:t xml:space="preserve">.6 </w:t>
      </w:r>
      <w:r w:rsidRPr="00926336">
        <w:rPr>
          <w:rFonts w:hint="eastAsia"/>
          <w:sz w:val="20"/>
          <w:szCs w:val="20"/>
        </w:rPr>
        <w:t>异类错误热图</w:t>
      </w:r>
    </w:p>
    <w:p w14:paraId="05C0924C" w14:textId="001D937B" w:rsidR="00782B74" w:rsidRDefault="00782B74" w:rsidP="007F111B">
      <w:pPr>
        <w:spacing w:line="288" w:lineRule="auto"/>
        <w:rPr>
          <w:sz w:val="22"/>
          <w:szCs w:val="24"/>
        </w:rPr>
      </w:pPr>
      <w:r w:rsidRPr="00782B74">
        <w:rPr>
          <w:noProof/>
          <w:sz w:val="22"/>
          <w:szCs w:val="24"/>
        </w:rPr>
        <w:drawing>
          <wp:inline distT="0" distB="0" distL="0" distR="0" wp14:anchorId="47368A8F" wp14:editId="5092077F">
            <wp:extent cx="5274310" cy="3839845"/>
            <wp:effectExtent l="0" t="0" r="2540" b="8255"/>
            <wp:docPr id="1686225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5041" name=""/>
                    <pic:cNvPicPr/>
                  </pic:nvPicPr>
                  <pic:blipFill>
                    <a:blip r:embed="rId14"/>
                    <a:stretch>
                      <a:fillRect/>
                    </a:stretch>
                  </pic:blipFill>
                  <pic:spPr>
                    <a:xfrm>
                      <a:off x="0" y="0"/>
                      <a:ext cx="5274310" cy="3839845"/>
                    </a:xfrm>
                    <a:prstGeom prst="rect">
                      <a:avLst/>
                    </a:prstGeom>
                  </pic:spPr>
                </pic:pic>
              </a:graphicData>
            </a:graphic>
          </wp:inline>
        </w:drawing>
      </w:r>
    </w:p>
    <w:p w14:paraId="2F0831BE" w14:textId="0B7F5048" w:rsidR="00782B74" w:rsidRPr="00782B74" w:rsidRDefault="00782B74" w:rsidP="007F111B">
      <w:pPr>
        <w:spacing w:line="288" w:lineRule="auto"/>
        <w:rPr>
          <w:sz w:val="22"/>
          <w:szCs w:val="24"/>
        </w:rPr>
      </w:pPr>
      <w:r w:rsidRPr="00782B74">
        <w:rPr>
          <w:rFonts w:hint="eastAsia"/>
          <w:sz w:val="22"/>
          <w:szCs w:val="24"/>
        </w:rPr>
        <w:t>展示一张热图，它显示了在特定类型（异类）的情况下，玩家所犯错误选择的空间分布情况。</w:t>
      </w:r>
    </w:p>
    <w:p w14:paraId="1F5D4C02" w14:textId="77777777" w:rsidR="00782B74" w:rsidRDefault="00782B74" w:rsidP="007F111B">
      <w:pPr>
        <w:spacing w:line="288" w:lineRule="auto"/>
        <w:rPr>
          <w:sz w:val="22"/>
          <w:szCs w:val="24"/>
        </w:rPr>
      </w:pPr>
    </w:p>
    <w:p w14:paraId="12D8F4C2" w14:textId="77777777" w:rsidR="00D66823" w:rsidRDefault="00D66823" w:rsidP="007F111B">
      <w:pPr>
        <w:spacing w:line="288" w:lineRule="auto"/>
        <w:rPr>
          <w:sz w:val="22"/>
          <w:szCs w:val="24"/>
        </w:rPr>
      </w:pPr>
    </w:p>
    <w:p w14:paraId="220F337F" w14:textId="1D09A614" w:rsidR="00782B74" w:rsidRPr="00926336" w:rsidRDefault="00782B74" w:rsidP="00926336">
      <w:pPr>
        <w:pStyle w:val="2"/>
        <w:rPr>
          <w:sz w:val="20"/>
          <w:szCs w:val="20"/>
        </w:rPr>
      </w:pPr>
      <w:r w:rsidRPr="00926336">
        <w:rPr>
          <w:rFonts w:hint="eastAsia"/>
          <w:sz w:val="20"/>
          <w:szCs w:val="20"/>
        </w:rPr>
        <w:lastRenderedPageBreak/>
        <w:t>5</w:t>
      </w:r>
      <w:r w:rsidRPr="00926336">
        <w:rPr>
          <w:sz w:val="20"/>
          <w:szCs w:val="20"/>
        </w:rPr>
        <w:t xml:space="preserve">.7 </w:t>
      </w:r>
      <w:r w:rsidRPr="00926336">
        <w:rPr>
          <w:rFonts w:hint="eastAsia"/>
          <w:sz w:val="20"/>
          <w:szCs w:val="20"/>
        </w:rPr>
        <w:t>点选错误热图</w:t>
      </w:r>
    </w:p>
    <w:p w14:paraId="2407D41D" w14:textId="3281C405" w:rsidR="00782B74" w:rsidRDefault="00782B74" w:rsidP="007F111B">
      <w:pPr>
        <w:spacing w:line="288" w:lineRule="auto"/>
        <w:rPr>
          <w:sz w:val="22"/>
          <w:szCs w:val="24"/>
        </w:rPr>
      </w:pPr>
      <w:r w:rsidRPr="00782B74">
        <w:rPr>
          <w:noProof/>
          <w:sz w:val="22"/>
          <w:szCs w:val="24"/>
        </w:rPr>
        <w:drawing>
          <wp:inline distT="0" distB="0" distL="0" distR="0" wp14:anchorId="3749BAC6" wp14:editId="37FFCBDE">
            <wp:extent cx="5274310" cy="3860165"/>
            <wp:effectExtent l="0" t="0" r="2540" b="6985"/>
            <wp:docPr id="1860617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17402" name=""/>
                    <pic:cNvPicPr/>
                  </pic:nvPicPr>
                  <pic:blipFill>
                    <a:blip r:embed="rId15"/>
                    <a:stretch>
                      <a:fillRect/>
                    </a:stretch>
                  </pic:blipFill>
                  <pic:spPr>
                    <a:xfrm>
                      <a:off x="0" y="0"/>
                      <a:ext cx="5274310" cy="3860165"/>
                    </a:xfrm>
                    <a:prstGeom prst="rect">
                      <a:avLst/>
                    </a:prstGeom>
                  </pic:spPr>
                </pic:pic>
              </a:graphicData>
            </a:graphic>
          </wp:inline>
        </w:drawing>
      </w:r>
    </w:p>
    <w:p w14:paraId="36794BB6" w14:textId="391F1CE9" w:rsidR="00782B74" w:rsidRPr="00782B74" w:rsidRDefault="00782B74" w:rsidP="007F111B">
      <w:pPr>
        <w:spacing w:line="288" w:lineRule="auto"/>
        <w:rPr>
          <w:sz w:val="22"/>
          <w:szCs w:val="24"/>
        </w:rPr>
      </w:pPr>
      <w:r w:rsidRPr="00782B74">
        <w:rPr>
          <w:rFonts w:hint="eastAsia"/>
          <w:sz w:val="22"/>
          <w:szCs w:val="24"/>
        </w:rPr>
        <w:t>展示一张热图，揭示因玩家误点选而产生的错误分布，显示这些错误主要出现在哪些区域。</w:t>
      </w:r>
    </w:p>
    <w:p w14:paraId="30EBD1DB" w14:textId="77777777" w:rsidR="00782B74" w:rsidRDefault="00782B74" w:rsidP="007F111B">
      <w:pPr>
        <w:spacing w:line="288" w:lineRule="auto"/>
        <w:rPr>
          <w:sz w:val="22"/>
          <w:szCs w:val="24"/>
        </w:rPr>
      </w:pPr>
    </w:p>
    <w:p w14:paraId="419BD15E" w14:textId="77777777" w:rsidR="00013617" w:rsidRDefault="00013617" w:rsidP="007F111B">
      <w:pPr>
        <w:spacing w:line="288" w:lineRule="auto"/>
        <w:rPr>
          <w:sz w:val="22"/>
          <w:szCs w:val="24"/>
        </w:rPr>
      </w:pPr>
    </w:p>
    <w:p w14:paraId="3EAEEE67" w14:textId="7446614F" w:rsidR="00013617" w:rsidRPr="004259BD" w:rsidRDefault="00926336" w:rsidP="004259BD">
      <w:pPr>
        <w:pStyle w:val="1"/>
        <w:rPr>
          <w:sz w:val="28"/>
          <w:szCs w:val="28"/>
        </w:rPr>
      </w:pPr>
      <w:r>
        <w:rPr>
          <w:rFonts w:hint="eastAsia"/>
          <w:sz w:val="28"/>
          <w:szCs w:val="28"/>
        </w:rPr>
        <w:t>5</w:t>
      </w:r>
      <w:r w:rsidR="00013617" w:rsidRPr="00926336">
        <w:rPr>
          <w:rFonts w:hint="eastAsia"/>
          <w:sz w:val="28"/>
          <w:szCs w:val="28"/>
        </w:rPr>
        <w:t>项目总结</w:t>
      </w:r>
    </w:p>
    <w:p w14:paraId="136239C2" w14:textId="7A397DBB" w:rsidR="00013617" w:rsidRDefault="00013617" w:rsidP="00CC28DF">
      <w:pPr>
        <w:spacing w:line="288" w:lineRule="auto"/>
        <w:ind w:firstLine="420"/>
        <w:rPr>
          <w:sz w:val="22"/>
          <w:szCs w:val="24"/>
        </w:rPr>
      </w:pPr>
      <w:r>
        <w:rPr>
          <w:rFonts w:hint="eastAsia"/>
          <w:sz w:val="22"/>
          <w:szCs w:val="24"/>
        </w:rPr>
        <w:t>通过这个项目，游戏设计者可以直观地获知每个玩家的选择特点。并且根据这些特点，我们可以分析出来某些玩家选择的共同特性，例如共同会忽视的区域，每局耗时和正确率的关系等。这个项目是我们揭示玩家共有选择模式的一个起点。</w:t>
      </w:r>
    </w:p>
    <w:p w14:paraId="2EFA473C" w14:textId="77777777" w:rsidR="00782B74" w:rsidRPr="00782B74" w:rsidRDefault="00782B74" w:rsidP="007F111B">
      <w:pPr>
        <w:spacing w:line="288" w:lineRule="auto"/>
        <w:rPr>
          <w:sz w:val="22"/>
          <w:szCs w:val="24"/>
        </w:rPr>
      </w:pPr>
    </w:p>
    <w:sectPr w:rsidR="00782B74" w:rsidRPr="00782B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E91B4" w14:textId="77777777" w:rsidR="00E12C3E" w:rsidRDefault="00E12C3E" w:rsidP="00754FED">
      <w:r>
        <w:separator/>
      </w:r>
    </w:p>
  </w:endnote>
  <w:endnote w:type="continuationSeparator" w:id="0">
    <w:p w14:paraId="7FC86B6E" w14:textId="77777777" w:rsidR="00E12C3E" w:rsidRDefault="00E12C3E" w:rsidP="00754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45D10" w14:textId="77777777" w:rsidR="00E12C3E" w:rsidRDefault="00E12C3E" w:rsidP="00754FED">
      <w:r>
        <w:separator/>
      </w:r>
    </w:p>
  </w:footnote>
  <w:footnote w:type="continuationSeparator" w:id="0">
    <w:p w14:paraId="0F1320FE" w14:textId="77777777" w:rsidR="00E12C3E" w:rsidRDefault="00E12C3E" w:rsidP="00754F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15A0A"/>
    <w:multiLevelType w:val="hybridMultilevel"/>
    <w:tmpl w:val="D4B4A6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7C93E8D"/>
    <w:multiLevelType w:val="hybridMultilevel"/>
    <w:tmpl w:val="BE2291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8986327">
    <w:abstractNumId w:val="0"/>
  </w:num>
  <w:num w:numId="2" w16cid:durableId="398401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F55"/>
    <w:rsid w:val="00013617"/>
    <w:rsid w:val="00070FB9"/>
    <w:rsid w:val="00076C11"/>
    <w:rsid w:val="001B6D7C"/>
    <w:rsid w:val="001E36B3"/>
    <w:rsid w:val="002A1052"/>
    <w:rsid w:val="002E76C1"/>
    <w:rsid w:val="00341229"/>
    <w:rsid w:val="003800E6"/>
    <w:rsid w:val="003D641E"/>
    <w:rsid w:val="004259BD"/>
    <w:rsid w:val="004B7543"/>
    <w:rsid w:val="004D396F"/>
    <w:rsid w:val="005907D1"/>
    <w:rsid w:val="006D4F3C"/>
    <w:rsid w:val="00754FED"/>
    <w:rsid w:val="00782B74"/>
    <w:rsid w:val="007B15A7"/>
    <w:rsid w:val="007F111B"/>
    <w:rsid w:val="00926336"/>
    <w:rsid w:val="00930F55"/>
    <w:rsid w:val="009A0EE8"/>
    <w:rsid w:val="00A00BF2"/>
    <w:rsid w:val="00BD322A"/>
    <w:rsid w:val="00CC28DF"/>
    <w:rsid w:val="00CE3B92"/>
    <w:rsid w:val="00D65416"/>
    <w:rsid w:val="00D66823"/>
    <w:rsid w:val="00E12C3E"/>
    <w:rsid w:val="00E17C78"/>
    <w:rsid w:val="00E61491"/>
    <w:rsid w:val="00E92F08"/>
    <w:rsid w:val="00F0182A"/>
    <w:rsid w:val="00F24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3B02A"/>
  <w15:chartTrackingRefBased/>
  <w15:docId w15:val="{4D59C70E-E9C2-4D9E-8927-1F0321C08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00E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B7543"/>
    <w:rPr>
      <w:b/>
      <w:bCs/>
      <w:kern w:val="44"/>
      <w:sz w:val="44"/>
      <w:szCs w:val="44"/>
    </w:rPr>
  </w:style>
  <w:style w:type="paragraph" w:styleId="TOC">
    <w:name w:val="TOC Heading"/>
    <w:basedOn w:val="1"/>
    <w:next w:val="a"/>
    <w:uiPriority w:val="39"/>
    <w:unhideWhenUsed/>
    <w:qFormat/>
    <w:rsid w:val="004B754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3800E6"/>
    <w:rPr>
      <w:rFonts w:asciiTheme="majorHAnsi" w:eastAsiaTheme="majorEastAsia" w:hAnsiTheme="majorHAnsi" w:cstheme="majorBidi"/>
      <w:b/>
      <w:bCs/>
      <w:sz w:val="32"/>
      <w:szCs w:val="32"/>
    </w:rPr>
  </w:style>
  <w:style w:type="paragraph" w:styleId="a3">
    <w:name w:val="List Paragraph"/>
    <w:basedOn w:val="a"/>
    <w:uiPriority w:val="34"/>
    <w:qFormat/>
    <w:rsid w:val="00341229"/>
    <w:pPr>
      <w:ind w:firstLineChars="200" w:firstLine="420"/>
    </w:pPr>
  </w:style>
  <w:style w:type="paragraph" w:styleId="a4">
    <w:name w:val="header"/>
    <w:basedOn w:val="a"/>
    <w:link w:val="a5"/>
    <w:uiPriority w:val="99"/>
    <w:unhideWhenUsed/>
    <w:rsid w:val="00754FED"/>
    <w:pPr>
      <w:tabs>
        <w:tab w:val="center" w:pos="4153"/>
        <w:tab w:val="right" w:pos="8306"/>
      </w:tabs>
      <w:snapToGrid w:val="0"/>
      <w:jc w:val="center"/>
    </w:pPr>
    <w:rPr>
      <w:sz w:val="18"/>
      <w:szCs w:val="18"/>
    </w:rPr>
  </w:style>
  <w:style w:type="character" w:customStyle="1" w:styleId="a5">
    <w:name w:val="页眉 字符"/>
    <w:basedOn w:val="a0"/>
    <w:link w:val="a4"/>
    <w:uiPriority w:val="99"/>
    <w:rsid w:val="00754FED"/>
    <w:rPr>
      <w:sz w:val="18"/>
      <w:szCs w:val="18"/>
    </w:rPr>
  </w:style>
  <w:style w:type="paragraph" w:styleId="a6">
    <w:name w:val="footer"/>
    <w:basedOn w:val="a"/>
    <w:link w:val="a7"/>
    <w:uiPriority w:val="99"/>
    <w:unhideWhenUsed/>
    <w:rsid w:val="00754FED"/>
    <w:pPr>
      <w:tabs>
        <w:tab w:val="center" w:pos="4153"/>
        <w:tab w:val="right" w:pos="8306"/>
      </w:tabs>
      <w:snapToGrid w:val="0"/>
      <w:jc w:val="left"/>
    </w:pPr>
    <w:rPr>
      <w:sz w:val="18"/>
      <w:szCs w:val="18"/>
    </w:rPr>
  </w:style>
  <w:style w:type="character" w:customStyle="1" w:styleId="a7">
    <w:name w:val="页脚 字符"/>
    <w:basedOn w:val="a0"/>
    <w:link w:val="a6"/>
    <w:uiPriority w:val="99"/>
    <w:rsid w:val="00754F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7606">
      <w:bodyDiv w:val="1"/>
      <w:marLeft w:val="0"/>
      <w:marRight w:val="0"/>
      <w:marTop w:val="0"/>
      <w:marBottom w:val="0"/>
      <w:divBdr>
        <w:top w:val="none" w:sz="0" w:space="0" w:color="auto"/>
        <w:left w:val="none" w:sz="0" w:space="0" w:color="auto"/>
        <w:bottom w:val="none" w:sz="0" w:space="0" w:color="auto"/>
        <w:right w:val="none" w:sz="0" w:space="0" w:color="auto"/>
      </w:divBdr>
      <w:divsChild>
        <w:div w:id="2093775550">
          <w:marLeft w:val="0"/>
          <w:marRight w:val="0"/>
          <w:marTop w:val="0"/>
          <w:marBottom w:val="0"/>
          <w:divBdr>
            <w:top w:val="none" w:sz="0" w:space="0" w:color="auto"/>
            <w:left w:val="none" w:sz="0" w:space="0" w:color="auto"/>
            <w:bottom w:val="none" w:sz="0" w:space="0" w:color="auto"/>
            <w:right w:val="none" w:sz="0" w:space="0" w:color="auto"/>
          </w:divBdr>
          <w:divsChild>
            <w:div w:id="1603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057">
      <w:bodyDiv w:val="1"/>
      <w:marLeft w:val="0"/>
      <w:marRight w:val="0"/>
      <w:marTop w:val="0"/>
      <w:marBottom w:val="0"/>
      <w:divBdr>
        <w:top w:val="none" w:sz="0" w:space="0" w:color="auto"/>
        <w:left w:val="none" w:sz="0" w:space="0" w:color="auto"/>
        <w:bottom w:val="none" w:sz="0" w:space="0" w:color="auto"/>
        <w:right w:val="none" w:sz="0" w:space="0" w:color="auto"/>
      </w:divBdr>
      <w:divsChild>
        <w:div w:id="1458720033">
          <w:marLeft w:val="0"/>
          <w:marRight w:val="0"/>
          <w:marTop w:val="0"/>
          <w:marBottom w:val="0"/>
          <w:divBdr>
            <w:top w:val="none" w:sz="0" w:space="0" w:color="auto"/>
            <w:left w:val="none" w:sz="0" w:space="0" w:color="auto"/>
            <w:bottom w:val="none" w:sz="0" w:space="0" w:color="auto"/>
            <w:right w:val="none" w:sz="0" w:space="0" w:color="auto"/>
          </w:divBdr>
          <w:divsChild>
            <w:div w:id="16539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1734">
      <w:bodyDiv w:val="1"/>
      <w:marLeft w:val="0"/>
      <w:marRight w:val="0"/>
      <w:marTop w:val="0"/>
      <w:marBottom w:val="0"/>
      <w:divBdr>
        <w:top w:val="none" w:sz="0" w:space="0" w:color="auto"/>
        <w:left w:val="none" w:sz="0" w:space="0" w:color="auto"/>
        <w:bottom w:val="none" w:sz="0" w:space="0" w:color="auto"/>
        <w:right w:val="none" w:sz="0" w:space="0" w:color="auto"/>
      </w:divBdr>
      <w:divsChild>
        <w:div w:id="467477173">
          <w:marLeft w:val="0"/>
          <w:marRight w:val="0"/>
          <w:marTop w:val="0"/>
          <w:marBottom w:val="0"/>
          <w:divBdr>
            <w:top w:val="none" w:sz="0" w:space="0" w:color="auto"/>
            <w:left w:val="none" w:sz="0" w:space="0" w:color="auto"/>
            <w:bottom w:val="none" w:sz="0" w:space="0" w:color="auto"/>
            <w:right w:val="none" w:sz="0" w:space="0" w:color="auto"/>
          </w:divBdr>
          <w:divsChild>
            <w:div w:id="14796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78633">
      <w:bodyDiv w:val="1"/>
      <w:marLeft w:val="0"/>
      <w:marRight w:val="0"/>
      <w:marTop w:val="0"/>
      <w:marBottom w:val="0"/>
      <w:divBdr>
        <w:top w:val="none" w:sz="0" w:space="0" w:color="auto"/>
        <w:left w:val="none" w:sz="0" w:space="0" w:color="auto"/>
        <w:bottom w:val="none" w:sz="0" w:space="0" w:color="auto"/>
        <w:right w:val="none" w:sz="0" w:space="0" w:color="auto"/>
      </w:divBdr>
      <w:divsChild>
        <w:div w:id="1321231648">
          <w:marLeft w:val="0"/>
          <w:marRight w:val="0"/>
          <w:marTop w:val="0"/>
          <w:marBottom w:val="0"/>
          <w:divBdr>
            <w:top w:val="none" w:sz="0" w:space="0" w:color="auto"/>
            <w:left w:val="none" w:sz="0" w:space="0" w:color="auto"/>
            <w:bottom w:val="none" w:sz="0" w:space="0" w:color="auto"/>
            <w:right w:val="none" w:sz="0" w:space="0" w:color="auto"/>
          </w:divBdr>
          <w:divsChild>
            <w:div w:id="6158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03">
      <w:bodyDiv w:val="1"/>
      <w:marLeft w:val="0"/>
      <w:marRight w:val="0"/>
      <w:marTop w:val="0"/>
      <w:marBottom w:val="0"/>
      <w:divBdr>
        <w:top w:val="none" w:sz="0" w:space="0" w:color="auto"/>
        <w:left w:val="none" w:sz="0" w:space="0" w:color="auto"/>
        <w:bottom w:val="none" w:sz="0" w:space="0" w:color="auto"/>
        <w:right w:val="none" w:sz="0" w:space="0" w:color="auto"/>
      </w:divBdr>
      <w:divsChild>
        <w:div w:id="674577510">
          <w:marLeft w:val="0"/>
          <w:marRight w:val="0"/>
          <w:marTop w:val="0"/>
          <w:marBottom w:val="0"/>
          <w:divBdr>
            <w:top w:val="none" w:sz="0" w:space="0" w:color="auto"/>
            <w:left w:val="none" w:sz="0" w:space="0" w:color="auto"/>
            <w:bottom w:val="none" w:sz="0" w:space="0" w:color="auto"/>
            <w:right w:val="none" w:sz="0" w:space="0" w:color="auto"/>
          </w:divBdr>
          <w:divsChild>
            <w:div w:id="10305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29319">
      <w:bodyDiv w:val="1"/>
      <w:marLeft w:val="0"/>
      <w:marRight w:val="0"/>
      <w:marTop w:val="0"/>
      <w:marBottom w:val="0"/>
      <w:divBdr>
        <w:top w:val="none" w:sz="0" w:space="0" w:color="auto"/>
        <w:left w:val="none" w:sz="0" w:space="0" w:color="auto"/>
        <w:bottom w:val="none" w:sz="0" w:space="0" w:color="auto"/>
        <w:right w:val="none" w:sz="0" w:space="0" w:color="auto"/>
      </w:divBdr>
      <w:divsChild>
        <w:div w:id="695737561">
          <w:marLeft w:val="0"/>
          <w:marRight w:val="0"/>
          <w:marTop w:val="0"/>
          <w:marBottom w:val="0"/>
          <w:divBdr>
            <w:top w:val="none" w:sz="0" w:space="0" w:color="auto"/>
            <w:left w:val="none" w:sz="0" w:space="0" w:color="auto"/>
            <w:bottom w:val="none" w:sz="0" w:space="0" w:color="auto"/>
            <w:right w:val="none" w:sz="0" w:space="0" w:color="auto"/>
          </w:divBdr>
          <w:divsChild>
            <w:div w:id="1768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9134">
      <w:bodyDiv w:val="1"/>
      <w:marLeft w:val="0"/>
      <w:marRight w:val="0"/>
      <w:marTop w:val="0"/>
      <w:marBottom w:val="0"/>
      <w:divBdr>
        <w:top w:val="none" w:sz="0" w:space="0" w:color="auto"/>
        <w:left w:val="none" w:sz="0" w:space="0" w:color="auto"/>
        <w:bottom w:val="none" w:sz="0" w:space="0" w:color="auto"/>
        <w:right w:val="none" w:sz="0" w:space="0" w:color="auto"/>
      </w:divBdr>
      <w:divsChild>
        <w:div w:id="63576671">
          <w:marLeft w:val="0"/>
          <w:marRight w:val="0"/>
          <w:marTop w:val="0"/>
          <w:marBottom w:val="0"/>
          <w:divBdr>
            <w:top w:val="none" w:sz="0" w:space="0" w:color="auto"/>
            <w:left w:val="none" w:sz="0" w:space="0" w:color="auto"/>
            <w:bottom w:val="none" w:sz="0" w:space="0" w:color="auto"/>
            <w:right w:val="none" w:sz="0" w:space="0" w:color="auto"/>
          </w:divBdr>
          <w:divsChild>
            <w:div w:id="11706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5865">
      <w:bodyDiv w:val="1"/>
      <w:marLeft w:val="0"/>
      <w:marRight w:val="0"/>
      <w:marTop w:val="0"/>
      <w:marBottom w:val="0"/>
      <w:divBdr>
        <w:top w:val="none" w:sz="0" w:space="0" w:color="auto"/>
        <w:left w:val="none" w:sz="0" w:space="0" w:color="auto"/>
        <w:bottom w:val="none" w:sz="0" w:space="0" w:color="auto"/>
        <w:right w:val="none" w:sz="0" w:space="0" w:color="auto"/>
      </w:divBdr>
      <w:divsChild>
        <w:div w:id="762652807">
          <w:marLeft w:val="0"/>
          <w:marRight w:val="0"/>
          <w:marTop w:val="0"/>
          <w:marBottom w:val="0"/>
          <w:divBdr>
            <w:top w:val="none" w:sz="0" w:space="0" w:color="auto"/>
            <w:left w:val="none" w:sz="0" w:space="0" w:color="auto"/>
            <w:bottom w:val="none" w:sz="0" w:space="0" w:color="auto"/>
            <w:right w:val="none" w:sz="0" w:space="0" w:color="auto"/>
          </w:divBdr>
          <w:divsChild>
            <w:div w:id="9337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4661">
      <w:bodyDiv w:val="1"/>
      <w:marLeft w:val="0"/>
      <w:marRight w:val="0"/>
      <w:marTop w:val="0"/>
      <w:marBottom w:val="0"/>
      <w:divBdr>
        <w:top w:val="none" w:sz="0" w:space="0" w:color="auto"/>
        <w:left w:val="none" w:sz="0" w:space="0" w:color="auto"/>
        <w:bottom w:val="none" w:sz="0" w:space="0" w:color="auto"/>
        <w:right w:val="none" w:sz="0" w:space="0" w:color="auto"/>
      </w:divBdr>
      <w:divsChild>
        <w:div w:id="653683365">
          <w:marLeft w:val="0"/>
          <w:marRight w:val="0"/>
          <w:marTop w:val="0"/>
          <w:marBottom w:val="0"/>
          <w:divBdr>
            <w:top w:val="none" w:sz="0" w:space="0" w:color="auto"/>
            <w:left w:val="none" w:sz="0" w:space="0" w:color="auto"/>
            <w:bottom w:val="none" w:sz="0" w:space="0" w:color="auto"/>
            <w:right w:val="none" w:sz="0" w:space="0" w:color="auto"/>
          </w:divBdr>
          <w:divsChild>
            <w:div w:id="15629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3440">
      <w:bodyDiv w:val="1"/>
      <w:marLeft w:val="0"/>
      <w:marRight w:val="0"/>
      <w:marTop w:val="0"/>
      <w:marBottom w:val="0"/>
      <w:divBdr>
        <w:top w:val="none" w:sz="0" w:space="0" w:color="auto"/>
        <w:left w:val="none" w:sz="0" w:space="0" w:color="auto"/>
        <w:bottom w:val="none" w:sz="0" w:space="0" w:color="auto"/>
        <w:right w:val="none" w:sz="0" w:space="0" w:color="auto"/>
      </w:divBdr>
      <w:divsChild>
        <w:div w:id="615209566">
          <w:marLeft w:val="0"/>
          <w:marRight w:val="0"/>
          <w:marTop w:val="0"/>
          <w:marBottom w:val="0"/>
          <w:divBdr>
            <w:top w:val="none" w:sz="0" w:space="0" w:color="auto"/>
            <w:left w:val="none" w:sz="0" w:space="0" w:color="auto"/>
            <w:bottom w:val="none" w:sz="0" w:space="0" w:color="auto"/>
            <w:right w:val="none" w:sz="0" w:space="0" w:color="auto"/>
          </w:divBdr>
          <w:divsChild>
            <w:div w:id="7001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18369">
      <w:bodyDiv w:val="1"/>
      <w:marLeft w:val="0"/>
      <w:marRight w:val="0"/>
      <w:marTop w:val="0"/>
      <w:marBottom w:val="0"/>
      <w:divBdr>
        <w:top w:val="none" w:sz="0" w:space="0" w:color="auto"/>
        <w:left w:val="none" w:sz="0" w:space="0" w:color="auto"/>
        <w:bottom w:val="none" w:sz="0" w:space="0" w:color="auto"/>
        <w:right w:val="none" w:sz="0" w:space="0" w:color="auto"/>
      </w:divBdr>
      <w:divsChild>
        <w:div w:id="1161505524">
          <w:marLeft w:val="0"/>
          <w:marRight w:val="0"/>
          <w:marTop w:val="0"/>
          <w:marBottom w:val="0"/>
          <w:divBdr>
            <w:top w:val="none" w:sz="0" w:space="0" w:color="auto"/>
            <w:left w:val="none" w:sz="0" w:space="0" w:color="auto"/>
            <w:bottom w:val="none" w:sz="0" w:space="0" w:color="auto"/>
            <w:right w:val="none" w:sz="0" w:space="0" w:color="auto"/>
          </w:divBdr>
          <w:divsChild>
            <w:div w:id="1770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9233">
      <w:bodyDiv w:val="1"/>
      <w:marLeft w:val="0"/>
      <w:marRight w:val="0"/>
      <w:marTop w:val="0"/>
      <w:marBottom w:val="0"/>
      <w:divBdr>
        <w:top w:val="none" w:sz="0" w:space="0" w:color="auto"/>
        <w:left w:val="none" w:sz="0" w:space="0" w:color="auto"/>
        <w:bottom w:val="none" w:sz="0" w:space="0" w:color="auto"/>
        <w:right w:val="none" w:sz="0" w:space="0" w:color="auto"/>
      </w:divBdr>
      <w:divsChild>
        <w:div w:id="2019768971">
          <w:marLeft w:val="0"/>
          <w:marRight w:val="0"/>
          <w:marTop w:val="0"/>
          <w:marBottom w:val="0"/>
          <w:divBdr>
            <w:top w:val="none" w:sz="0" w:space="0" w:color="auto"/>
            <w:left w:val="none" w:sz="0" w:space="0" w:color="auto"/>
            <w:bottom w:val="none" w:sz="0" w:space="0" w:color="auto"/>
            <w:right w:val="none" w:sz="0" w:space="0" w:color="auto"/>
          </w:divBdr>
          <w:divsChild>
            <w:div w:id="19408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07481">
      <w:bodyDiv w:val="1"/>
      <w:marLeft w:val="0"/>
      <w:marRight w:val="0"/>
      <w:marTop w:val="0"/>
      <w:marBottom w:val="0"/>
      <w:divBdr>
        <w:top w:val="none" w:sz="0" w:space="0" w:color="auto"/>
        <w:left w:val="none" w:sz="0" w:space="0" w:color="auto"/>
        <w:bottom w:val="none" w:sz="0" w:space="0" w:color="auto"/>
        <w:right w:val="none" w:sz="0" w:space="0" w:color="auto"/>
      </w:divBdr>
      <w:divsChild>
        <w:div w:id="542331426">
          <w:marLeft w:val="0"/>
          <w:marRight w:val="0"/>
          <w:marTop w:val="0"/>
          <w:marBottom w:val="0"/>
          <w:divBdr>
            <w:top w:val="none" w:sz="0" w:space="0" w:color="auto"/>
            <w:left w:val="none" w:sz="0" w:space="0" w:color="auto"/>
            <w:bottom w:val="none" w:sz="0" w:space="0" w:color="auto"/>
            <w:right w:val="none" w:sz="0" w:space="0" w:color="auto"/>
          </w:divBdr>
          <w:divsChild>
            <w:div w:id="14165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4633">
      <w:bodyDiv w:val="1"/>
      <w:marLeft w:val="0"/>
      <w:marRight w:val="0"/>
      <w:marTop w:val="0"/>
      <w:marBottom w:val="0"/>
      <w:divBdr>
        <w:top w:val="none" w:sz="0" w:space="0" w:color="auto"/>
        <w:left w:val="none" w:sz="0" w:space="0" w:color="auto"/>
        <w:bottom w:val="none" w:sz="0" w:space="0" w:color="auto"/>
        <w:right w:val="none" w:sz="0" w:space="0" w:color="auto"/>
      </w:divBdr>
      <w:divsChild>
        <w:div w:id="260066719">
          <w:marLeft w:val="0"/>
          <w:marRight w:val="0"/>
          <w:marTop w:val="0"/>
          <w:marBottom w:val="0"/>
          <w:divBdr>
            <w:top w:val="none" w:sz="0" w:space="0" w:color="auto"/>
            <w:left w:val="none" w:sz="0" w:space="0" w:color="auto"/>
            <w:bottom w:val="none" w:sz="0" w:space="0" w:color="auto"/>
            <w:right w:val="none" w:sz="0" w:space="0" w:color="auto"/>
          </w:divBdr>
          <w:divsChild>
            <w:div w:id="5313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6717">
      <w:bodyDiv w:val="1"/>
      <w:marLeft w:val="0"/>
      <w:marRight w:val="0"/>
      <w:marTop w:val="0"/>
      <w:marBottom w:val="0"/>
      <w:divBdr>
        <w:top w:val="none" w:sz="0" w:space="0" w:color="auto"/>
        <w:left w:val="none" w:sz="0" w:space="0" w:color="auto"/>
        <w:bottom w:val="none" w:sz="0" w:space="0" w:color="auto"/>
        <w:right w:val="none" w:sz="0" w:space="0" w:color="auto"/>
      </w:divBdr>
    </w:div>
    <w:div w:id="1922061759">
      <w:bodyDiv w:val="1"/>
      <w:marLeft w:val="0"/>
      <w:marRight w:val="0"/>
      <w:marTop w:val="0"/>
      <w:marBottom w:val="0"/>
      <w:divBdr>
        <w:top w:val="none" w:sz="0" w:space="0" w:color="auto"/>
        <w:left w:val="none" w:sz="0" w:space="0" w:color="auto"/>
        <w:bottom w:val="none" w:sz="0" w:space="0" w:color="auto"/>
        <w:right w:val="none" w:sz="0" w:space="0" w:color="auto"/>
      </w:divBdr>
    </w:div>
    <w:div w:id="2013869669">
      <w:bodyDiv w:val="1"/>
      <w:marLeft w:val="0"/>
      <w:marRight w:val="0"/>
      <w:marTop w:val="0"/>
      <w:marBottom w:val="0"/>
      <w:divBdr>
        <w:top w:val="none" w:sz="0" w:space="0" w:color="auto"/>
        <w:left w:val="none" w:sz="0" w:space="0" w:color="auto"/>
        <w:bottom w:val="none" w:sz="0" w:space="0" w:color="auto"/>
        <w:right w:val="none" w:sz="0" w:space="0" w:color="auto"/>
      </w:divBdr>
      <w:divsChild>
        <w:div w:id="1636332955">
          <w:marLeft w:val="0"/>
          <w:marRight w:val="0"/>
          <w:marTop w:val="0"/>
          <w:marBottom w:val="0"/>
          <w:divBdr>
            <w:top w:val="none" w:sz="0" w:space="0" w:color="auto"/>
            <w:left w:val="none" w:sz="0" w:space="0" w:color="auto"/>
            <w:bottom w:val="none" w:sz="0" w:space="0" w:color="auto"/>
            <w:right w:val="none" w:sz="0" w:space="0" w:color="auto"/>
          </w:divBdr>
          <w:divsChild>
            <w:div w:id="10084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31537">
      <w:bodyDiv w:val="1"/>
      <w:marLeft w:val="0"/>
      <w:marRight w:val="0"/>
      <w:marTop w:val="0"/>
      <w:marBottom w:val="0"/>
      <w:divBdr>
        <w:top w:val="none" w:sz="0" w:space="0" w:color="auto"/>
        <w:left w:val="none" w:sz="0" w:space="0" w:color="auto"/>
        <w:bottom w:val="none" w:sz="0" w:space="0" w:color="auto"/>
        <w:right w:val="none" w:sz="0" w:space="0" w:color="auto"/>
      </w:divBdr>
      <w:divsChild>
        <w:div w:id="1740324621">
          <w:marLeft w:val="0"/>
          <w:marRight w:val="0"/>
          <w:marTop w:val="0"/>
          <w:marBottom w:val="0"/>
          <w:divBdr>
            <w:top w:val="none" w:sz="0" w:space="0" w:color="auto"/>
            <w:left w:val="none" w:sz="0" w:space="0" w:color="auto"/>
            <w:bottom w:val="none" w:sz="0" w:space="0" w:color="auto"/>
            <w:right w:val="none" w:sz="0" w:space="0" w:color="auto"/>
          </w:divBdr>
          <w:divsChild>
            <w:div w:id="20749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519">
      <w:bodyDiv w:val="1"/>
      <w:marLeft w:val="0"/>
      <w:marRight w:val="0"/>
      <w:marTop w:val="0"/>
      <w:marBottom w:val="0"/>
      <w:divBdr>
        <w:top w:val="none" w:sz="0" w:space="0" w:color="auto"/>
        <w:left w:val="none" w:sz="0" w:space="0" w:color="auto"/>
        <w:bottom w:val="none" w:sz="0" w:space="0" w:color="auto"/>
        <w:right w:val="none" w:sz="0" w:space="0" w:color="auto"/>
      </w:divBdr>
      <w:divsChild>
        <w:div w:id="1484197982">
          <w:marLeft w:val="0"/>
          <w:marRight w:val="0"/>
          <w:marTop w:val="0"/>
          <w:marBottom w:val="0"/>
          <w:divBdr>
            <w:top w:val="none" w:sz="0" w:space="0" w:color="auto"/>
            <w:left w:val="none" w:sz="0" w:space="0" w:color="auto"/>
            <w:bottom w:val="none" w:sz="0" w:space="0" w:color="auto"/>
            <w:right w:val="none" w:sz="0" w:space="0" w:color="auto"/>
          </w:divBdr>
          <w:divsChild>
            <w:div w:id="16615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4E6A108-85AF-4DD7-8897-AEFC52752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9</Pages>
  <Words>246</Words>
  <Characters>1403</Characters>
  <Application>Microsoft Office Word</Application>
  <DocSecurity>0</DocSecurity>
  <Lines>11</Lines>
  <Paragraphs>3</Paragraphs>
  <ScaleCrop>false</ScaleCrop>
  <Company/>
  <LinksUpToDate>false</LinksUpToDate>
  <CharactersWithSpaces>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Tré King</dc:creator>
  <cp:keywords/>
  <dc:description/>
  <cp:lastModifiedBy>Tré King</cp:lastModifiedBy>
  <cp:revision>24</cp:revision>
  <dcterms:created xsi:type="dcterms:W3CDTF">2023-12-13T12:23:00Z</dcterms:created>
  <dcterms:modified xsi:type="dcterms:W3CDTF">2023-12-14T12:04:00Z</dcterms:modified>
</cp:coreProperties>
</file>