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7D6D" w14:textId="63FE32EB" w:rsidR="00C93E5B" w:rsidRDefault="00C93E5B" w:rsidP="00FD1051">
      <w:pPr>
        <w:spacing w:line="480" w:lineRule="auto"/>
        <w:jc w:val="center"/>
        <w:rPr>
          <w:rFonts w:ascii="Times New Roman" w:hAnsi="Times New Roman" w:cs="Times New Roman"/>
          <w:b/>
          <w:bCs/>
        </w:rPr>
      </w:pPr>
      <w:r>
        <w:rPr>
          <w:rFonts w:ascii="Times New Roman" w:hAnsi="Times New Roman" w:cs="Times New Roman"/>
          <w:b/>
          <w:bCs/>
        </w:rPr>
        <w:t>Summary and Reflections Report</w:t>
      </w:r>
    </w:p>
    <w:p w14:paraId="66B979B3" w14:textId="53FC49BB" w:rsidR="00C93E5B" w:rsidRPr="00C93E5B" w:rsidRDefault="00C93E5B" w:rsidP="00FD1051">
      <w:pPr>
        <w:spacing w:line="480" w:lineRule="auto"/>
        <w:jc w:val="center"/>
        <w:rPr>
          <w:rFonts w:ascii="Times New Roman" w:hAnsi="Times New Roman" w:cs="Times New Roman"/>
        </w:rPr>
      </w:pPr>
      <w:r w:rsidRPr="00C93E5B">
        <w:rPr>
          <w:rFonts w:ascii="Times New Roman" w:hAnsi="Times New Roman" w:cs="Times New Roman"/>
        </w:rPr>
        <w:t>Lyn Conrad</w:t>
      </w:r>
    </w:p>
    <w:p w14:paraId="747EB160" w14:textId="77777777" w:rsidR="00C93E5B" w:rsidRPr="00C93E5B" w:rsidRDefault="00C93E5B" w:rsidP="00FD1051">
      <w:pPr>
        <w:spacing w:line="480" w:lineRule="auto"/>
        <w:jc w:val="center"/>
        <w:rPr>
          <w:rFonts w:ascii="Times New Roman" w:hAnsi="Times New Roman" w:cs="Times New Roman"/>
        </w:rPr>
      </w:pPr>
      <w:r w:rsidRPr="00C93E5B">
        <w:rPr>
          <w:rFonts w:ascii="Times New Roman" w:hAnsi="Times New Roman" w:cs="Times New Roman"/>
        </w:rPr>
        <w:t>CS320 Software Test, Automation QA</w:t>
      </w:r>
    </w:p>
    <w:p w14:paraId="3B67988D" w14:textId="77777777" w:rsidR="00C93E5B" w:rsidRPr="00C93E5B" w:rsidRDefault="00C93E5B" w:rsidP="00FD1051">
      <w:pPr>
        <w:spacing w:line="480" w:lineRule="auto"/>
        <w:jc w:val="center"/>
        <w:rPr>
          <w:rFonts w:ascii="Times New Roman" w:hAnsi="Times New Roman" w:cs="Times New Roman"/>
        </w:rPr>
      </w:pPr>
      <w:r w:rsidRPr="00C93E5B">
        <w:rPr>
          <w:rFonts w:ascii="Times New Roman" w:hAnsi="Times New Roman" w:cs="Times New Roman"/>
        </w:rPr>
        <w:t>Professor David Handlos</w:t>
      </w:r>
    </w:p>
    <w:p w14:paraId="105429A0" w14:textId="63A17AC1" w:rsidR="00C93E5B" w:rsidRPr="00C93E5B" w:rsidRDefault="00C93E5B" w:rsidP="00FD1051">
      <w:pPr>
        <w:spacing w:line="480" w:lineRule="auto"/>
        <w:jc w:val="center"/>
        <w:rPr>
          <w:rFonts w:ascii="Times New Roman" w:hAnsi="Times New Roman" w:cs="Times New Roman"/>
        </w:rPr>
      </w:pPr>
      <w:r w:rsidRPr="00C93E5B">
        <w:rPr>
          <w:rFonts w:ascii="Times New Roman" w:hAnsi="Times New Roman" w:cs="Times New Roman"/>
        </w:rPr>
        <w:t xml:space="preserve">June </w:t>
      </w:r>
      <w:r>
        <w:rPr>
          <w:rFonts w:ascii="Times New Roman" w:hAnsi="Times New Roman" w:cs="Times New Roman"/>
        </w:rPr>
        <w:t>2</w:t>
      </w:r>
      <w:r w:rsidR="00810917">
        <w:rPr>
          <w:rFonts w:ascii="Times New Roman" w:hAnsi="Times New Roman" w:cs="Times New Roman"/>
        </w:rPr>
        <w:t>1</w:t>
      </w:r>
      <w:r w:rsidRPr="00C93E5B">
        <w:rPr>
          <w:rFonts w:ascii="Times New Roman" w:hAnsi="Times New Roman" w:cs="Times New Roman"/>
        </w:rPr>
        <w:t>, 2026</w:t>
      </w:r>
    </w:p>
    <w:p w14:paraId="731A71BD" w14:textId="65DD6FC2" w:rsidR="00EB1ACA" w:rsidRDefault="00FD1051" w:rsidP="00FD1051">
      <w:pPr>
        <w:spacing w:line="480" w:lineRule="auto"/>
        <w:rPr>
          <w:rFonts w:ascii="Times New Roman" w:hAnsi="Times New Roman" w:cs="Times New Roman"/>
        </w:rPr>
      </w:pPr>
      <w:r>
        <w:tab/>
      </w:r>
      <w:r>
        <w:rPr>
          <w:rFonts w:ascii="Times New Roman" w:hAnsi="Times New Roman" w:cs="Times New Roman"/>
        </w:rPr>
        <w:t>Throughout the project for each service, I focused the unit tests almost entirely on the functional requirements given. For example, if the first name of a Contact should never be null, as written in a requirement, I wrote a single verification function that thr</w:t>
      </w:r>
      <w:r w:rsidR="00AF77C3">
        <w:rPr>
          <w:rFonts w:ascii="Times New Roman" w:hAnsi="Times New Roman" w:cs="Times New Roman"/>
        </w:rPr>
        <w:t>ew</w:t>
      </w:r>
      <w:r>
        <w:rPr>
          <w:rFonts w:ascii="Times New Roman" w:hAnsi="Times New Roman" w:cs="Times New Roman"/>
        </w:rPr>
        <w:t xml:space="preserve"> an error when a given first name was null. Such a function was used both for setting and updating a value, either from the Contact class (for example) or the related service. Despite this, in the unit test classes, a test would exist for setting the value and for updating the value. This approach was used for the sake of having organized, easy-to-read code and t</w:t>
      </w:r>
      <w:r w:rsidR="00D24268">
        <w:rPr>
          <w:rFonts w:ascii="Times New Roman" w:hAnsi="Times New Roman" w:cs="Times New Roman"/>
        </w:rPr>
        <w:t>o</w:t>
      </w:r>
      <w:r>
        <w:rPr>
          <w:rFonts w:ascii="Times New Roman" w:hAnsi="Times New Roman" w:cs="Times New Roman"/>
        </w:rPr>
        <w:t xml:space="preserve"> attempt full code coverage based on the documented requirements. </w:t>
      </w:r>
    </w:p>
    <w:p w14:paraId="1069E640" w14:textId="7A9CF972" w:rsidR="00C93E5B" w:rsidRDefault="00A12027" w:rsidP="00DF5DDB">
      <w:pPr>
        <w:spacing w:line="480" w:lineRule="auto"/>
        <w:ind w:firstLine="720"/>
        <w:rPr>
          <w:rFonts w:ascii="Times New Roman" w:hAnsi="Times New Roman" w:cs="Times New Roman"/>
        </w:rPr>
      </w:pPr>
      <w:r>
        <w:rPr>
          <w:rFonts w:ascii="Times New Roman" w:hAnsi="Times New Roman" w:cs="Times New Roman"/>
        </w:rPr>
        <w:t xml:space="preserve">The more of the code that is tested using unit tests based on requirements, the less likely there will be errors or defects in the logic of the application that source from the code. </w:t>
      </w:r>
      <w:r w:rsidR="00CE329B">
        <w:rPr>
          <w:rFonts w:ascii="Times New Roman" w:hAnsi="Times New Roman" w:cs="Times New Roman"/>
        </w:rPr>
        <w:t xml:space="preserve">Having unit tests also encourages clean and structured programming practices, which in turn reduce the chance of errors while writing the code and later while updating the code. </w:t>
      </w:r>
      <w:r>
        <w:rPr>
          <w:rFonts w:ascii="Times New Roman" w:hAnsi="Times New Roman" w:cs="Times New Roman"/>
        </w:rPr>
        <w:t xml:space="preserve">With the application having more than 80% code coverage, I can be confident that I have done what I can to </w:t>
      </w:r>
      <w:r w:rsidR="00CE329B">
        <w:rPr>
          <w:rFonts w:ascii="Times New Roman" w:hAnsi="Times New Roman" w:cs="Times New Roman"/>
        </w:rPr>
        <w:t xml:space="preserve">follow the requirements closely and reduce the chance of logical failures appearing on the deployed version of the application. </w:t>
      </w:r>
    </w:p>
    <w:p w14:paraId="3E20F0AC" w14:textId="542039C5" w:rsidR="00CE329B" w:rsidRDefault="00CE329B" w:rsidP="00FD1051">
      <w:pPr>
        <w:spacing w:line="480" w:lineRule="auto"/>
        <w:rPr>
          <w:rFonts w:ascii="Times New Roman" w:hAnsi="Times New Roman" w:cs="Times New Roman"/>
        </w:rPr>
      </w:pPr>
      <w:r>
        <w:rPr>
          <w:rFonts w:ascii="Times New Roman" w:hAnsi="Times New Roman" w:cs="Times New Roman"/>
        </w:rPr>
        <w:lastRenderedPageBreak/>
        <w:tab/>
        <w:t xml:space="preserve">There are several techniques that I utilized to ensure my code was technically sound and efficient, some of which overlap with the practices for writing unit tests. The primary method was architecting the application to be unit tested. This included writing reusable functions and sectioning logic by hierarchy and encapsulation. An example of this is in the Contact class, line 57. The </w:t>
      </w:r>
      <w:proofErr w:type="spellStart"/>
      <w:r w:rsidRPr="00CE329B">
        <w:rPr>
          <w:rFonts w:ascii="Times New Roman" w:hAnsi="Times New Roman" w:cs="Times New Roman"/>
        </w:rPr>
        <w:t>Validate</w:t>
      </w:r>
      <w:r>
        <w:rPr>
          <w:rFonts w:ascii="Times New Roman" w:hAnsi="Times New Roman" w:cs="Times New Roman"/>
        </w:rPr>
        <w:t>Address</w:t>
      </w:r>
      <w:proofErr w:type="spellEnd"/>
      <w:r>
        <w:rPr>
          <w:rFonts w:ascii="Times New Roman" w:hAnsi="Times New Roman" w:cs="Times New Roman"/>
        </w:rPr>
        <w:t xml:space="preserve"> function checks that the address has a value and does not have a length over 30 characters, as written in the requirements. This function is reused for creating a Contact and updating the address. In the unit test, the same code is tested two times in two different contexts. </w:t>
      </w:r>
      <w:r w:rsidR="009B331E">
        <w:rPr>
          <w:rFonts w:ascii="Times New Roman" w:hAnsi="Times New Roman" w:cs="Times New Roman"/>
        </w:rPr>
        <w:t xml:space="preserve">This programming approach results in clean tests and a less likely chance of logical drift in the applications life. Other approaches used include typing, error handling and null handling, which help prevent crashes and logical failures. </w:t>
      </w:r>
    </w:p>
    <w:p w14:paraId="4C95952C" w14:textId="77777777" w:rsidR="00EB1ACA" w:rsidRDefault="00FD1051" w:rsidP="00FD1051">
      <w:pPr>
        <w:spacing w:line="480" w:lineRule="auto"/>
        <w:rPr>
          <w:rFonts w:ascii="Times New Roman" w:hAnsi="Times New Roman" w:cs="Times New Roman"/>
        </w:rPr>
      </w:pPr>
      <w:r>
        <w:rPr>
          <w:rFonts w:ascii="Times New Roman" w:hAnsi="Times New Roman" w:cs="Times New Roman"/>
        </w:rPr>
        <w:tab/>
        <w:t xml:space="preserve">In the testing classes, since the application does not have a user interface, I employed almost exclusively white box testing and ad hoc testing. White box testing involves writing tests on the code knowing what the logic and functions are. This was done by writing unit tests for every function in each class which verified the expected behavior as inferred by the requirements given. The code itself was written with this testing approach in mind, making it a straightforward process to write the tests and reference the code to be tested. Such a workflow enables a larger portion of the code to be tested using unit tests, enabling higher code coverage using JUnit. Ad hoc testing is a vague term that generally means to write tests based on prior experience and logical thinking. For software engineering this may include writing tests based on a knowledge of common software writing mistakes </w:t>
      </w:r>
      <w:r w:rsidR="00A12027">
        <w:rPr>
          <w:rFonts w:ascii="Times New Roman" w:hAnsi="Times New Roman" w:cs="Times New Roman"/>
        </w:rPr>
        <w:t xml:space="preserve">or weaknesses in a programming language. In the project this included writing common functions to reduce duplication in logic that could create bugs later in the application’s life and utilizing and verifying typing as supported by the programming language. </w:t>
      </w:r>
    </w:p>
    <w:p w14:paraId="22313144" w14:textId="237BC937" w:rsidR="00FD1051" w:rsidRDefault="009B331E" w:rsidP="00DF5DDB">
      <w:pPr>
        <w:spacing w:line="480" w:lineRule="auto"/>
        <w:ind w:firstLine="720"/>
        <w:rPr>
          <w:rFonts w:ascii="Times New Roman" w:hAnsi="Times New Roman" w:cs="Times New Roman"/>
        </w:rPr>
      </w:pPr>
      <w:r>
        <w:rPr>
          <w:rFonts w:ascii="Times New Roman" w:hAnsi="Times New Roman" w:cs="Times New Roman"/>
        </w:rPr>
        <w:lastRenderedPageBreak/>
        <w:t xml:space="preserve">Other testing techniques include black box testing, integration testing and security testing, which primarily involved tested an application using a user interface or APIs. These techniques were either not necessary or not possible for the application due to scope and business requirements. In another application, for example a banking application with a user interface and an API for communication with business partners, all three of these techniques </w:t>
      </w:r>
      <w:r w:rsidR="00C66C01">
        <w:rPr>
          <w:rFonts w:ascii="Times New Roman" w:hAnsi="Times New Roman" w:cs="Times New Roman"/>
        </w:rPr>
        <w:t>would be</w:t>
      </w:r>
      <w:r>
        <w:rPr>
          <w:rFonts w:ascii="Times New Roman" w:hAnsi="Times New Roman" w:cs="Times New Roman"/>
        </w:rPr>
        <w:t xml:space="preserve"> essential to the safety of the application and would be mandatory to claim a minimum code coverage. </w:t>
      </w:r>
    </w:p>
    <w:p w14:paraId="234B0889" w14:textId="705145F1" w:rsidR="009B331E" w:rsidRDefault="009B331E" w:rsidP="009B331E">
      <w:pPr>
        <w:spacing w:line="480" w:lineRule="auto"/>
        <w:ind w:firstLine="720"/>
        <w:rPr>
          <w:rFonts w:ascii="Times New Roman" w:hAnsi="Times New Roman" w:cs="Times New Roman"/>
        </w:rPr>
      </w:pPr>
      <w:r>
        <w:rPr>
          <w:rFonts w:ascii="Times New Roman" w:hAnsi="Times New Roman" w:cs="Times New Roman"/>
        </w:rPr>
        <w:t xml:space="preserve">For this application, I adopted a mindset that I first employed a few years ago working as a QA developer and later utilized as a Full-Stack developer and project leader. The idea is simple: “Do everything in your power to break the application.” </w:t>
      </w:r>
      <w:r w:rsidR="006C7BD8">
        <w:rPr>
          <w:rFonts w:ascii="Times New Roman" w:hAnsi="Times New Roman" w:cs="Times New Roman"/>
        </w:rPr>
        <w:t xml:space="preserve">This sort of caution involves thinking through different ways the application may be used and creating or executing tests to handle each scenario. </w:t>
      </w:r>
      <w:r w:rsidR="00AA71EF">
        <w:rPr>
          <w:rFonts w:ascii="Times New Roman" w:hAnsi="Times New Roman" w:cs="Times New Roman"/>
        </w:rPr>
        <w:t>I also had to consider the interactions between classes and how they can result in different exceptions</w:t>
      </w:r>
      <w:r w:rsidR="00AD051D">
        <w:rPr>
          <w:rFonts w:ascii="Times New Roman" w:hAnsi="Times New Roman" w:cs="Times New Roman"/>
        </w:rPr>
        <w:t xml:space="preserve"> or results</w:t>
      </w:r>
      <w:r w:rsidR="00AA71EF">
        <w:rPr>
          <w:rFonts w:ascii="Times New Roman" w:hAnsi="Times New Roman" w:cs="Times New Roman"/>
        </w:rPr>
        <w:t xml:space="preserve">. </w:t>
      </w:r>
      <w:r w:rsidR="006C7BD8">
        <w:rPr>
          <w:rFonts w:ascii="Times New Roman" w:hAnsi="Times New Roman" w:cs="Times New Roman"/>
        </w:rPr>
        <w:t xml:space="preserve">For example, there are many different ways someone might enter a phone number into a system. A user may use parentheses or hyphens or may enter a number that is too long or too short. To handle these use cases and adhere to the given requirements, I created a test that verified the number of characters in the phone number value. A more thorough unit test would also verify that the value contains only numbers </w:t>
      </w:r>
      <w:r w:rsidR="00D51C12">
        <w:rPr>
          <w:rFonts w:ascii="Times New Roman" w:hAnsi="Times New Roman" w:cs="Times New Roman"/>
        </w:rPr>
        <w:t xml:space="preserve">or accepted characters </w:t>
      </w:r>
      <w:r w:rsidR="006C7BD8">
        <w:rPr>
          <w:rFonts w:ascii="Times New Roman" w:hAnsi="Times New Roman" w:cs="Times New Roman"/>
        </w:rPr>
        <w:t xml:space="preserve">as well. </w:t>
      </w:r>
    </w:p>
    <w:p w14:paraId="65BAF8C2" w14:textId="1B0AC7B3" w:rsidR="00AC6A16" w:rsidRDefault="00AC6A16" w:rsidP="009B331E">
      <w:pPr>
        <w:spacing w:line="480" w:lineRule="auto"/>
        <w:ind w:firstLine="720"/>
        <w:rPr>
          <w:rFonts w:ascii="Times New Roman" w:hAnsi="Times New Roman" w:cs="Times New Roman"/>
        </w:rPr>
      </w:pPr>
      <w:r>
        <w:rPr>
          <w:rFonts w:ascii="Times New Roman" w:hAnsi="Times New Roman" w:cs="Times New Roman"/>
        </w:rPr>
        <w:t xml:space="preserve">To limit developer bias during developments, </w:t>
      </w:r>
      <w:r w:rsidR="00AA71EF">
        <w:rPr>
          <w:rFonts w:ascii="Times New Roman" w:hAnsi="Times New Roman" w:cs="Times New Roman"/>
        </w:rPr>
        <w:t xml:space="preserve">I took the perspective of a tester who believes that the code is not perfect and has at least one defect. I tried to think through the different ways the system might be used from an outside point of view, like that of a user.  Developers often write tests based on their thought processes from the requirements they’ve been given. These tests therefore test how the application expects the user to interact with it, rather </w:t>
      </w:r>
      <w:r w:rsidR="00AA71EF">
        <w:rPr>
          <w:rFonts w:ascii="Times New Roman" w:hAnsi="Times New Roman" w:cs="Times New Roman"/>
        </w:rPr>
        <w:lastRenderedPageBreak/>
        <w:t xml:space="preserve">than handling all the ways they might try to use the application. Using the same example from earlier: an application may expect a user to enter a phone number as a </w:t>
      </w:r>
      <w:r w:rsidR="003E66CA">
        <w:rPr>
          <w:rFonts w:ascii="Times New Roman" w:hAnsi="Times New Roman" w:cs="Times New Roman"/>
        </w:rPr>
        <w:t>number;</w:t>
      </w:r>
      <w:r w:rsidR="00AA71EF">
        <w:rPr>
          <w:rFonts w:ascii="Times New Roman" w:hAnsi="Times New Roman" w:cs="Times New Roman"/>
        </w:rPr>
        <w:t xml:space="preserve"> however the application should also handle when a user enters alphabetic letters instead, unit tests should verify that. </w:t>
      </w:r>
    </w:p>
    <w:p w14:paraId="4167F129" w14:textId="59383B5D" w:rsidR="00AA71EF" w:rsidRPr="00FD1051" w:rsidRDefault="00810917" w:rsidP="009B331E">
      <w:pPr>
        <w:spacing w:line="480" w:lineRule="auto"/>
        <w:ind w:firstLine="720"/>
        <w:rPr>
          <w:rFonts w:ascii="Times New Roman" w:hAnsi="Times New Roman" w:cs="Times New Roman"/>
        </w:rPr>
      </w:pPr>
      <w:r>
        <w:rPr>
          <w:rFonts w:ascii="Times New Roman" w:hAnsi="Times New Roman" w:cs="Times New Roman"/>
        </w:rPr>
        <w:t xml:space="preserve">Historically, software failures have been the most costly setbacks for a variety of projects. Many of these failures come about by insufficient testing during the development process. Developers have the responsibility to be diligent about testing their code and writing code using the best practices to enable more in-depth testing. This includes establishing testing expectations, strategies and time-budgeting prior to writing any code, and incorporating testing practices throughout the development process. Developers should also aim for at least 70% code coverage in their testing, and any software that will be integrated with complex hardware should be tested using simulations when possible. Cutting corners in testing, even if due to time constraints or budgeting, can result in more failures in the deployed software and more costs rather than performing proper testing beforehand. </w:t>
      </w:r>
      <w:r w:rsidR="000D432A">
        <w:rPr>
          <w:rFonts w:ascii="Times New Roman" w:hAnsi="Times New Roman" w:cs="Times New Roman"/>
        </w:rPr>
        <w:t xml:space="preserve">In other words, cutting corners results in technical debt. </w:t>
      </w:r>
    </w:p>
    <w:sectPr w:rsidR="00AA71EF" w:rsidRPr="00FD105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299D9" w14:textId="77777777" w:rsidR="001A0050" w:rsidRDefault="001A0050" w:rsidP="00C93E5B">
      <w:pPr>
        <w:spacing w:after="0" w:line="240" w:lineRule="auto"/>
      </w:pPr>
      <w:r>
        <w:separator/>
      </w:r>
    </w:p>
  </w:endnote>
  <w:endnote w:type="continuationSeparator" w:id="0">
    <w:p w14:paraId="693468ED" w14:textId="77777777" w:rsidR="001A0050" w:rsidRDefault="001A0050" w:rsidP="00C93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AD028" w14:textId="77777777" w:rsidR="001A0050" w:rsidRDefault="001A0050" w:rsidP="00C93E5B">
      <w:pPr>
        <w:spacing w:after="0" w:line="240" w:lineRule="auto"/>
      </w:pPr>
      <w:r>
        <w:separator/>
      </w:r>
    </w:p>
  </w:footnote>
  <w:footnote w:type="continuationSeparator" w:id="0">
    <w:p w14:paraId="10EED81A" w14:textId="77777777" w:rsidR="001A0050" w:rsidRDefault="001A0050" w:rsidP="00C93E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78846"/>
      <w:docPartObj>
        <w:docPartGallery w:val="Page Numbers (Top of Page)"/>
        <w:docPartUnique/>
      </w:docPartObj>
    </w:sdtPr>
    <w:sdtEndPr>
      <w:rPr>
        <w:noProof/>
      </w:rPr>
    </w:sdtEndPr>
    <w:sdtContent>
      <w:p w14:paraId="3BC4D947" w14:textId="1635D717" w:rsidR="00C93E5B" w:rsidRDefault="00C93E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856F6A" w14:textId="77777777" w:rsidR="00C93E5B" w:rsidRDefault="00C93E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5B"/>
    <w:rsid w:val="000D432A"/>
    <w:rsid w:val="001A0050"/>
    <w:rsid w:val="00274472"/>
    <w:rsid w:val="003E66CA"/>
    <w:rsid w:val="00430F22"/>
    <w:rsid w:val="006C7BD8"/>
    <w:rsid w:val="00810917"/>
    <w:rsid w:val="009B331E"/>
    <w:rsid w:val="00A12027"/>
    <w:rsid w:val="00AA71EF"/>
    <w:rsid w:val="00AC6A16"/>
    <w:rsid w:val="00AD051D"/>
    <w:rsid w:val="00AF77C3"/>
    <w:rsid w:val="00C66C01"/>
    <w:rsid w:val="00C93E5B"/>
    <w:rsid w:val="00CE329B"/>
    <w:rsid w:val="00D06775"/>
    <w:rsid w:val="00D24268"/>
    <w:rsid w:val="00D51C12"/>
    <w:rsid w:val="00DF5DDB"/>
    <w:rsid w:val="00EB1ACA"/>
    <w:rsid w:val="00FD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EBC0"/>
  <w15:chartTrackingRefBased/>
  <w15:docId w15:val="{9DC0CDB9-DD36-4886-AD14-6CD4E437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E5B"/>
    <w:rPr>
      <w:rFonts w:eastAsiaTheme="majorEastAsia" w:cstheme="majorBidi"/>
      <w:color w:val="272727" w:themeColor="text1" w:themeTint="D8"/>
    </w:rPr>
  </w:style>
  <w:style w:type="paragraph" w:styleId="Title">
    <w:name w:val="Title"/>
    <w:basedOn w:val="Normal"/>
    <w:next w:val="Normal"/>
    <w:link w:val="TitleChar"/>
    <w:uiPriority w:val="10"/>
    <w:qFormat/>
    <w:rsid w:val="00C93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E5B"/>
    <w:pPr>
      <w:spacing w:before="160"/>
      <w:jc w:val="center"/>
    </w:pPr>
    <w:rPr>
      <w:i/>
      <w:iCs/>
      <w:color w:val="404040" w:themeColor="text1" w:themeTint="BF"/>
    </w:rPr>
  </w:style>
  <w:style w:type="character" w:customStyle="1" w:styleId="QuoteChar">
    <w:name w:val="Quote Char"/>
    <w:basedOn w:val="DefaultParagraphFont"/>
    <w:link w:val="Quote"/>
    <w:uiPriority w:val="29"/>
    <w:rsid w:val="00C93E5B"/>
    <w:rPr>
      <w:i/>
      <w:iCs/>
      <w:color w:val="404040" w:themeColor="text1" w:themeTint="BF"/>
    </w:rPr>
  </w:style>
  <w:style w:type="paragraph" w:styleId="ListParagraph">
    <w:name w:val="List Paragraph"/>
    <w:basedOn w:val="Normal"/>
    <w:uiPriority w:val="34"/>
    <w:qFormat/>
    <w:rsid w:val="00C93E5B"/>
    <w:pPr>
      <w:ind w:left="720"/>
      <w:contextualSpacing/>
    </w:pPr>
  </w:style>
  <w:style w:type="character" w:styleId="IntenseEmphasis">
    <w:name w:val="Intense Emphasis"/>
    <w:basedOn w:val="DefaultParagraphFont"/>
    <w:uiPriority w:val="21"/>
    <w:qFormat/>
    <w:rsid w:val="00C93E5B"/>
    <w:rPr>
      <w:i/>
      <w:iCs/>
      <w:color w:val="0F4761" w:themeColor="accent1" w:themeShade="BF"/>
    </w:rPr>
  </w:style>
  <w:style w:type="paragraph" w:styleId="IntenseQuote">
    <w:name w:val="Intense Quote"/>
    <w:basedOn w:val="Normal"/>
    <w:next w:val="Normal"/>
    <w:link w:val="IntenseQuoteChar"/>
    <w:uiPriority w:val="30"/>
    <w:qFormat/>
    <w:rsid w:val="00C93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E5B"/>
    <w:rPr>
      <w:i/>
      <w:iCs/>
      <w:color w:val="0F4761" w:themeColor="accent1" w:themeShade="BF"/>
    </w:rPr>
  </w:style>
  <w:style w:type="character" w:styleId="IntenseReference">
    <w:name w:val="Intense Reference"/>
    <w:basedOn w:val="DefaultParagraphFont"/>
    <w:uiPriority w:val="32"/>
    <w:qFormat/>
    <w:rsid w:val="00C93E5B"/>
    <w:rPr>
      <w:b/>
      <w:bCs/>
      <w:smallCaps/>
      <w:color w:val="0F4761" w:themeColor="accent1" w:themeShade="BF"/>
      <w:spacing w:val="5"/>
    </w:rPr>
  </w:style>
  <w:style w:type="paragraph" w:styleId="Header">
    <w:name w:val="header"/>
    <w:basedOn w:val="Normal"/>
    <w:link w:val="HeaderChar"/>
    <w:uiPriority w:val="99"/>
    <w:unhideWhenUsed/>
    <w:rsid w:val="00C93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E5B"/>
  </w:style>
  <w:style w:type="paragraph" w:styleId="Footer">
    <w:name w:val="footer"/>
    <w:basedOn w:val="Normal"/>
    <w:link w:val="FooterChar"/>
    <w:uiPriority w:val="99"/>
    <w:unhideWhenUsed/>
    <w:rsid w:val="00C93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1716</TotalTime>
  <Pages>4</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Kaitlyn</dc:creator>
  <cp:keywords/>
  <dc:description/>
  <cp:lastModifiedBy>Conrad, Kaitlyn</cp:lastModifiedBy>
  <cp:revision>15</cp:revision>
  <dcterms:created xsi:type="dcterms:W3CDTF">2026-06-20T21:41:00Z</dcterms:created>
  <dcterms:modified xsi:type="dcterms:W3CDTF">2026-06-22T02:18:00Z</dcterms:modified>
</cp:coreProperties>
</file>